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A" w:rsidRDefault="0006270A" w:rsidP="00735E3A">
      <w:pPr>
        <w:jc w:val="center"/>
        <w:rPr>
          <w:b/>
        </w:rPr>
      </w:pPr>
      <w:r w:rsidRPr="00735E3A">
        <w:rPr>
          <w:b/>
        </w:rPr>
        <w:t xml:space="preserve">Формування готовності </w:t>
      </w:r>
      <w:r w:rsidR="001B768F" w:rsidRPr="00735E3A">
        <w:rPr>
          <w:b/>
        </w:rPr>
        <w:t>вчителів</w:t>
      </w:r>
      <w:r w:rsidRPr="00735E3A">
        <w:rPr>
          <w:b/>
        </w:rPr>
        <w:t xml:space="preserve"> </w:t>
      </w:r>
      <w:r w:rsidR="00567B95" w:rsidRPr="00735E3A">
        <w:rPr>
          <w:b/>
        </w:rPr>
        <w:t xml:space="preserve">                    </w:t>
      </w:r>
    </w:p>
    <w:p w:rsidR="004D51C5" w:rsidRDefault="00567B95" w:rsidP="00735E3A">
      <w:pPr>
        <w:jc w:val="center"/>
        <w:rPr>
          <w:b/>
        </w:rPr>
      </w:pPr>
      <w:r w:rsidRPr="00735E3A">
        <w:rPr>
          <w:b/>
        </w:rPr>
        <w:t xml:space="preserve">  </w:t>
      </w:r>
      <w:r w:rsidR="0006270A" w:rsidRPr="00735E3A">
        <w:rPr>
          <w:b/>
        </w:rPr>
        <w:t>до інноваці</w:t>
      </w:r>
      <w:r w:rsidR="0006270A" w:rsidRPr="00735E3A">
        <w:rPr>
          <w:b/>
        </w:rPr>
        <w:t>й</w:t>
      </w:r>
      <w:r w:rsidR="0006270A" w:rsidRPr="00735E3A">
        <w:rPr>
          <w:b/>
        </w:rPr>
        <w:t>ної діяльності</w:t>
      </w:r>
      <w:r w:rsidR="006E6C60" w:rsidRPr="00735E3A">
        <w:rPr>
          <w:b/>
        </w:rPr>
        <w:t>.</w:t>
      </w:r>
    </w:p>
    <w:p w:rsidR="00735E3A" w:rsidRPr="00735E3A" w:rsidRDefault="00735E3A" w:rsidP="00735E3A">
      <w:pPr>
        <w:jc w:val="center"/>
        <w:rPr>
          <w:b/>
        </w:rPr>
      </w:pPr>
    </w:p>
    <w:p w:rsidR="00DC6CE0" w:rsidRPr="00ED2912" w:rsidRDefault="00B6632F" w:rsidP="00ED2912">
      <w:r w:rsidRPr="00ED2912">
        <w:t xml:space="preserve">      </w:t>
      </w:r>
      <w:r w:rsidR="00DC6CE0" w:rsidRPr="00ED2912">
        <w:t>Постановка проблеми: завдання підготовки вчителів до і</w:t>
      </w:r>
      <w:r w:rsidR="00DC6CE0" w:rsidRPr="00ED2912">
        <w:t>н</w:t>
      </w:r>
      <w:r w:rsidR="00DC6CE0" w:rsidRPr="00ED2912">
        <w:t>новаційної діяльності в системі післядипломної  педагогічно освіти.</w:t>
      </w:r>
    </w:p>
    <w:p w:rsidR="00DC6CE0" w:rsidRPr="00ED2912" w:rsidRDefault="00DC6CE0" w:rsidP="00735E3A">
      <w:pPr>
        <w:ind w:firstLine="708"/>
        <w:jc w:val="both"/>
      </w:pPr>
      <w:r w:rsidRPr="00ED2912">
        <w:t>Теоретичні аспекти педагогічної інноватики:</w:t>
      </w:r>
      <w:r w:rsidR="0053372A" w:rsidRPr="00ED2912">
        <w:t xml:space="preserve"> нове в п</w:t>
      </w:r>
      <w:r w:rsidR="0053372A" w:rsidRPr="00ED2912">
        <w:t>е</w:t>
      </w:r>
      <w:r w:rsidR="0053372A" w:rsidRPr="00ED2912">
        <w:t>дагогіці, інноваційна діяльність, педагогічна інноватика, фа</w:t>
      </w:r>
      <w:r w:rsidR="0053372A" w:rsidRPr="00ED2912">
        <w:t>к</w:t>
      </w:r>
      <w:r w:rsidR="0053372A" w:rsidRPr="00ED2912">
        <w:t>тори інн</w:t>
      </w:r>
      <w:r w:rsidR="0053372A" w:rsidRPr="00ED2912">
        <w:t>о</w:t>
      </w:r>
      <w:r w:rsidR="0053372A" w:rsidRPr="00ED2912">
        <w:t>ваційних  процесів в освіті, інноваційна діяльність в системі освіти, інноваційне навчання, вимоги до нововведення, інноваційний процес, характеристики нововведень, види нов</w:t>
      </w:r>
      <w:r w:rsidR="0053372A" w:rsidRPr="00ED2912">
        <w:t>и</w:t>
      </w:r>
      <w:r w:rsidR="0053372A" w:rsidRPr="00ED2912">
        <w:t>зни, структура інноваційного процесу, класифікація нововв</w:t>
      </w:r>
      <w:r w:rsidR="0053372A" w:rsidRPr="00ED2912">
        <w:t>е</w:t>
      </w:r>
      <w:r w:rsidR="0053372A" w:rsidRPr="00ED2912">
        <w:t>день, групи нововведень, джерела інноваційних ідей, схеми прийняття рішення про нововведення, педагогічна неологія, педагогічна праксеологія, алгоритм упровадження, елементи механ</w:t>
      </w:r>
      <w:r w:rsidR="0053372A" w:rsidRPr="00ED2912">
        <w:t>і</w:t>
      </w:r>
      <w:r w:rsidR="0053372A" w:rsidRPr="00ED2912">
        <w:t>зму реалізації педагогічних інновацій.</w:t>
      </w:r>
    </w:p>
    <w:p w:rsidR="001B3765" w:rsidRPr="00ED2912" w:rsidRDefault="001B3765" w:rsidP="00735E3A">
      <w:pPr>
        <w:ind w:firstLine="708"/>
      </w:pPr>
      <w:r w:rsidRPr="00ED2912">
        <w:t>Готовність учителя до інноваційної діяльності: іннов</w:t>
      </w:r>
      <w:r w:rsidRPr="00ED2912">
        <w:t>а</w:t>
      </w:r>
      <w:r w:rsidRPr="00ED2912">
        <w:t>ційна діяльність, вчитель інноваційної орієнтації, форми пр</w:t>
      </w:r>
      <w:r w:rsidRPr="00ED2912">
        <w:t>о</w:t>
      </w:r>
      <w:r w:rsidRPr="00ED2912">
        <w:t>яву творчості педагога-новатора, готовність, готовність до ді</w:t>
      </w:r>
      <w:r w:rsidRPr="00ED2912">
        <w:t>я</w:t>
      </w:r>
      <w:r w:rsidRPr="00ED2912">
        <w:t xml:space="preserve">льності, складові готовності до професійної діяльності, </w:t>
      </w:r>
      <w:r w:rsidR="00016851" w:rsidRPr="00ED2912">
        <w:t>гото</w:t>
      </w:r>
      <w:r w:rsidR="00016851" w:rsidRPr="00ED2912">
        <w:t>в</w:t>
      </w:r>
      <w:r w:rsidR="00016851" w:rsidRPr="00ED2912">
        <w:t xml:space="preserve">ність до інноваційної діяльності, </w:t>
      </w:r>
      <w:r w:rsidRPr="00ED2912">
        <w:t>суть процесу формування г</w:t>
      </w:r>
      <w:r w:rsidRPr="00ED2912">
        <w:t>о</w:t>
      </w:r>
      <w:r w:rsidRPr="00ED2912">
        <w:t>товності до інноваційної діяльності, формування готовності до інноваційної діяльності,</w:t>
      </w:r>
      <w:r w:rsidR="00016851" w:rsidRPr="00ED2912">
        <w:t xml:space="preserve"> етапи формування готовності, пока</w:t>
      </w:r>
      <w:r w:rsidR="00016851" w:rsidRPr="00ED2912">
        <w:t>з</w:t>
      </w:r>
      <w:r w:rsidR="00016851" w:rsidRPr="00ED2912">
        <w:t>ники готовності, категорії вчителів за ставленням до нововв</w:t>
      </w:r>
      <w:r w:rsidR="00016851" w:rsidRPr="00ED2912">
        <w:t>е</w:t>
      </w:r>
      <w:r w:rsidR="00016851" w:rsidRPr="00ED2912">
        <w:t>день, труднощі освоєння педагогічних нововведень.</w:t>
      </w:r>
    </w:p>
    <w:p w:rsidR="00016851" w:rsidRPr="00ED2912" w:rsidRDefault="00016851" w:rsidP="00735E3A">
      <w:pPr>
        <w:ind w:firstLine="708"/>
      </w:pPr>
      <w:r w:rsidRPr="00ED2912">
        <w:t>Структура готовності до інноваційної діяльності: ко</w:t>
      </w:r>
      <w:r w:rsidRPr="00ED2912">
        <w:t>м</w:t>
      </w:r>
      <w:r w:rsidRPr="00ED2912">
        <w:t>поненти готовності, функції компонентів, структура готовно</w:t>
      </w:r>
      <w:r w:rsidRPr="00ED2912">
        <w:t>с</w:t>
      </w:r>
      <w:r w:rsidRPr="00ED2912">
        <w:t>ті, готовність до професійної діяльності, готовність до іннов</w:t>
      </w:r>
      <w:r w:rsidRPr="00ED2912">
        <w:t>а</w:t>
      </w:r>
      <w:r w:rsidRPr="00ED2912">
        <w:t>ційної діяльності, пізнавальний компонент готовності до інн</w:t>
      </w:r>
      <w:r w:rsidRPr="00ED2912">
        <w:t>о</w:t>
      </w:r>
      <w:r w:rsidRPr="00ED2912">
        <w:t>ваційної діяльності.</w:t>
      </w:r>
    </w:p>
    <w:p w:rsidR="00016851" w:rsidRPr="00ED2912" w:rsidRDefault="00016851" w:rsidP="00735E3A">
      <w:pPr>
        <w:ind w:firstLine="708"/>
      </w:pPr>
      <w:r w:rsidRPr="00ED2912">
        <w:t>Рівні готовності вчителя до інноваційної діяльності: р</w:t>
      </w:r>
      <w:r w:rsidRPr="00ED2912">
        <w:t>і</w:t>
      </w:r>
      <w:r w:rsidRPr="00ED2912">
        <w:t>вні готовності до інноваційної діяльності, рівнева стру</w:t>
      </w:r>
      <w:r w:rsidR="00D560BE" w:rsidRPr="00ED2912">
        <w:t>ктура готовності</w:t>
      </w:r>
      <w:r w:rsidRPr="00ED2912">
        <w:t xml:space="preserve">, рівні сформованості </w:t>
      </w:r>
      <w:r w:rsidR="00D560BE" w:rsidRPr="00ED2912">
        <w:t>готовності</w:t>
      </w:r>
      <w:r w:rsidRPr="00ED2912">
        <w:t>, рівні прояву гот</w:t>
      </w:r>
      <w:r w:rsidRPr="00ED2912">
        <w:t>о</w:t>
      </w:r>
      <w:r w:rsidRPr="00ED2912">
        <w:t>вності до інноваційної діяльності.</w:t>
      </w:r>
    </w:p>
    <w:p w:rsidR="00016851" w:rsidRPr="00ED2912" w:rsidRDefault="00016851" w:rsidP="00735E3A">
      <w:pPr>
        <w:ind w:firstLine="708"/>
      </w:pPr>
      <w:r w:rsidRPr="00ED2912">
        <w:t>Моделювання процесу формування готовності педаг</w:t>
      </w:r>
      <w:r w:rsidRPr="00ED2912">
        <w:t>о</w:t>
      </w:r>
      <w:r w:rsidRPr="00ED2912">
        <w:t>гів до і</w:t>
      </w:r>
      <w:r w:rsidRPr="00ED2912">
        <w:t>н</w:t>
      </w:r>
      <w:r w:rsidRPr="00ED2912">
        <w:t>новаційної діяльності: алгоритм розробк</w:t>
      </w:r>
      <w:r w:rsidR="00D560BE" w:rsidRPr="00ED2912">
        <w:t>и регіональної моделі</w:t>
      </w:r>
      <w:r w:rsidRPr="00ED2912">
        <w:t>, структурна модель інноваційної діяльності, модель т</w:t>
      </w:r>
      <w:r w:rsidRPr="00ED2912">
        <w:t>е</w:t>
      </w:r>
      <w:r w:rsidRPr="00ED2912">
        <w:lastRenderedPageBreak/>
        <w:t xml:space="preserve">хнології підготовки вчителів до інноваційної діяльності, </w:t>
      </w:r>
      <w:r w:rsidR="006E174C" w:rsidRPr="00ED2912">
        <w:t>пр</w:t>
      </w:r>
      <w:r w:rsidR="006E174C" w:rsidRPr="00ED2912">
        <w:t>о</w:t>
      </w:r>
      <w:r w:rsidR="006E174C" w:rsidRPr="00ED2912">
        <w:t>цес формування готов</w:t>
      </w:r>
      <w:r w:rsidR="00D560BE" w:rsidRPr="00ED2912">
        <w:t>ності</w:t>
      </w:r>
      <w:r w:rsidR="006E174C" w:rsidRPr="00ED2912">
        <w:t>, етапи формування готовності, зміст діяльн</w:t>
      </w:r>
      <w:r w:rsidR="006E174C" w:rsidRPr="00ED2912">
        <w:t>о</w:t>
      </w:r>
      <w:r w:rsidR="006E174C" w:rsidRPr="00ED2912">
        <w:t>сті методичної служби, структурно-організаційна модель фо</w:t>
      </w:r>
      <w:r w:rsidR="006E174C" w:rsidRPr="00ED2912">
        <w:t>р</w:t>
      </w:r>
      <w:r w:rsidR="006E174C" w:rsidRPr="00ED2912">
        <w:t>мування готовності.</w:t>
      </w:r>
    </w:p>
    <w:p w:rsidR="006E174C" w:rsidRPr="00ED2912" w:rsidRDefault="006E174C" w:rsidP="00735E3A">
      <w:pPr>
        <w:ind w:firstLine="708"/>
      </w:pPr>
      <w:r w:rsidRPr="00ED2912">
        <w:t>Внутрішньо шкільна модель підготовки вчителя до і</w:t>
      </w:r>
      <w:r w:rsidRPr="00ED2912">
        <w:t>н</w:t>
      </w:r>
      <w:r w:rsidRPr="00ED2912">
        <w:t>новаційної діяльності: інноваційне середовище, групи псих</w:t>
      </w:r>
      <w:r w:rsidRPr="00ED2912">
        <w:t>о</w:t>
      </w:r>
      <w:r w:rsidRPr="00ED2912">
        <w:t>лого-педагогічних умінь та навичок, структура шкільної мод</w:t>
      </w:r>
      <w:r w:rsidRPr="00ED2912">
        <w:t>е</w:t>
      </w:r>
      <w:r w:rsidRPr="00ED2912">
        <w:t>лі підготовки вчителя до інноваційної діяльності, рівні реал</w:t>
      </w:r>
      <w:r w:rsidRPr="00ED2912">
        <w:t>і</w:t>
      </w:r>
      <w:r w:rsidRPr="00ED2912">
        <w:t>зації шкільної моделі, дидактичні і рольові ігри, методи рефл</w:t>
      </w:r>
      <w:r w:rsidRPr="00ED2912">
        <w:t>е</w:t>
      </w:r>
      <w:r w:rsidRPr="00ED2912">
        <w:t>ктивно-інноваційного пошуку, проблемно-рефлективний пол</w:t>
      </w:r>
      <w:r w:rsidRPr="00ED2912">
        <w:t>і</w:t>
      </w:r>
      <w:r w:rsidRPr="00ED2912">
        <w:t>лог, позиційна дискусія, „аукціон рішень”.</w:t>
      </w:r>
    </w:p>
    <w:p w:rsidR="006E174C" w:rsidRPr="00ED2912" w:rsidRDefault="006E174C" w:rsidP="00735E3A">
      <w:pPr>
        <w:ind w:firstLine="708"/>
      </w:pPr>
      <w:r w:rsidRPr="00ED2912">
        <w:t>Умови формування готовності педагогів до інноваці</w:t>
      </w:r>
      <w:r w:rsidRPr="00ED2912">
        <w:t>й</w:t>
      </w:r>
      <w:r w:rsidRPr="00ED2912">
        <w:t>ної діяльності: умови ефективності та результативності проц</w:t>
      </w:r>
      <w:r w:rsidRPr="00ED2912">
        <w:t>е</w:t>
      </w:r>
      <w:r w:rsidRPr="00ED2912">
        <w:t>су формування готовності, педагогічні умови, способи реал</w:t>
      </w:r>
      <w:r w:rsidRPr="00ED2912">
        <w:t>і</w:t>
      </w:r>
      <w:r w:rsidRPr="00ED2912">
        <w:t>зації комплексу умов, організаційно-педагогі</w:t>
      </w:r>
      <w:r w:rsidR="00D560BE" w:rsidRPr="00ED2912">
        <w:t>ч</w:t>
      </w:r>
      <w:r w:rsidRPr="00ED2912">
        <w:t>ні умови.</w:t>
      </w:r>
    </w:p>
    <w:p w:rsidR="00A50B65" w:rsidRPr="00ED2912" w:rsidRDefault="009A74D8" w:rsidP="00735E3A">
      <w:pPr>
        <w:ind w:firstLine="708"/>
      </w:pPr>
      <w:r w:rsidRPr="00ED2912">
        <w:t>Поста</w:t>
      </w:r>
      <w:r w:rsidR="00AD6B1E" w:rsidRPr="00ED2912">
        <w:t>но</w:t>
      </w:r>
      <w:r w:rsidRPr="00ED2912">
        <w:t>вка проблеми</w:t>
      </w:r>
    </w:p>
    <w:p w:rsidR="009A74D8" w:rsidRPr="00ED2912" w:rsidRDefault="009A74D8" w:rsidP="00ED2912">
      <w:r w:rsidRPr="00ED2912">
        <w:t>Інноваційна діяльність педагогів стає на сьогоднішній день о</w:t>
      </w:r>
      <w:r w:rsidRPr="00ED2912">
        <w:t>с</w:t>
      </w:r>
      <w:r w:rsidRPr="00ED2912">
        <w:t xml:space="preserve">новним напрямом </w:t>
      </w:r>
      <w:r w:rsidR="00872E0B" w:rsidRPr="00ED2912">
        <w:t>реалізації модернізацій них реформ в освіті і одним із суттєвих напрямів переходу до моделі інноваційного розвитку України в цілому.</w:t>
      </w:r>
    </w:p>
    <w:p w:rsidR="00872E0B" w:rsidRPr="00ED2912" w:rsidRDefault="00872E0B" w:rsidP="00735E3A">
      <w:pPr>
        <w:ind w:firstLine="708"/>
      </w:pPr>
      <w:r w:rsidRPr="00ED2912">
        <w:t xml:space="preserve">Це </w:t>
      </w:r>
      <w:r w:rsidR="003B4AEA" w:rsidRPr="00ED2912">
        <w:t>визначає</w:t>
      </w:r>
      <w:r w:rsidRPr="00ED2912">
        <w:t xml:space="preserve"> ключові пріоритети роботи системи післ</w:t>
      </w:r>
      <w:r w:rsidRPr="00ED2912">
        <w:t>я</w:t>
      </w:r>
      <w:r w:rsidRPr="00ED2912">
        <w:t xml:space="preserve">дипломної </w:t>
      </w:r>
      <w:r w:rsidR="003B4AEA" w:rsidRPr="00ED2912">
        <w:t>педагогічної</w:t>
      </w:r>
      <w:r w:rsidRPr="00ED2912">
        <w:t xml:space="preserve"> освіти</w:t>
      </w:r>
      <w:r w:rsidR="003B4AEA" w:rsidRPr="00ED2912">
        <w:t>. Вищі педагогічні навчальні з</w:t>
      </w:r>
      <w:r w:rsidR="003B4AEA" w:rsidRPr="00ED2912">
        <w:t>а</w:t>
      </w:r>
      <w:r w:rsidR="003B4AEA" w:rsidRPr="00ED2912">
        <w:t>клади ще не скоро зможуть підготувати нове покоління пед</w:t>
      </w:r>
      <w:r w:rsidR="003B4AEA" w:rsidRPr="00ED2912">
        <w:t>а</w:t>
      </w:r>
      <w:r w:rsidR="003B4AEA" w:rsidRPr="00ED2912">
        <w:t>гогів, зорієнтованих на цінності сучасного інформаційного с</w:t>
      </w:r>
      <w:r w:rsidR="003B4AEA" w:rsidRPr="00ED2912">
        <w:t>у</w:t>
      </w:r>
      <w:r w:rsidR="003B4AEA" w:rsidRPr="00ED2912">
        <w:t>спільства. Успіх реформ вирішальною мірою залежить від т</w:t>
      </w:r>
      <w:r w:rsidR="003B4AEA" w:rsidRPr="00ED2912">
        <w:t>о</w:t>
      </w:r>
      <w:r w:rsidR="003B4AEA" w:rsidRPr="00ED2912">
        <w:t>го, наскільки вдасться збудити творчий потенціал педагогів, які зараз працюють в системі освіти. Відтак післядипломна п</w:t>
      </w:r>
      <w:r w:rsidR="003B4AEA" w:rsidRPr="00ED2912">
        <w:t>е</w:t>
      </w:r>
      <w:r w:rsidR="003B4AEA" w:rsidRPr="00ED2912">
        <w:t>дагогічна освіта має свідомо визначити для себе як пріорите</w:t>
      </w:r>
      <w:r w:rsidR="003B4AEA" w:rsidRPr="00ED2912">
        <w:t>т</w:t>
      </w:r>
      <w:r w:rsidR="003B4AEA" w:rsidRPr="00ED2912">
        <w:t>ну мету формування ефективної системи</w:t>
      </w:r>
      <w:r w:rsidR="006A0830" w:rsidRPr="00ED2912">
        <w:t xml:space="preserve"> ініціювання, орган</w:t>
      </w:r>
      <w:r w:rsidR="006A0830" w:rsidRPr="00ED2912">
        <w:t>і</w:t>
      </w:r>
      <w:r w:rsidR="006A0830" w:rsidRPr="00ED2912">
        <w:t>зації та координування інноваційної освітньої діяльності в м</w:t>
      </w:r>
      <w:r w:rsidR="006A0830" w:rsidRPr="00ED2912">
        <w:t>а</w:t>
      </w:r>
      <w:r w:rsidR="006A0830" w:rsidRPr="00ED2912">
        <w:t>сштабах всієї країни і кожного регіону, зокрема, розробити та реаліз</w:t>
      </w:r>
      <w:r w:rsidR="006A0830" w:rsidRPr="00ED2912">
        <w:t>у</w:t>
      </w:r>
      <w:r w:rsidR="006A0830" w:rsidRPr="00ED2912">
        <w:t>вати програму дій для досягнення цієї мети.</w:t>
      </w:r>
    </w:p>
    <w:p w:rsidR="00A25805" w:rsidRPr="00ED2912" w:rsidRDefault="00A25805" w:rsidP="00735E3A">
      <w:pPr>
        <w:ind w:firstLine="708"/>
      </w:pPr>
      <w:r w:rsidRPr="00ED2912">
        <w:t>До основних напрямків інноваційних процесів  в сист</w:t>
      </w:r>
      <w:r w:rsidRPr="00ED2912">
        <w:t>е</w:t>
      </w:r>
      <w:r w:rsidRPr="00ED2912">
        <w:t>мі осв</w:t>
      </w:r>
      <w:r w:rsidRPr="00ED2912">
        <w:t>і</w:t>
      </w:r>
      <w:r w:rsidRPr="00ED2912">
        <w:t>ти на сучасному етапі її розвитку слід віднести:</w:t>
      </w:r>
    </w:p>
    <w:p w:rsidR="00A25805" w:rsidRPr="00ED2912" w:rsidRDefault="00A25805" w:rsidP="00ED2912">
      <w:r w:rsidRPr="00ED2912">
        <w:t>1. Модернізацію типів та структури освітніх навчальних з</w:t>
      </w:r>
      <w:r w:rsidRPr="00ED2912">
        <w:t>а</w:t>
      </w:r>
      <w:r w:rsidRPr="00ED2912">
        <w:t>кладів (приватні, державні, комунальні; ліцеї, гімназії, кол</w:t>
      </w:r>
      <w:r w:rsidRPr="00ED2912">
        <w:t>е</w:t>
      </w:r>
      <w:r w:rsidRPr="00ED2912">
        <w:t>джі, колегіуми; авторські школи тощо).</w:t>
      </w:r>
    </w:p>
    <w:p w:rsidR="00A25805" w:rsidRPr="00ED2912" w:rsidRDefault="00A25805" w:rsidP="00ED2912">
      <w:r w:rsidRPr="00ED2912">
        <w:t>2. Оновлення змісту навчання і виховання:</w:t>
      </w:r>
    </w:p>
    <w:p w:rsidR="00A25805" w:rsidRPr="00ED2912" w:rsidRDefault="00A25805" w:rsidP="00ED2912">
      <w:r w:rsidRPr="00ED2912">
        <w:t>- розробка державних стандартів освіти;</w:t>
      </w:r>
    </w:p>
    <w:p w:rsidR="00A25805" w:rsidRPr="00ED2912" w:rsidRDefault="00A25805" w:rsidP="00ED2912">
      <w:r w:rsidRPr="00ED2912">
        <w:lastRenderedPageBreak/>
        <w:t>- впровадження концепції виховання дітей та молоді на підст</w:t>
      </w:r>
      <w:r w:rsidRPr="00ED2912">
        <w:t>а</w:t>
      </w:r>
      <w:r w:rsidRPr="00ED2912">
        <w:t>ві національної системи освіти;</w:t>
      </w:r>
    </w:p>
    <w:p w:rsidR="00A25805" w:rsidRPr="00ED2912" w:rsidRDefault="00A25805" w:rsidP="00ED2912">
      <w:r w:rsidRPr="00ED2912">
        <w:t>- здійснення профілізації  та індивідуалізація освітнього пр</w:t>
      </w:r>
      <w:r w:rsidRPr="00ED2912">
        <w:t>о</w:t>
      </w:r>
      <w:r w:rsidRPr="00ED2912">
        <w:t>цесу;</w:t>
      </w:r>
    </w:p>
    <w:p w:rsidR="00A25805" w:rsidRPr="00ED2912" w:rsidRDefault="00A25805" w:rsidP="00ED2912">
      <w:r w:rsidRPr="00ED2912">
        <w:t>- створення авторських   навчальних програм, підручників, п</w:t>
      </w:r>
      <w:r w:rsidRPr="00ED2912">
        <w:t>о</w:t>
      </w:r>
      <w:r w:rsidRPr="00ED2912">
        <w:t>сібників тощо.</w:t>
      </w:r>
    </w:p>
    <w:p w:rsidR="00A25805" w:rsidRPr="00ED2912" w:rsidRDefault="00A25805" w:rsidP="00ED2912">
      <w:r w:rsidRPr="00ED2912">
        <w:t>3. Розробку та апробування нових педагогічних технологій: розвивального, модульно-розвивального, диференційованого навчання; алгоритмізація навчально-виховного процесу; вик</w:t>
      </w:r>
      <w:r w:rsidRPr="00ED2912">
        <w:t>о</w:t>
      </w:r>
      <w:r w:rsidRPr="00ED2912">
        <w:t>ристання методів проектування і моделювання; комп’ютерні технології  навчання і управління.</w:t>
      </w:r>
    </w:p>
    <w:p w:rsidR="00A25805" w:rsidRPr="00ED2912" w:rsidRDefault="00A25805" w:rsidP="00ED2912">
      <w:r w:rsidRPr="00ED2912">
        <w:t>4. Зміна форм і методів навчання та виховання:</w:t>
      </w:r>
    </w:p>
    <w:p w:rsidR="00A25805" w:rsidRPr="00ED2912" w:rsidRDefault="00A25805" w:rsidP="00ED2912">
      <w:r w:rsidRPr="00ED2912">
        <w:t>- впровадження діалогових форм спілкування суб’єктів навч</w:t>
      </w:r>
      <w:r w:rsidRPr="00ED2912">
        <w:t>а</w:t>
      </w:r>
      <w:r w:rsidRPr="00ED2912">
        <w:t>льно-виховної діяльності;</w:t>
      </w:r>
    </w:p>
    <w:p w:rsidR="00A25805" w:rsidRPr="00ED2912" w:rsidRDefault="00A25805" w:rsidP="00ED2912">
      <w:r w:rsidRPr="00ED2912">
        <w:t>- проведення лекційних, семінарських занять;</w:t>
      </w:r>
    </w:p>
    <w:p w:rsidR="00A25805" w:rsidRPr="00ED2912" w:rsidRDefault="00A25805" w:rsidP="00ED2912">
      <w:r w:rsidRPr="00ED2912">
        <w:t>- трансформування методів контролю знань та вмінь учнів;</w:t>
      </w:r>
    </w:p>
    <w:p w:rsidR="00A25805" w:rsidRPr="00ED2912" w:rsidRDefault="00A25805" w:rsidP="00ED2912">
      <w:r w:rsidRPr="00ED2912">
        <w:t>- запровадження індикаторів, рейтингових систем оцінювання знань.</w:t>
      </w:r>
    </w:p>
    <w:p w:rsidR="00A25805" w:rsidRPr="00ED2912" w:rsidRDefault="00A25805" w:rsidP="00ED2912">
      <w:r w:rsidRPr="00ED2912">
        <w:t>5. Виділення оновлених технології моделювання та проект</w:t>
      </w:r>
      <w:r w:rsidRPr="00ED2912">
        <w:t>у</w:t>
      </w:r>
      <w:r w:rsidRPr="00ED2912">
        <w:t>вання, які реалізуються через навчальні модулі.</w:t>
      </w:r>
    </w:p>
    <w:p w:rsidR="00A25805" w:rsidRPr="00ED2912" w:rsidRDefault="00A25805" w:rsidP="00ED2912">
      <w:r w:rsidRPr="00ED2912">
        <w:t>6. Модернізація форм і методів управління сучасною школою:</w:t>
      </w:r>
    </w:p>
    <w:p w:rsidR="00A25805" w:rsidRPr="00ED2912" w:rsidRDefault="00A25805" w:rsidP="00ED2912">
      <w:r w:rsidRPr="00ED2912">
        <w:t>- підвищення значимості менеджерської функції управління;</w:t>
      </w:r>
    </w:p>
    <w:p w:rsidR="00A25805" w:rsidRPr="00ED2912" w:rsidRDefault="00A25805" w:rsidP="00ED2912">
      <w:r w:rsidRPr="00ED2912">
        <w:t>- утворення багатоваріативності  моделей управління;</w:t>
      </w:r>
    </w:p>
    <w:p w:rsidR="00A25805" w:rsidRPr="00ED2912" w:rsidRDefault="00A25805" w:rsidP="00ED2912">
      <w:r w:rsidRPr="00ED2912">
        <w:t>- оновлення форм управління.</w:t>
      </w:r>
    </w:p>
    <w:p w:rsidR="00A25805" w:rsidRPr="00ED2912" w:rsidRDefault="00A25805" w:rsidP="00735E3A">
      <w:pPr>
        <w:ind w:firstLine="708"/>
      </w:pPr>
      <w:r w:rsidRPr="00ED2912">
        <w:t>До основних принципів інноваційних процесів в сист</w:t>
      </w:r>
      <w:r w:rsidRPr="00ED2912">
        <w:t>е</w:t>
      </w:r>
      <w:r w:rsidRPr="00ED2912">
        <w:t>мі освіти слід віднести:</w:t>
      </w:r>
    </w:p>
    <w:p w:rsidR="00A25805" w:rsidRPr="00ED2912" w:rsidRDefault="00A25805" w:rsidP="00ED2912">
      <w:r w:rsidRPr="00ED2912">
        <w:t>1. Принципи управління інноваційними змінами стану системи освіти, які орієнтують педагогів на необхідність свідомої ді</w:t>
      </w:r>
      <w:r w:rsidRPr="00ED2912">
        <w:t>я</w:t>
      </w:r>
      <w:r w:rsidRPr="00ED2912">
        <w:t>льності при переході від одного стану системи освіти до інш</w:t>
      </w:r>
      <w:r w:rsidRPr="00ED2912">
        <w:t>о</w:t>
      </w:r>
      <w:r w:rsidRPr="00ED2912">
        <w:t>го. Центральною проблемою інноваційного процесу виступає зміна стану системи, в якій відбуваються інноваційні процеси.</w:t>
      </w:r>
    </w:p>
    <w:p w:rsidR="00A25805" w:rsidRPr="00ED2912" w:rsidRDefault="00A25805" w:rsidP="00ED2912">
      <w:r w:rsidRPr="00ED2912">
        <w:t>2. Принципи переходу від стихійних механізмів до свідомо к</w:t>
      </w:r>
      <w:r w:rsidRPr="00ED2912">
        <w:t>е</w:t>
      </w:r>
      <w:r w:rsidRPr="00ED2912">
        <w:t>рованих, тобто принципи реформування системи освіти. Їх р</w:t>
      </w:r>
      <w:r w:rsidRPr="00ED2912">
        <w:t>е</w:t>
      </w:r>
      <w:r w:rsidRPr="00ED2912">
        <w:t>алізація передбачає визначення та апробацію ефективних м</w:t>
      </w:r>
      <w:r w:rsidRPr="00ED2912">
        <w:t>е</w:t>
      </w:r>
      <w:r w:rsidRPr="00ED2912">
        <w:t>ханізмів свідомого управління зміною змісту чи організаці</w:t>
      </w:r>
      <w:r w:rsidRPr="00ED2912">
        <w:t>й</w:t>
      </w:r>
      <w:r w:rsidRPr="00ED2912">
        <w:t>них форм освіти. Таким механізмом виступає, наприклад, створення та діяльність школи-лабораторії, експериментальн</w:t>
      </w:r>
      <w:r w:rsidRPr="00ED2912">
        <w:t>о</w:t>
      </w:r>
      <w:r w:rsidRPr="00ED2912">
        <w:t>го педагогічного майданчика і т.п.</w:t>
      </w:r>
    </w:p>
    <w:p w:rsidR="00A25805" w:rsidRPr="00ED2912" w:rsidRDefault="00A25805" w:rsidP="00ED2912">
      <w:r w:rsidRPr="00ED2912">
        <w:t>3. Принципи інформаційного, матеріально-технічного і кадр</w:t>
      </w:r>
      <w:r w:rsidRPr="00ED2912">
        <w:t>о</w:t>
      </w:r>
      <w:r w:rsidRPr="00ED2912">
        <w:t xml:space="preserve">вого забезпечення  інноваційних процесів. Вони передбачають </w:t>
      </w:r>
      <w:r w:rsidRPr="00ED2912">
        <w:lastRenderedPageBreak/>
        <w:t>облік усіх наукових аспектів забезпечення інноваційних пр</w:t>
      </w:r>
      <w:r w:rsidRPr="00ED2912">
        <w:t>о</w:t>
      </w:r>
      <w:r w:rsidRPr="00ED2912">
        <w:t>цесів, якщо створюється педагогічне нововведення.</w:t>
      </w:r>
    </w:p>
    <w:p w:rsidR="00A25805" w:rsidRPr="00ED2912" w:rsidRDefault="00A25805" w:rsidP="00ED2912">
      <w:r w:rsidRPr="00ED2912">
        <w:t>4. Принципи прогнозування і незворотних структурних змін в інноваційному соціально-педагогічному середовищі. Ці при</w:t>
      </w:r>
      <w:r w:rsidRPr="00ED2912">
        <w:t>н</w:t>
      </w:r>
      <w:r w:rsidRPr="00ED2912">
        <w:t>ципи враховують закон незворотної дестабілізації в інноваці</w:t>
      </w:r>
      <w:r w:rsidRPr="00ED2912">
        <w:t>й</w:t>
      </w:r>
      <w:r w:rsidRPr="00ED2912">
        <w:t>ному середовищі, а також цілість інноваційного соціально-педагогічного середовища і його адаптивні можливості.</w:t>
      </w:r>
    </w:p>
    <w:p w:rsidR="00A25805" w:rsidRPr="00ED2912" w:rsidRDefault="00A25805" w:rsidP="00ED2912">
      <w:r w:rsidRPr="00ED2912">
        <w:t>5.Принципи посилення стійкості інноваційних процесів, які характеризуються ефективністю організації і механізмом ре</w:t>
      </w:r>
      <w:r w:rsidRPr="00ED2912">
        <w:t>а</w:t>
      </w:r>
      <w:r w:rsidRPr="00ED2912">
        <w:t>лізації інноваційних процесів.</w:t>
      </w:r>
    </w:p>
    <w:p w:rsidR="00A25805" w:rsidRPr="00ED2912" w:rsidRDefault="00A25805" w:rsidP="00ED2912"/>
    <w:p w:rsidR="0074704A" w:rsidRPr="00ED2912" w:rsidRDefault="00610791" w:rsidP="00735E3A">
      <w:pPr>
        <w:ind w:firstLine="708"/>
      </w:pPr>
      <w:r w:rsidRPr="00ED2912">
        <w:t>Важливою умовою й провідним фактором успішності процесу підготовки педагога-новатора є безперервна освіта, оскільки вона, по-перше, відповідає потребам і закономірно</w:t>
      </w:r>
      <w:r w:rsidRPr="00ED2912">
        <w:t>с</w:t>
      </w:r>
      <w:r w:rsidRPr="00ED2912">
        <w:t>тям розвитку інформацій</w:t>
      </w:r>
      <w:r w:rsidR="00303AA3" w:rsidRPr="00ED2912">
        <w:t>н</w:t>
      </w:r>
      <w:r w:rsidRPr="00ED2912">
        <w:t>ого суспільства і є фактором форм</w:t>
      </w:r>
      <w:r w:rsidRPr="00ED2912">
        <w:t>у</w:t>
      </w:r>
      <w:r w:rsidRPr="00ED2912">
        <w:t xml:space="preserve">вання, розвитку і постійного забезпечення сукупної культури педагога, а по-друге, адекватна </w:t>
      </w:r>
      <w:r w:rsidR="00303AA3" w:rsidRPr="00ED2912">
        <w:t>специфіці педагогічної діял</w:t>
      </w:r>
      <w:r w:rsidR="00303AA3" w:rsidRPr="00ED2912">
        <w:t>ь</w:t>
      </w:r>
      <w:r w:rsidR="00303AA3" w:rsidRPr="00ED2912">
        <w:t>ності, ролі і місцю особистості вчителя-дослідника, новатора у педагогі</w:t>
      </w:r>
      <w:r w:rsidR="00303AA3" w:rsidRPr="00ED2912">
        <w:t>ч</w:t>
      </w:r>
      <w:r w:rsidR="00303AA3" w:rsidRPr="00ED2912">
        <w:t>ному процесі, що передбачає безперервне збагачення проф</w:t>
      </w:r>
      <w:r w:rsidR="00303AA3" w:rsidRPr="00ED2912">
        <w:t>е</w:t>
      </w:r>
      <w:r w:rsidR="00303AA3" w:rsidRPr="00ED2912">
        <w:t>сійно-значущих дослідницьких якостей.</w:t>
      </w:r>
    </w:p>
    <w:p w:rsidR="009A74D8" w:rsidRPr="00ED2912" w:rsidRDefault="009A74D8" w:rsidP="00735E3A">
      <w:pPr>
        <w:ind w:firstLine="708"/>
      </w:pPr>
      <w:r w:rsidRPr="00ED2912">
        <w:t xml:space="preserve">Основні завдання підготовки вчителів до </w:t>
      </w:r>
      <w:r w:rsidR="0074704A" w:rsidRPr="00ED2912">
        <w:t>інноваційної діяльності в системі післядипломної педагогічної освіти пол</w:t>
      </w:r>
      <w:r w:rsidR="0074704A" w:rsidRPr="00ED2912">
        <w:t>я</w:t>
      </w:r>
      <w:r w:rsidR="0074704A" w:rsidRPr="00ED2912">
        <w:t>гають в тому, щоб:</w:t>
      </w:r>
    </w:p>
    <w:p w:rsidR="0074704A" w:rsidRPr="00ED2912" w:rsidRDefault="004B30AF" w:rsidP="00ED2912">
      <w:r w:rsidRPr="00ED2912">
        <w:t>допомогти кожному вчителю в розвитку його ціннісних оріє</w:t>
      </w:r>
      <w:r w:rsidRPr="00ED2912">
        <w:t>н</w:t>
      </w:r>
      <w:r w:rsidRPr="00ED2912">
        <w:t>тацій і гуманістичної спрямованості, які визначають загальний підхід до реалізації актуальних проблем сучасної школи;</w:t>
      </w:r>
    </w:p>
    <w:p w:rsidR="004B30AF" w:rsidRPr="00ED2912" w:rsidRDefault="004B30AF" w:rsidP="00ED2912">
      <w:r w:rsidRPr="00ED2912">
        <w:t>надати вчителю можливість усвідомити методологію виріше</w:t>
      </w:r>
      <w:r w:rsidRPr="00ED2912">
        <w:t>н</w:t>
      </w:r>
      <w:r w:rsidRPr="00ED2912">
        <w:t>ня професійно-педагогічних проблем, яка ґрунтується на гум</w:t>
      </w:r>
      <w:r w:rsidRPr="00ED2912">
        <w:t>а</w:t>
      </w:r>
      <w:r w:rsidRPr="00ED2912">
        <w:t>ністичній парадигмі;</w:t>
      </w:r>
    </w:p>
    <w:p w:rsidR="004B30AF" w:rsidRPr="00ED2912" w:rsidRDefault="004A05C1" w:rsidP="00ED2912">
      <w:r w:rsidRPr="00ED2912">
        <w:t>розкрити перед учителем способи побудови конкретних ко</w:t>
      </w:r>
      <w:r w:rsidRPr="00ED2912">
        <w:t>н</w:t>
      </w:r>
      <w:r w:rsidRPr="00ED2912">
        <w:t>цепцій роботи школи і самого вчителя, враховуючи своєрі</w:t>
      </w:r>
      <w:r w:rsidRPr="00ED2912">
        <w:t>д</w:t>
      </w:r>
      <w:r w:rsidRPr="00ED2912">
        <w:t>ність умов їх діяльності;</w:t>
      </w:r>
    </w:p>
    <w:p w:rsidR="004A05C1" w:rsidRPr="00ED2912" w:rsidRDefault="004A05C1" w:rsidP="00ED2912">
      <w:r w:rsidRPr="00ED2912">
        <w:t>віднайти разом із учителем способи реалізації концептуальних схем у досвіді діяльності, особливо в організації дослідно-експериментальної роботи;</w:t>
      </w:r>
    </w:p>
    <w:p w:rsidR="00695887" w:rsidRPr="00ED2912" w:rsidRDefault="004A05C1" w:rsidP="00ED2912">
      <w:r w:rsidRPr="00ED2912">
        <w:t>орієнтувати вчителя на осмислення ним результатів педагогі</w:t>
      </w:r>
      <w:r w:rsidRPr="00ED2912">
        <w:t>ч</w:t>
      </w:r>
      <w:r w:rsidRPr="00ED2912">
        <w:t xml:space="preserve">них нововведень, сприяти виробленню критеріїв їх оцінки </w:t>
      </w:r>
      <w:r w:rsidR="00036F36" w:rsidRPr="00ED2912">
        <w:t>і самооцінки.</w:t>
      </w:r>
      <w:r w:rsidR="00695887" w:rsidRPr="00ED2912">
        <w:t xml:space="preserve"> </w:t>
      </w:r>
    </w:p>
    <w:p w:rsidR="00036F36" w:rsidRPr="00ED2912" w:rsidRDefault="00036F36" w:rsidP="00735E3A">
      <w:pPr>
        <w:ind w:firstLine="708"/>
      </w:pPr>
      <w:r w:rsidRPr="00ED2912">
        <w:lastRenderedPageBreak/>
        <w:t>Рівень підготовки вчителя до інноваційної діяльності в умовах безперервної педагогічної освіти підвищується, якщо метод</w:t>
      </w:r>
      <w:r w:rsidRPr="00ED2912">
        <w:t>и</w:t>
      </w:r>
      <w:r w:rsidRPr="00ED2912">
        <w:t>чно забезпечено:</w:t>
      </w:r>
    </w:p>
    <w:p w:rsidR="00036F36" w:rsidRPr="00ED2912" w:rsidRDefault="00036F36" w:rsidP="00ED2912">
      <w:r w:rsidRPr="00ED2912">
        <w:t>розробку теоретичної моделі і програми підготовки педагога-новатора;</w:t>
      </w:r>
    </w:p>
    <w:p w:rsidR="00036F36" w:rsidRPr="00ED2912" w:rsidRDefault="00036F36" w:rsidP="00ED2912">
      <w:r w:rsidRPr="00ED2912">
        <w:t>відбір оптимальної сукупності форм і методів організації пед</w:t>
      </w:r>
      <w:r w:rsidRPr="00ED2912">
        <w:t>а</w:t>
      </w:r>
      <w:r w:rsidRPr="00ED2912">
        <w:t>гогічної діяльності в структурних підрозділах системи непер</w:t>
      </w:r>
      <w:r w:rsidRPr="00ED2912">
        <w:t>е</w:t>
      </w:r>
      <w:r w:rsidRPr="00ED2912">
        <w:t>рвної педагогічної освіти;</w:t>
      </w:r>
    </w:p>
    <w:p w:rsidR="00036F36" w:rsidRPr="00ED2912" w:rsidRDefault="00036F36" w:rsidP="00ED2912">
      <w:r w:rsidRPr="00ED2912">
        <w:t>послідовну реалізацію відібраної сукупності форм і методів;</w:t>
      </w:r>
    </w:p>
    <w:p w:rsidR="00036F36" w:rsidRPr="00ED2912" w:rsidRDefault="00036F36" w:rsidP="00ED2912">
      <w:r w:rsidRPr="00ED2912">
        <w:t xml:space="preserve">постійне коригування засвоєних компонентів </w:t>
      </w:r>
      <w:r w:rsidR="0057449E" w:rsidRPr="00ED2912">
        <w:t>інноваційної ді</w:t>
      </w:r>
      <w:r w:rsidR="0057449E" w:rsidRPr="00ED2912">
        <w:t>я</w:t>
      </w:r>
      <w:r w:rsidR="0057449E" w:rsidRPr="00ED2912">
        <w:t>льності.</w:t>
      </w:r>
    </w:p>
    <w:p w:rsidR="0057449E" w:rsidRPr="00ED2912" w:rsidRDefault="0057449E" w:rsidP="00735E3A">
      <w:pPr>
        <w:ind w:firstLine="708"/>
      </w:pPr>
      <w:r w:rsidRPr="00ED2912">
        <w:t>Розробка та реалізація моделі підготовки вчителя до і</w:t>
      </w:r>
      <w:r w:rsidRPr="00ED2912">
        <w:t>н</w:t>
      </w:r>
      <w:r w:rsidRPr="00ED2912">
        <w:t>новаційної діяльності в системі неперервної післядипломної освіти на регіональному (обласному, районному</w:t>
      </w:r>
      <w:r w:rsidR="00094910" w:rsidRPr="00ED2912">
        <w:t>/міському, шкільному</w:t>
      </w:r>
      <w:r w:rsidRPr="00ED2912">
        <w:t xml:space="preserve">) </w:t>
      </w:r>
      <w:r w:rsidR="00626E63" w:rsidRPr="00ED2912">
        <w:t xml:space="preserve">рівні </w:t>
      </w:r>
      <w:r w:rsidR="009A3A6F" w:rsidRPr="00ED2912">
        <w:t>дозволить</w:t>
      </w:r>
      <w:r w:rsidR="007C343C" w:rsidRPr="00ED2912">
        <w:t xml:space="preserve"> удосконалити</w:t>
      </w:r>
      <w:r w:rsidRPr="00ED2912">
        <w:t xml:space="preserve"> сам процес підгот</w:t>
      </w:r>
      <w:r w:rsidRPr="00ED2912">
        <w:t>о</w:t>
      </w:r>
      <w:r w:rsidRPr="00ED2912">
        <w:t>вки, зробивши його впорядкованим та структ</w:t>
      </w:r>
      <w:r w:rsidR="009A3A6F" w:rsidRPr="00ED2912">
        <w:t>урованим,</w:t>
      </w:r>
      <w:r w:rsidR="007C343C" w:rsidRPr="00ED2912">
        <w:t xml:space="preserve"> забе</w:t>
      </w:r>
      <w:r w:rsidR="007C343C" w:rsidRPr="00ED2912">
        <w:t>з</w:t>
      </w:r>
      <w:r w:rsidR="007C343C" w:rsidRPr="00ED2912">
        <w:t>печить підвищення професійної компетентності вчителів, п</w:t>
      </w:r>
      <w:r w:rsidR="007C343C" w:rsidRPr="00ED2912">
        <w:t>е</w:t>
      </w:r>
      <w:r w:rsidR="007C343C" w:rsidRPr="00ED2912">
        <w:t>реведення освітньо-виховного процесу в режим постійного р</w:t>
      </w:r>
      <w:r w:rsidR="007C343C" w:rsidRPr="00ED2912">
        <w:t>о</w:t>
      </w:r>
      <w:r w:rsidR="007C343C" w:rsidRPr="00ED2912">
        <w:t>звитку.</w:t>
      </w:r>
    </w:p>
    <w:p w:rsidR="0006270A" w:rsidRPr="00735E3A" w:rsidRDefault="002D11B8" w:rsidP="00735E3A">
      <w:pPr>
        <w:ind w:firstLine="708"/>
        <w:rPr>
          <w:b/>
        </w:rPr>
      </w:pPr>
      <w:r w:rsidRPr="00735E3A">
        <w:rPr>
          <w:b/>
        </w:rPr>
        <w:t>Теоретичні аспекти педагогічної інноватики</w:t>
      </w:r>
    </w:p>
    <w:p w:rsidR="002D11B8" w:rsidRPr="00ED2912" w:rsidRDefault="002D11B8" w:rsidP="00735E3A">
      <w:pPr>
        <w:ind w:firstLine="708"/>
      </w:pPr>
      <w:r w:rsidRPr="00ED2912">
        <w:t>Сучасний етап модернізації системи освіти характер</w:t>
      </w:r>
      <w:r w:rsidRPr="00ED2912">
        <w:t>и</w:t>
      </w:r>
      <w:r w:rsidRPr="00ED2912">
        <w:t xml:space="preserve">зується посиленням уваги до особистості, спрямування зусиль педагогів на розвиток </w:t>
      </w:r>
      <w:r w:rsidR="001B58C9" w:rsidRPr="00ED2912">
        <w:t>творчого потенціалу учасників навчал</w:t>
      </w:r>
      <w:r w:rsidR="001B58C9" w:rsidRPr="00ED2912">
        <w:t>ь</w:t>
      </w:r>
      <w:r w:rsidR="001B58C9" w:rsidRPr="00ED2912">
        <w:t>но-виховного процесу</w:t>
      </w:r>
      <w:r w:rsidRPr="00ED2912">
        <w:t>. Реалізація нових векторів розвитку освіти потребує використання інноваційних педагогічних те</w:t>
      </w:r>
      <w:r w:rsidRPr="00ED2912">
        <w:t>х</w:t>
      </w:r>
      <w:r w:rsidRPr="00ED2912">
        <w:t xml:space="preserve">нологій, творчого пошуку </w:t>
      </w:r>
      <w:r w:rsidR="001B58C9" w:rsidRPr="00ED2912">
        <w:t>нових чи вдосконалених концепцій, принц</w:t>
      </w:r>
      <w:r w:rsidR="001B58C9" w:rsidRPr="00ED2912">
        <w:t>и</w:t>
      </w:r>
      <w:r w:rsidR="001B58C9" w:rsidRPr="00ED2912">
        <w:t>пів, підходів до освіти, суттєвих змін у змісті, формах і методах навчання, виховання, управління педагогічним проц</w:t>
      </w:r>
      <w:r w:rsidR="001B58C9" w:rsidRPr="00ED2912">
        <w:t>е</w:t>
      </w:r>
      <w:r w:rsidR="001B58C9" w:rsidRPr="00ED2912">
        <w:t>сом в загальній середній школі.</w:t>
      </w:r>
    </w:p>
    <w:p w:rsidR="000D1CD3" w:rsidRPr="00ED2912" w:rsidRDefault="000D1CD3" w:rsidP="00735E3A">
      <w:pPr>
        <w:ind w:firstLine="708"/>
      </w:pPr>
      <w:r w:rsidRPr="00ED2912">
        <w:t>На думку дослідників, нове у педагогіці − це не лише ідеї, пі</w:t>
      </w:r>
      <w:r w:rsidRPr="00ED2912">
        <w:t>д</w:t>
      </w:r>
      <w:r w:rsidRPr="00ED2912">
        <w:t>ходи, методи, технології, які у таких поєднаннях ще не висувалися або не використовувалися, але й той комплекс ел</w:t>
      </w:r>
      <w:r w:rsidRPr="00ED2912">
        <w:t>е</w:t>
      </w:r>
      <w:r w:rsidRPr="00ED2912">
        <w:t>ментів чи окремі елементи педагогічного процесу, які несуть у собі прогресивне начало, що дозволяє у змінених умовах і с</w:t>
      </w:r>
      <w:r w:rsidRPr="00ED2912">
        <w:t>и</w:t>
      </w:r>
      <w:r w:rsidRPr="00ED2912">
        <w:t>туац</w:t>
      </w:r>
      <w:r w:rsidRPr="00ED2912">
        <w:t>і</w:t>
      </w:r>
      <w:r w:rsidRPr="00ED2912">
        <w:t>ях достатньо ефективно вирішувати завдання виховання та освіти.</w:t>
      </w:r>
    </w:p>
    <w:p w:rsidR="001B58C9" w:rsidRPr="00ED2912" w:rsidRDefault="001B58C9" w:rsidP="00735E3A">
      <w:pPr>
        <w:ind w:firstLine="708"/>
      </w:pPr>
      <w:r w:rsidRPr="00ED2912">
        <w:t>Така діяльність у сучасній психолого-педагогічній літ</w:t>
      </w:r>
      <w:r w:rsidRPr="00ED2912">
        <w:t>е</w:t>
      </w:r>
      <w:r w:rsidRPr="00ED2912">
        <w:t>ратурі отримала назву інноваційної і вона передбачає створе</w:t>
      </w:r>
      <w:r w:rsidRPr="00ED2912">
        <w:t>н</w:t>
      </w:r>
      <w:r w:rsidRPr="00ED2912">
        <w:t>ня та поширення новацій у системі освіти на всіх її рівнях.</w:t>
      </w:r>
    </w:p>
    <w:p w:rsidR="00E940DF" w:rsidRPr="00ED2912" w:rsidRDefault="00E940DF" w:rsidP="00735E3A">
      <w:pPr>
        <w:ind w:firstLine="708"/>
      </w:pPr>
      <w:r w:rsidRPr="00ED2912">
        <w:lastRenderedPageBreak/>
        <w:t>Отже, інноваційна діяльність − це створення нового (оригін</w:t>
      </w:r>
      <w:r w:rsidRPr="00ED2912">
        <w:t>а</w:t>
      </w:r>
      <w:r w:rsidRPr="00ED2912">
        <w:t>льних прийомів, цілісних педагогічних концепцій), що змінює звичний погляд на явище, перебудовує суспільно-педагогічні відносини.</w:t>
      </w:r>
    </w:p>
    <w:p w:rsidR="00113739" w:rsidRPr="00ED2912" w:rsidRDefault="00113739" w:rsidP="00735E3A">
      <w:pPr>
        <w:ind w:firstLine="708"/>
      </w:pPr>
      <w:r w:rsidRPr="00ED2912">
        <w:t>Педагогічна інноватика − це сфера науки, яка вивчає процеси розвитку навчальних закладів, що пов’язані із ств</w:t>
      </w:r>
      <w:r w:rsidRPr="00ED2912">
        <w:t>о</w:t>
      </w:r>
      <w:r w:rsidRPr="00ED2912">
        <w:t>ренням нової практики освіти.</w:t>
      </w:r>
      <w:r w:rsidR="00BD3BD9" w:rsidRPr="00ED2912">
        <w:t xml:space="preserve"> Розвиток педагогічної іннов</w:t>
      </w:r>
      <w:r w:rsidR="00BD3BD9" w:rsidRPr="00ED2912">
        <w:t>а</w:t>
      </w:r>
      <w:r w:rsidR="00BD3BD9" w:rsidRPr="00ED2912">
        <w:t>тики в Укр</w:t>
      </w:r>
      <w:r w:rsidR="00BD3BD9" w:rsidRPr="00ED2912">
        <w:t>а</w:t>
      </w:r>
      <w:r w:rsidR="00BD3BD9" w:rsidRPr="00ED2912">
        <w:t xml:space="preserve">їні пов’язаний </w:t>
      </w:r>
      <w:r w:rsidR="002921C3" w:rsidRPr="00ED2912">
        <w:t xml:space="preserve">насамперед </w:t>
      </w:r>
      <w:r w:rsidR="00BD3BD9" w:rsidRPr="00ED2912">
        <w:t>із масовим громадсько-педагогічним рухом, з виникненням протиріччя між потребою у швидкому розвитку освітньо-виховних закладів і невмінням педагогів її реалізувати. Зріс масовий характер застосування нового. У зв’язку з цим загострюється потреба у новому зна</w:t>
      </w:r>
      <w:r w:rsidR="00BD3BD9" w:rsidRPr="00ED2912">
        <w:t>н</w:t>
      </w:r>
      <w:r w:rsidR="00BD3BD9" w:rsidRPr="00ED2912">
        <w:t>ні, в осмисленні нових понять „новація”, „нововведення”, „і</w:t>
      </w:r>
      <w:r w:rsidR="00BD3BD9" w:rsidRPr="00ED2912">
        <w:t>н</w:t>
      </w:r>
      <w:r w:rsidR="00BD3BD9" w:rsidRPr="00ED2912">
        <w:t>новація”, „інноваційний процес” та ін., а також актуалізується проблема формування теоретичної та практичної готовності педагогічних працівників до інноваційної діяльності.</w:t>
      </w:r>
    </w:p>
    <w:p w:rsidR="001B58C9" w:rsidRPr="00ED2912" w:rsidRDefault="001B58C9" w:rsidP="00735E3A">
      <w:pPr>
        <w:ind w:firstLine="708"/>
      </w:pPr>
      <w:r w:rsidRPr="00ED2912">
        <w:t xml:space="preserve">Створення та поширення новацій в системі загальної освіти обумовлюється </w:t>
      </w:r>
      <w:r w:rsidR="002921C3" w:rsidRPr="00ED2912">
        <w:t xml:space="preserve">й </w:t>
      </w:r>
      <w:r w:rsidRPr="00ED2912">
        <w:t xml:space="preserve">рядом </w:t>
      </w:r>
      <w:r w:rsidR="002921C3" w:rsidRPr="00ED2912">
        <w:t xml:space="preserve">інших </w:t>
      </w:r>
      <w:r w:rsidRPr="00ED2912">
        <w:t>об’єктивних факторів:</w:t>
      </w:r>
    </w:p>
    <w:p w:rsidR="001B58C9" w:rsidRPr="00ED2912" w:rsidRDefault="00A66765" w:rsidP="00ED2912">
      <w:r w:rsidRPr="00ED2912">
        <w:t>появою державних стандартів освіти;</w:t>
      </w:r>
    </w:p>
    <w:p w:rsidR="00A66765" w:rsidRPr="00ED2912" w:rsidRDefault="00A66765" w:rsidP="00ED2912">
      <w:r w:rsidRPr="00ED2912">
        <w:t>профілізацією та індивідуалізацією освітнього процесу;</w:t>
      </w:r>
    </w:p>
    <w:p w:rsidR="00A66765" w:rsidRPr="00ED2912" w:rsidRDefault="00A66765" w:rsidP="00ED2912">
      <w:r w:rsidRPr="00ED2912">
        <w:t>концепцією національного виховання дітей та молоді;</w:t>
      </w:r>
    </w:p>
    <w:p w:rsidR="00A66765" w:rsidRPr="00ED2912" w:rsidRDefault="00A66765" w:rsidP="00ED2912">
      <w:r w:rsidRPr="00ED2912">
        <w:t>авторськими навчальними програмами, підручниками, посі</w:t>
      </w:r>
      <w:r w:rsidRPr="00ED2912">
        <w:t>б</w:t>
      </w:r>
      <w:r w:rsidRPr="00ED2912">
        <w:t>никами, виховними та управлінськими системами й технолог</w:t>
      </w:r>
      <w:r w:rsidRPr="00ED2912">
        <w:t>і</w:t>
      </w:r>
      <w:r w:rsidRPr="00ED2912">
        <w:t>ями;</w:t>
      </w:r>
    </w:p>
    <w:p w:rsidR="00A66765" w:rsidRPr="00ED2912" w:rsidRDefault="00A66765" w:rsidP="00ED2912">
      <w:r w:rsidRPr="00ED2912">
        <w:t>варіативними системами навчання (розливальна, модульно-розвивальна, диференційована тощо);</w:t>
      </w:r>
    </w:p>
    <w:p w:rsidR="00A66765" w:rsidRPr="00ED2912" w:rsidRDefault="00A66765" w:rsidP="00ED2912">
      <w:r w:rsidRPr="00ED2912">
        <w:t>методами проектування та моделювання життєтворчості ос</w:t>
      </w:r>
      <w:r w:rsidRPr="00ED2912">
        <w:t>о</w:t>
      </w:r>
      <w:r w:rsidRPr="00ED2912">
        <w:t>бистості, діалоговою формою спілкування суб’єктів навчал</w:t>
      </w:r>
      <w:r w:rsidRPr="00ED2912">
        <w:t>ь</w:t>
      </w:r>
      <w:r w:rsidRPr="00ED2912">
        <w:t>но-виховного процесу;</w:t>
      </w:r>
    </w:p>
    <w:p w:rsidR="00A66765" w:rsidRPr="00ED2912" w:rsidRDefault="00A66765" w:rsidP="00ED2912">
      <w:r w:rsidRPr="00ED2912">
        <w:t>рейтинговою системою оцінювання навчальних досягнень у</w:t>
      </w:r>
      <w:r w:rsidRPr="00ED2912">
        <w:t>ч</w:t>
      </w:r>
      <w:r w:rsidRPr="00ED2912">
        <w:t>нів;</w:t>
      </w:r>
    </w:p>
    <w:p w:rsidR="00A66765" w:rsidRPr="00ED2912" w:rsidRDefault="00A66765" w:rsidP="00ED2912">
      <w:r w:rsidRPr="00ED2912">
        <w:t>модернізацією змісту, форм і методів управлінської діяльності керівників закладів освіти;</w:t>
      </w:r>
    </w:p>
    <w:p w:rsidR="00A66765" w:rsidRPr="00ED2912" w:rsidRDefault="00A66765" w:rsidP="00ED2912">
      <w:r w:rsidRPr="00ED2912">
        <w:t>варіативними моделями структури управління;</w:t>
      </w:r>
    </w:p>
    <w:p w:rsidR="00A66765" w:rsidRPr="00ED2912" w:rsidRDefault="00A66765" w:rsidP="00ED2912">
      <w:r w:rsidRPr="00ED2912">
        <w:t>появою авторських закладів освіти тощо.</w:t>
      </w:r>
    </w:p>
    <w:p w:rsidR="00A50B65" w:rsidRPr="00ED2912" w:rsidRDefault="00A50B65" w:rsidP="00735E3A">
      <w:pPr>
        <w:ind w:firstLine="708"/>
      </w:pPr>
      <w:r w:rsidRPr="00ED2912">
        <w:t>Інноваційною в системі освіти</w:t>
      </w:r>
      <w:r w:rsidR="00371397" w:rsidRPr="00ED2912">
        <w:t xml:space="preserve"> </w:t>
      </w:r>
      <w:r w:rsidR="00626E63" w:rsidRPr="00ED2912">
        <w:t xml:space="preserve">регіонального рівня </w:t>
      </w:r>
      <w:r w:rsidR="00371397" w:rsidRPr="00ED2912">
        <w:t>буде</w:t>
      </w:r>
      <w:r w:rsidRPr="00ED2912">
        <w:t xml:space="preserve"> діяльність з удосконалення чи оновлення освітньої практики шляхом створення, розповсюдження та освоєння нових ефе</w:t>
      </w:r>
      <w:r w:rsidRPr="00ED2912">
        <w:t>к</w:t>
      </w:r>
      <w:r w:rsidRPr="00ED2912">
        <w:t>тивних способів і засобів досягнення встановлених ці</w:t>
      </w:r>
      <w:r w:rsidR="00371397" w:rsidRPr="00ED2912">
        <w:t>лей осв</w:t>
      </w:r>
      <w:r w:rsidR="00371397" w:rsidRPr="00ED2912">
        <w:t>і</w:t>
      </w:r>
      <w:r w:rsidR="00371397" w:rsidRPr="00ED2912">
        <w:t>ти.</w:t>
      </w:r>
    </w:p>
    <w:p w:rsidR="000F4F0A" w:rsidRPr="00ED2912" w:rsidRDefault="00D94517" w:rsidP="00735E3A">
      <w:pPr>
        <w:ind w:firstLine="708"/>
      </w:pPr>
      <w:r w:rsidRPr="00ED2912">
        <w:lastRenderedPageBreak/>
        <w:t>Інноваційне навчання − це такий навчальний процес, що будується як творча взаємодія вчителя і учнів, котра ма</w:t>
      </w:r>
      <w:r w:rsidRPr="00ED2912">
        <w:t>к</w:t>
      </w:r>
      <w:r w:rsidRPr="00ED2912">
        <w:t>симально спрямована на самостійний пошук учнями нових знань, нових пізнавальних орієнтирів високого рівня складно</w:t>
      </w:r>
      <w:r w:rsidRPr="00ED2912">
        <w:t>с</w:t>
      </w:r>
      <w:r w:rsidRPr="00ED2912">
        <w:t>ті, вироблення загальнолюдських норм та цінностей, овол</w:t>
      </w:r>
      <w:r w:rsidRPr="00ED2912">
        <w:t>о</w:t>
      </w:r>
      <w:r w:rsidRPr="00ED2912">
        <w:t>діння мистец</w:t>
      </w:r>
      <w:r w:rsidRPr="00ED2912">
        <w:t>т</w:t>
      </w:r>
      <w:r w:rsidRPr="00ED2912">
        <w:t>вом рефлексії.</w:t>
      </w:r>
    </w:p>
    <w:p w:rsidR="00D94517" w:rsidRPr="00ED2912" w:rsidRDefault="00D94517" w:rsidP="00735E3A">
      <w:pPr>
        <w:ind w:firstLine="708"/>
      </w:pPr>
      <w:r w:rsidRPr="00ED2912">
        <w:t>Мета інноваційного навчання − розвивати в учнів мо</w:t>
      </w:r>
      <w:r w:rsidRPr="00ED2912">
        <w:t>ж</w:t>
      </w:r>
      <w:r w:rsidRPr="00ED2912">
        <w:t>ливості творчо освоювати новий досвід. Основою такого осв</w:t>
      </w:r>
      <w:r w:rsidRPr="00ED2912">
        <w:t>о</w:t>
      </w:r>
      <w:r w:rsidRPr="00ED2912">
        <w:t>єння є цілеспрямоване формулювання творчого та критичного мислення, досвіду та інструментарію навчально-пошукової д</w:t>
      </w:r>
      <w:r w:rsidRPr="00ED2912">
        <w:t>і</w:t>
      </w:r>
      <w:r w:rsidRPr="00ED2912">
        <w:t>яльності, рольового та імітаційного моделювання, пошуку та визначення власного особистого сенсу й ціннісних відносин.</w:t>
      </w:r>
    </w:p>
    <w:p w:rsidR="00A32309" w:rsidRPr="00ED2912" w:rsidRDefault="00A32309" w:rsidP="00735E3A">
      <w:pPr>
        <w:ind w:firstLine="708"/>
      </w:pPr>
      <w:r w:rsidRPr="00ED2912">
        <w:t>Продуктами інноваційної діяльності є нововведення (новоутворення, новації), які позитивно змінюють систему освіти, визначають її розвиток і характеризуються новим чи вдоск</w:t>
      </w:r>
      <w:r w:rsidRPr="00ED2912">
        <w:t>о</w:t>
      </w:r>
      <w:r w:rsidRPr="00ED2912">
        <w:t>наленим змістом освіти, засобами навчання, виховання, осві</w:t>
      </w:r>
      <w:r w:rsidRPr="00ED2912">
        <w:t>т</w:t>
      </w:r>
      <w:r w:rsidRPr="00ED2912">
        <w:t>німи моделями та адекватними їм системами управління, зафіксованими у формах, придатних для апробації, розповс</w:t>
      </w:r>
      <w:r w:rsidRPr="00ED2912">
        <w:t>ю</w:t>
      </w:r>
      <w:r w:rsidRPr="00ED2912">
        <w:t>дже</w:t>
      </w:r>
      <w:r w:rsidRPr="00ED2912">
        <w:t>н</w:t>
      </w:r>
      <w:r w:rsidRPr="00ED2912">
        <w:t>ня та освоєння.</w:t>
      </w:r>
    </w:p>
    <w:p w:rsidR="00113739" w:rsidRPr="00ED2912" w:rsidRDefault="00113739" w:rsidP="00735E3A">
      <w:pPr>
        <w:ind w:firstLine="708"/>
      </w:pPr>
      <w:r w:rsidRPr="00ED2912">
        <w:t>В науковій літературі „нововведення” визначається як цілес</w:t>
      </w:r>
      <w:r w:rsidRPr="00ED2912">
        <w:t>п</w:t>
      </w:r>
      <w:r w:rsidRPr="00ED2912">
        <w:t>рямовані зміни, які вносять в середовище впровадження нові стабільні елементи, що спричиняють перехід системи від о</w:t>
      </w:r>
      <w:r w:rsidRPr="00ED2912">
        <w:t>д</w:t>
      </w:r>
      <w:r w:rsidRPr="00ED2912">
        <w:t>ного стану до іншого.</w:t>
      </w:r>
    </w:p>
    <w:p w:rsidR="00113739" w:rsidRPr="00ED2912" w:rsidRDefault="009E7520" w:rsidP="00735E3A">
      <w:pPr>
        <w:ind w:firstLine="708"/>
      </w:pPr>
      <w:r w:rsidRPr="00ED2912">
        <w:t>В педагогічній діяльності нововведення − це комплек</w:t>
      </w:r>
      <w:r w:rsidRPr="00ED2912">
        <w:t>с</w:t>
      </w:r>
      <w:r w:rsidRPr="00ED2912">
        <w:t>ний процес створення, поширення та використання нового п</w:t>
      </w:r>
      <w:r w:rsidRPr="00ED2912">
        <w:t>е</w:t>
      </w:r>
      <w:r w:rsidRPr="00ED2912">
        <w:t>дагогічного засобі для якісно кращого задоволення вже від</w:t>
      </w:r>
      <w:r w:rsidRPr="00ED2912">
        <w:t>о</w:t>
      </w:r>
      <w:r w:rsidRPr="00ED2912">
        <w:t>мих суспільних потреб, процес його впровадження в окремому навчальному закладі з метою підвищення результативності освітньо-виховної діяльності.</w:t>
      </w:r>
    </w:p>
    <w:p w:rsidR="00113739" w:rsidRPr="00ED2912" w:rsidRDefault="00113739" w:rsidP="00735E3A">
      <w:pPr>
        <w:ind w:firstLine="708"/>
      </w:pPr>
      <w:r w:rsidRPr="00ED2912">
        <w:t>Для забезпечення позитивного результату нововведення пов</w:t>
      </w:r>
      <w:r w:rsidRPr="00ED2912">
        <w:t>и</w:t>
      </w:r>
      <w:r w:rsidRPr="00ED2912">
        <w:t>нно:</w:t>
      </w:r>
    </w:p>
    <w:p w:rsidR="00113739" w:rsidRPr="00ED2912" w:rsidRDefault="00113739" w:rsidP="00ED2912">
      <w:r w:rsidRPr="00ED2912">
        <w:t>виступати засобом вирішення актуальної для даної школи проблеми;</w:t>
      </w:r>
    </w:p>
    <w:p w:rsidR="00113739" w:rsidRPr="00ED2912" w:rsidRDefault="00113739" w:rsidP="00ED2912">
      <w:r w:rsidRPr="00ED2912">
        <w:t>формуватися у цілком конкретних умовах і орієнтуватися на вирішення чітко окреслених педагогічних задач;</w:t>
      </w:r>
    </w:p>
    <w:p w:rsidR="00113739" w:rsidRPr="00ED2912" w:rsidRDefault="00113739" w:rsidP="00ED2912">
      <w:r w:rsidRPr="00ED2912">
        <w:t>проходити попередньо експериментальну перевірку, яка с</w:t>
      </w:r>
      <w:r w:rsidRPr="00ED2912">
        <w:t>у</w:t>
      </w:r>
      <w:r w:rsidRPr="00ED2912">
        <w:t>проводжується не лише контролем зі сторони педагогів, але й обов’язково контролем з боку медичних працівників, психол</w:t>
      </w:r>
      <w:r w:rsidRPr="00ED2912">
        <w:t>о</w:t>
      </w:r>
      <w:r w:rsidRPr="00ED2912">
        <w:t>гів, соціологів (комплексний експеримент);</w:t>
      </w:r>
    </w:p>
    <w:p w:rsidR="00113739" w:rsidRPr="00ED2912" w:rsidRDefault="00113739" w:rsidP="00ED2912">
      <w:r w:rsidRPr="00ED2912">
        <w:lastRenderedPageBreak/>
        <w:t>бути технологічно забезпеченим і орієнтованим на прояв інд</w:t>
      </w:r>
      <w:r w:rsidRPr="00ED2912">
        <w:t>и</w:t>
      </w:r>
      <w:r w:rsidRPr="00ED2912">
        <w:t>відуальних якостей, професійних умінь і навичок учителів.</w:t>
      </w:r>
    </w:p>
    <w:p w:rsidR="00113739" w:rsidRPr="00ED2912" w:rsidRDefault="00113739" w:rsidP="00735E3A">
      <w:pPr>
        <w:ind w:firstLine="708"/>
      </w:pPr>
      <w:r w:rsidRPr="00ED2912">
        <w:t>Співвідношення</w:t>
      </w:r>
      <w:r w:rsidR="009E7520" w:rsidRPr="00ED2912">
        <w:t xml:space="preserve"> між поняттями „нововведення” і „інн</w:t>
      </w:r>
      <w:r w:rsidR="009E7520" w:rsidRPr="00ED2912">
        <w:t>о</w:t>
      </w:r>
      <w:r w:rsidR="009E7520" w:rsidRPr="00ED2912">
        <w:t>вація”</w:t>
      </w:r>
      <w:r w:rsidRPr="00ED2912">
        <w:t xml:space="preserve"> полягає в тому, що нововведення</w:t>
      </w:r>
      <w:r w:rsidR="00D94517" w:rsidRPr="00ED2912">
        <w:t xml:space="preserve"> </w:t>
      </w:r>
      <w:r w:rsidR="000D1CD3" w:rsidRPr="00ED2912">
        <w:t xml:space="preserve">(новація) </w:t>
      </w:r>
      <w:r w:rsidR="00D94517" w:rsidRPr="00ED2912">
        <w:t>−</w:t>
      </w:r>
      <w:r w:rsidRPr="00ED2912">
        <w:t xml:space="preserve"> це засіб (новий метод, методика, технологія, програма та ін.), а іннов</w:t>
      </w:r>
      <w:r w:rsidRPr="00ED2912">
        <w:t>а</w:t>
      </w:r>
      <w:r w:rsidRPr="00ED2912">
        <w:t>ція</w:t>
      </w:r>
      <w:r w:rsidR="00D94517" w:rsidRPr="00ED2912">
        <w:t xml:space="preserve"> −</w:t>
      </w:r>
      <w:r w:rsidRPr="00ED2912">
        <w:t xml:space="preserve"> це процес освоєння цього засобу.</w:t>
      </w:r>
    </w:p>
    <w:p w:rsidR="00113739" w:rsidRPr="00ED2912" w:rsidRDefault="00113739" w:rsidP="00735E3A">
      <w:pPr>
        <w:ind w:firstLine="708"/>
      </w:pPr>
      <w:r w:rsidRPr="00ED2912">
        <w:t>В цілому під інноваційним процесом розуміють ко</w:t>
      </w:r>
      <w:r w:rsidRPr="00ED2912">
        <w:t>м</w:t>
      </w:r>
      <w:r w:rsidRPr="00ED2912">
        <w:t>плексну діяльність щодо створення (розробки), засвоєння, в</w:t>
      </w:r>
      <w:r w:rsidRPr="00ED2912">
        <w:t>и</w:t>
      </w:r>
      <w:r w:rsidRPr="00ED2912">
        <w:t>користа</w:t>
      </w:r>
      <w:r w:rsidRPr="00ED2912">
        <w:t>н</w:t>
      </w:r>
      <w:r w:rsidRPr="00ED2912">
        <w:t xml:space="preserve">ня та поширення нововведень. </w:t>
      </w:r>
    </w:p>
    <w:p w:rsidR="00113739" w:rsidRPr="00ED2912" w:rsidRDefault="00113739" w:rsidP="00735E3A">
      <w:pPr>
        <w:ind w:firstLine="708"/>
      </w:pPr>
      <w:r w:rsidRPr="00ED2912">
        <w:t>До основних характеристик нововведень можна відне</w:t>
      </w:r>
      <w:r w:rsidRPr="00ED2912">
        <w:t>с</w:t>
      </w:r>
      <w:r w:rsidRPr="00ED2912">
        <w:t>ти:</w:t>
      </w:r>
    </w:p>
    <w:p w:rsidR="00113739" w:rsidRPr="00ED2912" w:rsidRDefault="00113739" w:rsidP="00ED2912">
      <w:r w:rsidRPr="00ED2912">
        <w:t>відносність новизни будь-якого засобу як в особистому, так і в історичному аспектах</w:t>
      </w:r>
      <w:r w:rsidR="001A1EFF" w:rsidRPr="00ED2912">
        <w:t xml:space="preserve"> (те, що нове для одного педагога,</w:t>
      </w:r>
      <w:r w:rsidR="004A25A4" w:rsidRPr="00ED2912">
        <w:t xml:space="preserve"> може бути не новим для іншого)</w:t>
      </w:r>
      <w:r w:rsidRPr="00ED2912">
        <w:t>;</w:t>
      </w:r>
    </w:p>
    <w:p w:rsidR="00113739" w:rsidRPr="00ED2912" w:rsidRDefault="00113739" w:rsidP="00ED2912">
      <w:r w:rsidRPr="00ED2912">
        <w:t>конкретно-історичний характер новизни</w:t>
      </w:r>
      <w:r w:rsidR="001A1EFF" w:rsidRPr="00ED2912">
        <w:t xml:space="preserve"> (народжуючись у п</w:t>
      </w:r>
      <w:r w:rsidR="001A1EFF" w:rsidRPr="00ED2912">
        <w:t>е</w:t>
      </w:r>
      <w:r w:rsidR="001A1EFF" w:rsidRPr="00ED2912">
        <w:t>вний час, прогресивно вирішуючи завдання конкретно-історичного етапу, новація може швидко стати нормою, заг</w:t>
      </w:r>
      <w:r w:rsidR="001A1EFF" w:rsidRPr="00ED2912">
        <w:t>а</w:t>
      </w:r>
      <w:r w:rsidR="001A1EFF" w:rsidRPr="00ED2912">
        <w:t>льноприйнятою масовою практикою, або застаріти, стати г</w:t>
      </w:r>
      <w:r w:rsidR="001A1EFF" w:rsidRPr="00ED2912">
        <w:t>а</w:t>
      </w:r>
      <w:r w:rsidR="001A1EFF" w:rsidRPr="00ED2912">
        <w:t>льмом розвитку в подальшому)</w:t>
      </w:r>
      <w:r w:rsidRPr="00ED2912">
        <w:t>;</w:t>
      </w:r>
    </w:p>
    <w:p w:rsidR="00113739" w:rsidRPr="00ED2912" w:rsidRDefault="00113739" w:rsidP="00ED2912">
      <w:r w:rsidRPr="00ED2912">
        <w:t>наявність попередньо сформованих умов для потреби у запр</w:t>
      </w:r>
      <w:r w:rsidRPr="00ED2912">
        <w:t>о</w:t>
      </w:r>
      <w:r w:rsidRPr="00ED2912">
        <w:t>вадженні нововведень;</w:t>
      </w:r>
    </w:p>
    <w:p w:rsidR="00113739" w:rsidRPr="00ED2912" w:rsidRDefault="00113739" w:rsidP="00ED2912">
      <w:r w:rsidRPr="00ED2912">
        <w:t>суперечливий хара</w:t>
      </w:r>
      <w:r w:rsidR="009E7520" w:rsidRPr="00ED2912">
        <w:t>ктер взаємодії нововведення із „</w:t>
      </w:r>
      <w:r w:rsidRPr="00ED2912">
        <w:t>нор</w:t>
      </w:r>
      <w:r w:rsidR="009E7520" w:rsidRPr="00ED2912">
        <w:t>мою”</w:t>
      </w:r>
      <w:r w:rsidRPr="00ED2912">
        <w:t>.</w:t>
      </w:r>
    </w:p>
    <w:p w:rsidR="00113739" w:rsidRPr="00ED2912" w:rsidRDefault="00113739" w:rsidP="00735E3A">
      <w:pPr>
        <w:ind w:firstLine="708"/>
      </w:pPr>
      <w:r w:rsidRPr="00ED2912">
        <w:t>Новизна того чи іншого засобу (нововведення) може бути:</w:t>
      </w:r>
    </w:p>
    <w:p w:rsidR="00113739" w:rsidRPr="00ED2912" w:rsidRDefault="00113739" w:rsidP="00ED2912">
      <w:r w:rsidRPr="00ED2912">
        <w:t>абсолютною</w:t>
      </w:r>
      <w:r w:rsidR="0016496B" w:rsidRPr="00ED2912">
        <w:t xml:space="preserve"> −</w:t>
      </w:r>
      <w:r w:rsidRPr="00ED2912">
        <w:t xml:space="preserve"> принципово невідоме нововведення, відсутність аналогів та прототипів;</w:t>
      </w:r>
    </w:p>
    <w:p w:rsidR="00113739" w:rsidRPr="00ED2912" w:rsidRDefault="00113739" w:rsidP="00ED2912">
      <w:r w:rsidRPr="00ED2912">
        <w:t>відносною</w:t>
      </w:r>
      <w:r w:rsidR="0016496B" w:rsidRPr="00ED2912">
        <w:t xml:space="preserve"> −</w:t>
      </w:r>
      <w:r w:rsidRPr="00ED2912">
        <w:t xml:space="preserve"> місцева, часткова, умовна новизна;</w:t>
      </w:r>
    </w:p>
    <w:p w:rsidR="00113739" w:rsidRPr="00ED2912" w:rsidRDefault="00113739" w:rsidP="00ED2912">
      <w:r w:rsidRPr="00ED2912">
        <w:t>псевдоновизна</w:t>
      </w:r>
      <w:r w:rsidR="0016496B" w:rsidRPr="00ED2912">
        <w:t xml:space="preserve"> −</w:t>
      </w:r>
      <w:r w:rsidRPr="00ED2912">
        <w:t xml:space="preserve"> прожектерство, прагнення зробити не стільки краще, скільки по іншому;</w:t>
      </w:r>
    </w:p>
    <w:p w:rsidR="00113739" w:rsidRPr="00ED2912" w:rsidRDefault="00113739" w:rsidP="00ED2912">
      <w:r w:rsidRPr="00ED2912">
        <w:t xml:space="preserve">винахідницькі дрібниці. </w:t>
      </w:r>
    </w:p>
    <w:p w:rsidR="004A25A4" w:rsidRPr="00ED2912" w:rsidRDefault="004A25A4" w:rsidP="00ED2912">
      <w:r w:rsidRPr="00ED2912">
        <w:t>Часткова новизна полягає в оновленні одного з елементів си</w:t>
      </w:r>
      <w:r w:rsidRPr="00ED2912">
        <w:t>с</w:t>
      </w:r>
      <w:r w:rsidRPr="00ED2912">
        <w:t>теми. Система стає новою в якомусь одному відношенні.</w:t>
      </w:r>
    </w:p>
    <w:p w:rsidR="004A25A4" w:rsidRPr="00ED2912" w:rsidRDefault="004A25A4" w:rsidP="00ED2912">
      <w:r w:rsidRPr="00ED2912">
        <w:t>Умовна новизна виникає при незвичному поєднанні раніше в</w:t>
      </w:r>
      <w:r w:rsidRPr="00ED2912">
        <w:t>і</w:t>
      </w:r>
      <w:r w:rsidRPr="00ED2912">
        <w:t>домих елементів.</w:t>
      </w:r>
    </w:p>
    <w:p w:rsidR="004A25A4" w:rsidRPr="00ED2912" w:rsidRDefault="004A25A4" w:rsidP="00ED2912">
      <w:r w:rsidRPr="00ED2912">
        <w:t>Місцева новизна − використання новації в нових умовах, хоча ця новація вже застосовувалася на інших об’єктах.</w:t>
      </w:r>
    </w:p>
    <w:p w:rsidR="00113739" w:rsidRPr="00ED2912" w:rsidRDefault="00113739" w:rsidP="00735E3A">
      <w:pPr>
        <w:ind w:firstLine="708"/>
      </w:pPr>
      <w:r w:rsidRPr="00ED2912">
        <w:t>Розрізняють декілька видів структур інноваційного процесу, кожна з яких має свій особливий зміст:</w:t>
      </w:r>
    </w:p>
    <w:p w:rsidR="00113739" w:rsidRPr="00ED2912" w:rsidRDefault="00113739" w:rsidP="00ED2912">
      <w:r w:rsidRPr="00ED2912">
        <w:t>Діяльнісна структура</w:t>
      </w:r>
      <w:r w:rsidR="0016496B" w:rsidRPr="00ED2912">
        <w:t xml:space="preserve"> −</w:t>
      </w:r>
      <w:r w:rsidRPr="00ED2912">
        <w:t xml:space="preserve"> сукупніст</w:t>
      </w:r>
      <w:r w:rsidR="00076932" w:rsidRPr="00ED2912">
        <w:t>ь таких компонентів, як м</w:t>
      </w:r>
      <w:r w:rsidR="00076932" w:rsidRPr="00ED2912">
        <w:t>о</w:t>
      </w:r>
      <w:r w:rsidR="00076932" w:rsidRPr="00ED2912">
        <w:t>тиви − ціль − завдання − форми − методи −</w:t>
      </w:r>
      <w:r w:rsidRPr="00ED2912">
        <w:t xml:space="preserve"> результати. Всі н</w:t>
      </w:r>
      <w:r w:rsidRPr="00ED2912">
        <w:t>а</w:t>
      </w:r>
      <w:r w:rsidRPr="00ED2912">
        <w:lastRenderedPageBreak/>
        <w:t>звані компоненти діяльності реалізуються в певних умовах, які в саму структуру діяльності не входять, але ігнорування яких паралізує інноваційний процес.</w:t>
      </w:r>
    </w:p>
    <w:p w:rsidR="00113739" w:rsidRPr="00ED2912" w:rsidRDefault="00113739" w:rsidP="00ED2912">
      <w:r w:rsidRPr="00ED2912">
        <w:t>Суб’єктивна структура включає інноваційну діяльність всіх суб’єктів розвитку школи: директора, його заступників, учнів, батьків, методистів, викладачів, консультантів, експертів, пр</w:t>
      </w:r>
      <w:r w:rsidRPr="00ED2912">
        <w:t>а</w:t>
      </w:r>
      <w:r w:rsidRPr="00ED2912">
        <w:t>цівників органів управління освіти; враховує функціональне і рольове співвідношення всіх учасників кожного з етапів інн</w:t>
      </w:r>
      <w:r w:rsidRPr="00ED2912">
        <w:t>о</w:t>
      </w:r>
      <w:r w:rsidRPr="00ED2912">
        <w:t>ваційного процесу; відображає характер стосунків між суб’єктами інноваційного розвитку навчального закладу.</w:t>
      </w:r>
    </w:p>
    <w:p w:rsidR="00113739" w:rsidRPr="00ED2912" w:rsidRDefault="00113739" w:rsidP="00ED2912">
      <w:r w:rsidRPr="00ED2912">
        <w:t>Рівнева структура</w:t>
      </w:r>
      <w:r w:rsidR="0016496B" w:rsidRPr="00ED2912">
        <w:t xml:space="preserve"> −</w:t>
      </w:r>
      <w:r w:rsidRPr="00ED2912">
        <w:t xml:space="preserve"> відображає у взаємозв’язку інноваційну діяльність на міжнародному, державному, реґіональному, р</w:t>
      </w:r>
      <w:r w:rsidRPr="00ED2912">
        <w:t>а</w:t>
      </w:r>
      <w:r w:rsidRPr="00ED2912">
        <w:t>йонному (міському) і шкільному рівнях. Передбачає цілеспр</w:t>
      </w:r>
      <w:r w:rsidRPr="00ED2912">
        <w:t>я</w:t>
      </w:r>
      <w:r w:rsidRPr="00ED2912">
        <w:t>мовану діяльність керівників з узгодження змісту інновацій, інноваційної політики на кожному рівні.</w:t>
      </w:r>
    </w:p>
    <w:p w:rsidR="00113739" w:rsidRPr="00ED2912" w:rsidRDefault="00113739" w:rsidP="00ED2912">
      <w:r w:rsidRPr="00ED2912">
        <w:t>Змістова структура інноваційного процесу передбачає розро</w:t>
      </w:r>
      <w:r w:rsidRPr="00ED2912">
        <w:t>б</w:t>
      </w:r>
      <w:r w:rsidRPr="00ED2912">
        <w:t>ку та засвоєння нововведень в навчанні, вихованні, організації навчально-виховного процесу, в управлінні школою тощо. В свою чергу кожний компонент такої структури має свою скл</w:t>
      </w:r>
      <w:r w:rsidRPr="00ED2912">
        <w:t>а</w:t>
      </w:r>
      <w:r w:rsidRPr="00ED2912">
        <w:t>дну побудову.</w:t>
      </w:r>
    </w:p>
    <w:p w:rsidR="00113739" w:rsidRPr="00ED2912" w:rsidRDefault="00113739" w:rsidP="00ED2912">
      <w:r w:rsidRPr="00ED2912">
        <w:t>Структура життєвого циклу передбачає послідовність етапів, які проходить буд</w:t>
      </w:r>
      <w:r w:rsidR="00B34F3A" w:rsidRPr="00ED2912">
        <w:t xml:space="preserve">ь-яке нововведення: виникнення </w:t>
      </w:r>
      <w:r w:rsidR="00B34F3A" w:rsidRPr="00ED2912">
        <w:sym w:font="Wingdings 3" w:char="F067"/>
      </w:r>
      <w:r w:rsidR="00B34F3A" w:rsidRPr="00ED2912">
        <w:t xml:space="preserve"> швидкий ріст </w:t>
      </w:r>
      <w:r w:rsidR="00B34F3A" w:rsidRPr="00ED2912">
        <w:sym w:font="Wingdings 3" w:char="F067"/>
      </w:r>
      <w:r w:rsidRPr="00ED2912">
        <w:t xml:space="preserve"> зрі</w:t>
      </w:r>
      <w:r w:rsidR="00B34F3A" w:rsidRPr="00ED2912">
        <w:t xml:space="preserve">лість </w:t>
      </w:r>
      <w:r w:rsidR="00B34F3A" w:rsidRPr="00ED2912">
        <w:sym w:font="Wingdings 3" w:char="F067"/>
      </w:r>
      <w:r w:rsidR="00B34F3A" w:rsidRPr="00ED2912">
        <w:t xml:space="preserve"> освоєння </w:t>
      </w:r>
      <w:r w:rsidR="00B34F3A" w:rsidRPr="00ED2912">
        <w:sym w:font="Wingdings 3" w:char="F067"/>
      </w:r>
      <w:r w:rsidR="00B34F3A" w:rsidRPr="00ED2912">
        <w:t xml:space="preserve"> поширення </w:t>
      </w:r>
      <w:r w:rsidR="00B34F3A" w:rsidRPr="00ED2912">
        <w:sym w:font="Wingdings 3" w:char="F067"/>
      </w:r>
      <w:r w:rsidRPr="00ED2912">
        <w:t xml:space="preserve"> проникнення в усі ланки навчально-виховного </w:t>
      </w:r>
      <w:r w:rsidR="00B34F3A" w:rsidRPr="00ED2912">
        <w:t xml:space="preserve">процесу </w:t>
      </w:r>
      <w:r w:rsidR="00B34F3A" w:rsidRPr="00ED2912">
        <w:sym w:font="Wingdings 3" w:char="F067"/>
      </w:r>
      <w:r w:rsidRPr="00ED2912">
        <w:t xml:space="preserve"> тривале використання </w:t>
      </w:r>
      <w:r w:rsidR="00B34F3A" w:rsidRPr="00ED2912">
        <w:sym w:font="Wingdings 3" w:char="F067"/>
      </w:r>
      <w:r w:rsidRPr="00ED2912">
        <w:t xml:space="preserve"> вичерпання можливостей за</w:t>
      </w:r>
      <w:r w:rsidR="00B34F3A" w:rsidRPr="00ED2912">
        <w:t xml:space="preserve">стосування в нових сферах </w:t>
      </w:r>
      <w:r w:rsidR="00B34F3A" w:rsidRPr="00ED2912">
        <w:sym w:font="Wingdings 3" w:char="F067"/>
      </w:r>
      <w:r w:rsidRPr="00ED2912">
        <w:t xml:space="preserve"> фініш. </w:t>
      </w:r>
    </w:p>
    <w:p w:rsidR="00113739" w:rsidRPr="00ED2912" w:rsidRDefault="00113739" w:rsidP="00ED2912">
      <w:r w:rsidRPr="00ED2912">
        <w:t>Структура генезису</w:t>
      </w:r>
      <w:r w:rsidR="00B34F3A" w:rsidRPr="00ED2912">
        <w:t xml:space="preserve"> інновацій: виникнення </w:t>
      </w:r>
      <w:r w:rsidR="00B34F3A" w:rsidRPr="00ED2912">
        <w:sym w:font="Wingdings 3" w:char="F067"/>
      </w:r>
      <w:r w:rsidR="00B34F3A" w:rsidRPr="00ED2912">
        <w:t xml:space="preserve"> розробка ідеї </w:t>
      </w:r>
      <w:r w:rsidR="00B34F3A" w:rsidRPr="00ED2912">
        <w:sym w:font="Wingdings 3" w:char="F067"/>
      </w:r>
      <w:r w:rsidRPr="00ED2912">
        <w:t xml:space="preserve"> практи</w:t>
      </w:r>
      <w:r w:rsidR="00B34F3A" w:rsidRPr="00ED2912">
        <w:t xml:space="preserve">кування </w:t>
      </w:r>
      <w:r w:rsidR="00B34F3A" w:rsidRPr="00ED2912">
        <w:sym w:font="Wingdings 3" w:char="F067"/>
      </w:r>
      <w:r w:rsidR="00B34F3A" w:rsidRPr="00ED2912">
        <w:t xml:space="preserve"> освоєння в практичній роботі </w:t>
      </w:r>
      <w:r w:rsidR="00B34F3A" w:rsidRPr="00ED2912">
        <w:sym w:font="Wingdings 3" w:char="F067"/>
      </w:r>
      <w:r w:rsidRPr="00ED2912">
        <w:t xml:space="preserve"> викори</w:t>
      </w:r>
      <w:r w:rsidRPr="00ED2912">
        <w:t>с</w:t>
      </w:r>
      <w:r w:rsidRPr="00ED2912">
        <w:t>тання.</w:t>
      </w:r>
    </w:p>
    <w:p w:rsidR="00113739" w:rsidRPr="00ED2912" w:rsidRDefault="00113739" w:rsidP="00ED2912">
      <w:r w:rsidRPr="00ED2912">
        <w:t>Управлінська структура передбачає взаємодію чотирьох видів</w:t>
      </w:r>
      <w:r w:rsidR="0047762E" w:rsidRPr="00ED2912">
        <w:t xml:space="preserve"> управлінських дій: планування </w:t>
      </w:r>
      <w:r w:rsidR="0047762E" w:rsidRPr="00ED2912">
        <w:sym w:font="Wingdings 3" w:char="F067"/>
      </w:r>
      <w:r w:rsidRPr="00ED2912">
        <w:t xml:space="preserve"> орга</w:t>
      </w:r>
      <w:r w:rsidR="0047762E" w:rsidRPr="00ED2912">
        <w:t>нізація навчальної ді</w:t>
      </w:r>
      <w:r w:rsidR="0047762E" w:rsidRPr="00ED2912">
        <w:t>я</w:t>
      </w:r>
      <w:r w:rsidR="0047762E" w:rsidRPr="00ED2912">
        <w:t xml:space="preserve">льності </w:t>
      </w:r>
      <w:r w:rsidR="0047762E" w:rsidRPr="00ED2912">
        <w:sym w:font="Wingdings 3" w:char="F067"/>
      </w:r>
      <w:r w:rsidRPr="00ED2912">
        <w:t xml:space="preserve"> керів</w:t>
      </w:r>
      <w:r w:rsidR="0047762E" w:rsidRPr="00ED2912">
        <w:t xml:space="preserve">ництво </w:t>
      </w:r>
      <w:r w:rsidR="0047762E" w:rsidRPr="00ED2912">
        <w:sym w:font="Wingdings 3" w:char="F067"/>
      </w:r>
      <w:r w:rsidRPr="00ED2912">
        <w:t xml:space="preserve"> контроль. Як правило, інноваційний процес в школі планується у вигляді концепції розвитку школи чи у вигляді програми її розвитку, а пізніше організується ді</w:t>
      </w:r>
      <w:r w:rsidRPr="00ED2912">
        <w:t>я</w:t>
      </w:r>
      <w:r w:rsidRPr="00ED2912">
        <w:t>льність колективу навчального закладу реалізації цієї прогр</w:t>
      </w:r>
      <w:r w:rsidRPr="00ED2912">
        <w:t>а</w:t>
      </w:r>
      <w:r w:rsidRPr="00ED2912">
        <w:t>ми і контроль за її результатами.</w:t>
      </w:r>
    </w:p>
    <w:p w:rsidR="00113739" w:rsidRPr="00ED2912" w:rsidRDefault="00113739" w:rsidP="00ED2912">
      <w:r w:rsidRPr="00ED2912">
        <w:t>Організаційна структура інноваційного процесу в школі вкл</w:t>
      </w:r>
      <w:r w:rsidRPr="00ED2912">
        <w:t>ю</w:t>
      </w:r>
      <w:r w:rsidRPr="00ED2912">
        <w:t>чає</w:t>
      </w:r>
      <w:r w:rsidR="0047762E" w:rsidRPr="00ED2912">
        <w:t xml:space="preserve"> наступні етапи: діагностичний </w:t>
      </w:r>
      <w:r w:rsidR="0047762E" w:rsidRPr="00ED2912">
        <w:sym w:font="Wingdings 3" w:char="F067"/>
      </w:r>
      <w:r w:rsidR="0047762E" w:rsidRPr="00ED2912">
        <w:t xml:space="preserve"> прогностичний </w:t>
      </w:r>
      <w:r w:rsidR="0047762E" w:rsidRPr="00ED2912">
        <w:sym w:font="Wingdings 3" w:char="F067"/>
      </w:r>
      <w:r w:rsidR="0047762E" w:rsidRPr="00ED2912">
        <w:t xml:space="preserve"> власне організаційний </w:t>
      </w:r>
      <w:r w:rsidR="0047762E" w:rsidRPr="00ED2912">
        <w:sym w:font="Wingdings 3" w:char="F067"/>
      </w:r>
      <w:r w:rsidR="0047762E" w:rsidRPr="00ED2912">
        <w:t xml:space="preserve"> практичний </w:t>
      </w:r>
      <w:r w:rsidR="0047762E" w:rsidRPr="00ED2912">
        <w:sym w:font="Wingdings 3" w:char="F067"/>
      </w:r>
      <w:r w:rsidR="0047762E" w:rsidRPr="00ED2912">
        <w:t xml:space="preserve"> узагальнюючий </w:t>
      </w:r>
      <w:r w:rsidR="0047762E" w:rsidRPr="00ED2912">
        <w:sym w:font="Wingdings 3" w:char="F067"/>
      </w:r>
      <w:r w:rsidR="0047762E" w:rsidRPr="00ED2912">
        <w:t xml:space="preserve"> у</w:t>
      </w:r>
      <w:r w:rsidR="006372EC" w:rsidRPr="00ED2912">
        <w:t>пров</w:t>
      </w:r>
      <w:r w:rsidR="006372EC" w:rsidRPr="00ED2912">
        <w:t>а</w:t>
      </w:r>
      <w:r w:rsidR="006372EC" w:rsidRPr="00ED2912">
        <w:t>джувальний.</w:t>
      </w:r>
    </w:p>
    <w:p w:rsidR="00113739" w:rsidRPr="00ED2912" w:rsidRDefault="00113739" w:rsidP="00735E3A">
      <w:pPr>
        <w:ind w:firstLine="708"/>
      </w:pPr>
      <w:r w:rsidRPr="00ED2912">
        <w:lastRenderedPageBreak/>
        <w:t>Одним із важливих завдань сучасної педагогічної інн</w:t>
      </w:r>
      <w:r w:rsidRPr="00ED2912">
        <w:t>о</w:t>
      </w:r>
      <w:r w:rsidRPr="00ED2912">
        <w:t>ватики є класифікація нововведень, знання</w:t>
      </w:r>
      <w:r w:rsidR="0016496B" w:rsidRPr="00ED2912">
        <w:t xml:space="preserve"> якої дозволяє в</w:t>
      </w:r>
      <w:r w:rsidR="0016496B" w:rsidRPr="00ED2912">
        <w:t>и</w:t>
      </w:r>
      <w:r w:rsidR="0016496B" w:rsidRPr="00ED2912">
        <w:t>значити об’єкт</w:t>
      </w:r>
      <w:r w:rsidRPr="00ED2912">
        <w:t>(-и) розвитку школи; виявити різносторонню характеристику нововведення, зрозуміти те спільне, що об’єднує його з іншими, і те особливе, що відрізняє його від інших нововведень; найбільш правильно вибрати те чи інше нововведення для практичної реалізації; найкращим чином р</w:t>
      </w:r>
      <w:r w:rsidRPr="00ED2912">
        <w:t>о</w:t>
      </w:r>
      <w:r w:rsidRPr="00ED2912">
        <w:t>зробити технологію освоєння нововведення з врахуванням й</w:t>
      </w:r>
      <w:r w:rsidRPr="00ED2912">
        <w:t>о</w:t>
      </w:r>
      <w:r w:rsidRPr="00ED2912">
        <w:t>го специфіки.</w:t>
      </w:r>
    </w:p>
    <w:p w:rsidR="00113739" w:rsidRPr="00ED2912" w:rsidRDefault="00113739" w:rsidP="00735E3A">
      <w:pPr>
        <w:ind w:firstLine="708"/>
      </w:pPr>
      <w:r w:rsidRPr="00ED2912">
        <w:t>Поділ нововведень у відповідності із їх причетністю до тої чи іншої частини навчально-виховного процесу дозволяє виділ</w:t>
      </w:r>
      <w:r w:rsidRPr="00ED2912">
        <w:t>и</w:t>
      </w:r>
      <w:r w:rsidRPr="00ED2912">
        <w:t>ти такі групи (типи) нововведень:</w:t>
      </w:r>
    </w:p>
    <w:p w:rsidR="00113739" w:rsidRPr="00ED2912" w:rsidRDefault="00113739" w:rsidP="00ED2912">
      <w:r w:rsidRPr="00ED2912">
        <w:t>1) в змісті освіти;</w:t>
      </w:r>
    </w:p>
    <w:p w:rsidR="00113739" w:rsidRPr="00ED2912" w:rsidRDefault="00113739" w:rsidP="00ED2912">
      <w:r w:rsidRPr="00ED2912">
        <w:t>2) в методиках, технологіях, формах, методах, прийомах, зас</w:t>
      </w:r>
      <w:r w:rsidRPr="00ED2912">
        <w:t>о</w:t>
      </w:r>
      <w:r w:rsidRPr="00ED2912">
        <w:t>бах навчально-виховного процесу;</w:t>
      </w:r>
    </w:p>
    <w:p w:rsidR="00113739" w:rsidRPr="00ED2912" w:rsidRDefault="00113739" w:rsidP="00ED2912">
      <w:r w:rsidRPr="00ED2912">
        <w:t>3) в організації навчально-виховного процесу;</w:t>
      </w:r>
    </w:p>
    <w:p w:rsidR="00113739" w:rsidRPr="00ED2912" w:rsidRDefault="00113739" w:rsidP="00ED2912">
      <w:r w:rsidRPr="00ED2912">
        <w:t>4)</w:t>
      </w:r>
      <w:r w:rsidR="0016496B" w:rsidRPr="00ED2912">
        <w:t xml:space="preserve"> </w:t>
      </w:r>
      <w:r w:rsidRPr="00ED2912">
        <w:t>в системі управління школою.</w:t>
      </w:r>
    </w:p>
    <w:p w:rsidR="00113739" w:rsidRPr="00ED2912" w:rsidRDefault="00113739" w:rsidP="00735E3A">
      <w:pPr>
        <w:ind w:firstLine="708"/>
      </w:pPr>
      <w:r w:rsidRPr="00ED2912">
        <w:t>Поділ нововведень за масштабом (об’ємом) перетворень д</w:t>
      </w:r>
      <w:r w:rsidRPr="00ED2912">
        <w:t>о</w:t>
      </w:r>
      <w:r w:rsidRPr="00ED2912">
        <w:t>зволяє виділити:</w:t>
      </w:r>
    </w:p>
    <w:p w:rsidR="00113739" w:rsidRPr="00ED2912" w:rsidRDefault="00113739" w:rsidP="00ED2912">
      <w:r w:rsidRPr="00ED2912">
        <w:t xml:space="preserve">часткові </w:t>
      </w:r>
      <w:r w:rsidR="000D0556" w:rsidRPr="00ED2912">
        <w:t>−</w:t>
      </w:r>
      <w:r w:rsidRPr="00ED2912">
        <w:t xml:space="preserve"> локальні, одиничні, не пов’язані між собою;</w:t>
      </w:r>
    </w:p>
    <w:p w:rsidR="00113739" w:rsidRPr="00ED2912" w:rsidRDefault="00113739" w:rsidP="00ED2912">
      <w:r w:rsidRPr="00ED2912">
        <w:t>модульні</w:t>
      </w:r>
      <w:r w:rsidR="0047762E" w:rsidRPr="00ED2912">
        <w:t xml:space="preserve"> </w:t>
      </w:r>
      <w:r w:rsidR="000D0556" w:rsidRPr="00ED2912">
        <w:t>−</w:t>
      </w:r>
      <w:r w:rsidRPr="00ED2912">
        <w:t xml:space="preserve"> комплекс часткових, пов’язаних між собою ново</w:t>
      </w:r>
      <w:r w:rsidRPr="00ED2912">
        <w:t>в</w:t>
      </w:r>
      <w:r w:rsidRPr="00ED2912">
        <w:t>ведень;</w:t>
      </w:r>
    </w:p>
    <w:p w:rsidR="00113739" w:rsidRPr="00ED2912" w:rsidRDefault="00113739" w:rsidP="00ED2912">
      <w:r w:rsidRPr="00ED2912">
        <w:t>системні – нововведення, які охоплюють весь навчальний з</w:t>
      </w:r>
      <w:r w:rsidRPr="00ED2912">
        <w:t>а</w:t>
      </w:r>
      <w:r w:rsidRPr="00ED2912">
        <w:t>клад.</w:t>
      </w:r>
    </w:p>
    <w:p w:rsidR="00113739" w:rsidRPr="00ED2912" w:rsidRDefault="00113739" w:rsidP="00735E3A">
      <w:pPr>
        <w:ind w:firstLine="708"/>
      </w:pPr>
      <w:r w:rsidRPr="00ED2912">
        <w:t>Групування нововведень за інноваційним потенціалом дозв</w:t>
      </w:r>
      <w:r w:rsidRPr="00ED2912">
        <w:t>о</w:t>
      </w:r>
      <w:r w:rsidRPr="00ED2912">
        <w:t>ляє виділити:</w:t>
      </w:r>
    </w:p>
    <w:p w:rsidR="00113739" w:rsidRPr="00ED2912" w:rsidRDefault="00113739" w:rsidP="00ED2912">
      <w:r w:rsidRPr="00ED2912">
        <w:t>модифікаційні нововведення, які пов’язані з удосконаленням, раціоналізацією, видозміною, модернізацією засобу (програми, методики, структури, алгоритму, розробки тощо), який має аналоги чи прототипи. Модернізація може спрямовуватись як на технологічну, так і на особистісну сторону поновлюваного засобу;</w:t>
      </w:r>
    </w:p>
    <w:p w:rsidR="00113739" w:rsidRPr="00ED2912" w:rsidRDefault="00113739" w:rsidP="00ED2912">
      <w:r w:rsidRPr="00ED2912">
        <w:t>комбінаторні нововведення передбачають нове конструктивне поєднання елементів раніше відомих методик, які в даному п</w:t>
      </w:r>
      <w:r w:rsidRPr="00ED2912">
        <w:t>о</w:t>
      </w:r>
      <w:r w:rsidRPr="00ED2912">
        <w:t>єднанні ніколи не використовувались;</w:t>
      </w:r>
    </w:p>
    <w:p w:rsidR="00113739" w:rsidRPr="00ED2912" w:rsidRDefault="00113739" w:rsidP="00ED2912">
      <w:r w:rsidRPr="00ED2912">
        <w:t>радикальні нововведення - це запровадження досягнень псих</w:t>
      </w:r>
      <w:r w:rsidRPr="00ED2912">
        <w:t>о</w:t>
      </w:r>
      <w:r w:rsidRPr="00ED2912">
        <w:t>лого-педагогічної науки, які мають об’єктивну новизну.</w:t>
      </w:r>
    </w:p>
    <w:p w:rsidR="000F4F0A" w:rsidRPr="00ED2912" w:rsidRDefault="000F4F0A" w:rsidP="00ED2912">
      <w:r w:rsidRPr="00ED2912">
        <w:t>Інноваційні перетворення в навчально-виховному процесі м</w:t>
      </w:r>
      <w:r w:rsidRPr="00ED2912">
        <w:t>о</w:t>
      </w:r>
      <w:r w:rsidRPr="00ED2912">
        <w:t>жуть класифікуватися як:</w:t>
      </w:r>
    </w:p>
    <w:p w:rsidR="000F4F0A" w:rsidRPr="00ED2912" w:rsidRDefault="000F4F0A" w:rsidP="00ED2912">
      <w:r w:rsidRPr="00ED2912">
        <w:lastRenderedPageBreak/>
        <w:t>технологічні − інноваційні моделі навчання (викладання та учіння), спрямованого на досягнення школярами чітко визн</w:t>
      </w:r>
      <w:r w:rsidRPr="00ED2912">
        <w:t>а</w:t>
      </w:r>
      <w:r w:rsidRPr="00ED2912">
        <w:t>чених стандартів оволодіння знаннями на основі модифікації (новаторства) репродуктивної діяльності;</w:t>
      </w:r>
    </w:p>
    <w:p w:rsidR="000F4F0A" w:rsidRPr="00ED2912" w:rsidRDefault="000F4F0A" w:rsidP="00ED2912">
      <w:r w:rsidRPr="00ED2912">
        <w:t>пошукові розробка моделей, в яких за мету навчання ставиться розвиток у школярів можливостей самостійно освоювати н</w:t>
      </w:r>
      <w:r w:rsidRPr="00ED2912">
        <w:t>о</w:t>
      </w:r>
      <w:r w:rsidRPr="00ED2912">
        <w:t>вий досвід (орієнтація на вироблення нових знань, способів д</w:t>
      </w:r>
      <w:r w:rsidRPr="00ED2912">
        <w:t>і</w:t>
      </w:r>
      <w:r w:rsidRPr="00ED2912">
        <w:t>яльності та розуміння учнями своєї суті).</w:t>
      </w:r>
    </w:p>
    <w:p w:rsidR="00113739" w:rsidRPr="00ED2912" w:rsidRDefault="00113739" w:rsidP="00735E3A">
      <w:pPr>
        <w:ind w:firstLine="708"/>
      </w:pPr>
      <w:r w:rsidRPr="00ED2912">
        <w:t>Основними джерелами інноваційних ідей розвитку н</w:t>
      </w:r>
      <w:r w:rsidRPr="00ED2912">
        <w:t>а</w:t>
      </w:r>
      <w:r w:rsidRPr="00ED2912">
        <w:t>вчальн</w:t>
      </w:r>
      <w:r w:rsidRPr="00ED2912">
        <w:t>о</w:t>
      </w:r>
      <w:r w:rsidRPr="00ED2912">
        <w:t>го закладу виступають:</w:t>
      </w:r>
    </w:p>
    <w:p w:rsidR="00113739" w:rsidRPr="00ED2912" w:rsidRDefault="00113739" w:rsidP="00ED2912">
      <w:r w:rsidRPr="00ED2912">
        <w:t xml:space="preserve">потреби країни, </w:t>
      </w:r>
      <w:r w:rsidR="0016496B" w:rsidRPr="00ED2912">
        <w:t>регіону, району (міста) −</w:t>
      </w:r>
      <w:r w:rsidRPr="00ED2912">
        <w:t xml:space="preserve"> соціальне замовле</w:t>
      </w:r>
      <w:r w:rsidRPr="00ED2912">
        <w:t>н</w:t>
      </w:r>
      <w:r w:rsidRPr="00ED2912">
        <w:t>ня школі на випускника;</w:t>
      </w:r>
    </w:p>
    <w:p w:rsidR="00113739" w:rsidRPr="00ED2912" w:rsidRDefault="00113739" w:rsidP="00ED2912">
      <w:r w:rsidRPr="00ED2912">
        <w:t>директивні та нормативні документи органів влади та упра</w:t>
      </w:r>
      <w:r w:rsidRPr="00ED2912">
        <w:t>в</w:t>
      </w:r>
      <w:r w:rsidRPr="00ED2912">
        <w:t>ління освіти різних рівнів;</w:t>
      </w:r>
    </w:p>
    <w:p w:rsidR="00113739" w:rsidRPr="00ED2912" w:rsidRDefault="00113739" w:rsidP="00ED2912">
      <w:r w:rsidRPr="00ED2912">
        <w:t>досягнення та розробки психології, педагогіки, соціології, і</w:t>
      </w:r>
      <w:r w:rsidRPr="00ED2912">
        <w:t>н</w:t>
      </w:r>
      <w:r w:rsidRPr="00ED2912">
        <w:t>ших наук про людину;</w:t>
      </w:r>
    </w:p>
    <w:p w:rsidR="00113739" w:rsidRPr="00ED2912" w:rsidRDefault="00113739" w:rsidP="00ED2912">
      <w:r w:rsidRPr="00ED2912">
        <w:t>досягнення передової та масової педагогічної тематики;</w:t>
      </w:r>
    </w:p>
    <w:p w:rsidR="00113739" w:rsidRPr="00ED2912" w:rsidRDefault="00113739" w:rsidP="00ED2912">
      <w:r w:rsidRPr="00ED2912">
        <w:t>власний професійний досвід керівників і вчителів, інтуїція, практичне педагогічне мислення;</w:t>
      </w:r>
    </w:p>
    <w:p w:rsidR="00113739" w:rsidRPr="00ED2912" w:rsidRDefault="00113739" w:rsidP="00ED2912">
      <w:r w:rsidRPr="00ED2912">
        <w:t>аналіз результату і процесу функціонування навчального з</w:t>
      </w:r>
      <w:r w:rsidRPr="00ED2912">
        <w:t>а</w:t>
      </w:r>
      <w:r w:rsidRPr="00ED2912">
        <w:t>кладу;</w:t>
      </w:r>
    </w:p>
    <w:p w:rsidR="00113739" w:rsidRPr="00ED2912" w:rsidRDefault="00113739" w:rsidP="00ED2912">
      <w:r w:rsidRPr="00ED2912">
        <w:t>аналіз психолого-педагогічної літератури, періодичних видань.</w:t>
      </w:r>
    </w:p>
    <w:p w:rsidR="005C35E1" w:rsidRPr="00ED2912" w:rsidRDefault="00F72E31" w:rsidP="00735E3A">
      <w:pPr>
        <w:ind w:firstLine="708"/>
      </w:pPr>
      <w:r w:rsidRPr="00ED2912">
        <w:t>Практика свідчить, що в педагогічних колективах від</w:t>
      </w:r>
      <w:r w:rsidRPr="00ED2912">
        <w:t>п</w:t>
      </w:r>
      <w:r w:rsidRPr="00ED2912">
        <w:t>раць</w:t>
      </w:r>
      <w:r w:rsidRPr="00ED2912">
        <w:t>о</w:t>
      </w:r>
      <w:r w:rsidRPr="00ED2912">
        <w:t>вані дві схеми прийняття рішення про нововведення.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/>
      </w:tblPr>
      <w:tblGrid>
        <w:gridCol w:w="3250"/>
        <w:gridCol w:w="3250"/>
      </w:tblGrid>
      <w:tr w:rsidR="00F72E31" w:rsidRPr="00ED2912" w:rsidTr="0056608B">
        <w:tc>
          <w:tcPr>
            <w:tcW w:w="3250" w:type="dxa"/>
          </w:tcPr>
          <w:p w:rsidR="00F72E31" w:rsidRPr="00ED2912" w:rsidRDefault="00526919" w:rsidP="00ED2912">
            <w:r w:rsidRPr="00ED2912">
              <w:pict>
                <v:group id="_x0000_s1074" style="position:absolute;margin-left:-5.4pt;margin-top:6.6pt;width:155pt;height:224.6pt;z-index:251654656" coordorigin="907,3984" coordsize="3100,4492"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_x0000_s1056" type="#_x0000_t80" style="position:absolute;left:907;top:3984;width:3095;height:820" strokeweight="1pt">
                    <v:textbox style="mso-next-textbox:#_x0000_s1056">
                      <w:txbxContent>
                        <w:p w:rsidR="006C5D65" w:rsidRPr="00F72E31" w:rsidRDefault="006C5D65" w:rsidP="00F72E31">
                          <w:pPr>
                            <w:ind w:left="-100" w:right="-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Формулювання педагогічної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блеми</w:t>
                          </w:r>
                        </w:p>
                      </w:txbxContent>
                    </v:textbox>
                  </v:shape>
                  <v:shape id="_x0000_s1057" type="#_x0000_t80" style="position:absolute;left:907;top:4800;width:3095;height:820" strokeweight="1pt">
                    <v:textbox style="mso-next-textbox:#_x0000_s1057">
                      <w:txbxContent>
                        <w:p w:rsidR="006C5D65" w:rsidRPr="00F72E31" w:rsidRDefault="006C5D65" w:rsidP="00F72E3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Аналіз педагогічної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проблеми</w:t>
                          </w:r>
                        </w:p>
                      </w:txbxContent>
                    </v:textbox>
                  </v:shape>
                  <v:shape id="_x0000_s1058" type="#_x0000_t80" style="position:absolute;left:907;top:5616;width:3095;height:816" strokeweight="1pt">
                    <v:textbox style="mso-next-textbox:#_x0000_s1058">
                      <w:txbxContent>
                        <w:p w:rsidR="006C5D65" w:rsidRPr="00F72E31" w:rsidRDefault="006C5D65" w:rsidP="00F72E3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Аналіз шляхів вирішення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блеми</w:t>
                          </w:r>
                        </w:p>
                      </w:txbxContent>
                    </v:textbox>
                  </v:shape>
                  <v:shape id="_x0000_s1059" type="#_x0000_t80" style="position:absolute;left:907;top:6432;width:3095;height:820" strokeweight="1pt">
                    <v:textbox style="mso-next-textbox:#_x0000_s1059">
                      <w:txbxContent>
                        <w:p w:rsidR="006C5D65" w:rsidRPr="00F72E31" w:rsidRDefault="006C5D65" w:rsidP="008B05A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Вибір шляху вирішення шляхом введення інновації</w:t>
                          </w:r>
                        </w:p>
                      </w:txbxContent>
                    </v:textbox>
                  </v:shape>
                  <v:shape id="_x0000_s1060" type="#_x0000_t80" style="position:absolute;left:907;top:7248;width:3095;height:820" strokeweight="1pt">
                    <v:textbox style="mso-next-textbox:#_x0000_s1060">
                      <w:txbxContent>
                        <w:p w:rsidR="006C5D65" w:rsidRPr="00F72E31" w:rsidRDefault="006C5D65" w:rsidP="008B05A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Прогнозування наслідків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рішення</w:t>
                          </w:r>
                        </w:p>
                      </w:txbxContent>
                    </v:textbox>
                  </v:shape>
                  <v:rect id="_x0000_s1066" style="position:absolute;left:907;top:8064;width:3100;height:412" strokeweight="1pt">
                    <v:textbox>
                      <w:txbxContent>
                        <w:p w:rsidR="006C5D65" w:rsidRPr="008B05AF" w:rsidRDefault="006C5D65" w:rsidP="008B05A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Апробація 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F72E31" w:rsidRPr="00ED2912" w:rsidRDefault="00F72E31" w:rsidP="00ED2912"/>
          <w:p w:rsidR="008B05AF" w:rsidRPr="00ED2912" w:rsidRDefault="008B05AF" w:rsidP="00ED2912"/>
          <w:p w:rsidR="008B05AF" w:rsidRPr="00ED2912" w:rsidRDefault="008B05AF" w:rsidP="00ED2912"/>
          <w:p w:rsidR="005917D3" w:rsidRPr="00ED2912" w:rsidRDefault="005917D3" w:rsidP="00ED2912"/>
          <w:p w:rsidR="00FF49E2" w:rsidRPr="00ED2912" w:rsidRDefault="00FF49E2" w:rsidP="00ED2912"/>
        </w:tc>
        <w:tc>
          <w:tcPr>
            <w:tcW w:w="3250" w:type="dxa"/>
          </w:tcPr>
          <w:p w:rsidR="00F72E31" w:rsidRPr="00ED2912" w:rsidRDefault="00526919" w:rsidP="00ED2912">
            <w:r w:rsidRPr="00ED2912">
              <w:pict>
                <v:group id="_x0000_s1075" style="position:absolute;margin-left:2.1pt;margin-top:6.2pt;width:155.25pt;height:224.8pt;z-index:251655680;mso-position-horizontal-relative:text;mso-position-vertical-relative:text" coordorigin="4307,3976" coordsize="3105,4496">
                  <v:shape id="_x0000_s1069" type="#_x0000_t80" style="position:absolute;left:4317;top:3976;width:3095;height:1092" strokeweight="1pt">
                    <v:textbox style="mso-next-textbox:#_x0000_s1069">
                      <w:txbxContent>
                        <w:p w:rsidR="006C5D65" w:rsidRPr="00F72E31" w:rsidRDefault="006C5D65" w:rsidP="008B05AF">
                          <w:pPr>
                            <w:ind w:left="-100" w:right="-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Ознайомлення з інновацією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(початкова інформація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про інновацію)</w:t>
                          </w:r>
                        </w:p>
                      </w:txbxContent>
                    </v:textbox>
                  </v:shape>
                  <v:shape id="_x0000_s1070" type="#_x0000_t80" style="position:absolute;left:4307;top:5072;width:3095;height:1228" strokeweight="1pt">
                    <v:textbox style="mso-next-textbox:#_x0000_s1070">
                      <w:txbxContent>
                        <w:p w:rsidR="006C5D65" w:rsidRPr="00F72E31" w:rsidRDefault="006C5D65" w:rsidP="008B05AF">
                          <w:pPr>
                            <w:ind w:left="-100" w:right="-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Поява інтересу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(пошук додаткової інформації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про інновацію)</w:t>
                          </w:r>
                        </w:p>
                      </w:txbxContent>
                    </v:textbox>
                  </v:shape>
                  <v:shape id="_x0000_s1071" type="#_x0000_t80" style="position:absolute;left:4307;top:6296;width:3095;height:1232" strokeweight="1pt">
                    <v:textbox style="mso-next-textbox:#_x0000_s1071">
                      <w:txbxContent>
                        <w:p w:rsidR="006C5D65" w:rsidRPr="00F72E31" w:rsidRDefault="006C5D65" w:rsidP="008B05AF">
                          <w:pPr>
                            <w:ind w:left="-100" w:right="-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Оцінка інновації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та прийняття рішення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про її освоєння</w:t>
                          </w:r>
                        </w:p>
                      </w:txbxContent>
                    </v:textbox>
                  </v:shape>
                  <v:shape id="_x0000_s1072" type="#_x0000_t80" style="position:absolute;left:4312;top:7516;width:3095;height:544" strokeweight="1pt">
                    <v:textbox style="mso-next-textbox:#_x0000_s1072">
                      <w:txbxContent>
                        <w:p w:rsidR="006C5D65" w:rsidRPr="00F72E31" w:rsidRDefault="006C5D65" w:rsidP="008B05AF">
                          <w:pPr>
                            <w:ind w:left="-100" w:right="-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Апробація </w:t>
                          </w:r>
                        </w:p>
                      </w:txbxContent>
                    </v:textbox>
                  </v:shape>
                  <v:rect id="_x0000_s1073" style="position:absolute;left:4312;top:8060;width:3095;height:412" strokeweight="1pt">
                    <v:textbox>
                      <w:txbxContent>
                        <w:p w:rsidR="006C5D65" w:rsidRPr="008B05AF" w:rsidRDefault="006C5D65" w:rsidP="008B05A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Апробація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</w:tbl>
    <w:p w:rsidR="00735E3A" w:rsidRDefault="00735E3A" w:rsidP="00ED2912"/>
    <w:p w:rsidR="00735E3A" w:rsidRDefault="00735E3A" w:rsidP="00ED2912"/>
    <w:p w:rsidR="00735E3A" w:rsidRDefault="00735E3A" w:rsidP="00ED2912"/>
    <w:p w:rsidR="00735E3A" w:rsidRDefault="00735E3A" w:rsidP="00ED2912"/>
    <w:p w:rsidR="004A25A4" w:rsidRPr="00ED2912" w:rsidRDefault="004A25A4" w:rsidP="00735E3A">
      <w:pPr>
        <w:ind w:firstLine="708"/>
      </w:pPr>
      <w:r w:rsidRPr="00ED2912">
        <w:t>Завершуючи короткий аналіз теоретичних аспектів п</w:t>
      </w:r>
      <w:r w:rsidRPr="00ED2912">
        <w:t>е</w:t>
      </w:r>
      <w:r w:rsidRPr="00ED2912">
        <w:t>дагогі</w:t>
      </w:r>
      <w:r w:rsidRPr="00ED2912">
        <w:t>ч</w:t>
      </w:r>
      <w:r w:rsidRPr="00ED2912">
        <w:t xml:space="preserve">ної інноватики, зазначимо, що </w:t>
      </w:r>
      <w:r w:rsidR="00C4267B" w:rsidRPr="00ED2912">
        <w:t>в сучасній психолого-педагогічній літературі прийнято розрізняти три блоки (розд</w:t>
      </w:r>
      <w:r w:rsidR="00C4267B" w:rsidRPr="00ED2912">
        <w:t>і</w:t>
      </w:r>
      <w:r w:rsidR="00C4267B" w:rsidRPr="00ED2912">
        <w:t>ли) у структурі інноваційних процесів.</w:t>
      </w:r>
    </w:p>
    <w:p w:rsidR="00C4267B" w:rsidRPr="00ED2912" w:rsidRDefault="00C4267B" w:rsidP="00735E3A">
      <w:pPr>
        <w:ind w:firstLine="708"/>
      </w:pPr>
      <w:r w:rsidRPr="00ED2912">
        <w:t>Перший блок − блок створення нового в педагогіці. Все це вивчає педагогічна неологія, в якій систематизуються, уз</w:t>
      </w:r>
      <w:r w:rsidRPr="00ED2912">
        <w:t>а</w:t>
      </w:r>
      <w:r w:rsidRPr="00ED2912">
        <w:t>гальнюються та розвиваються наукові, експериментальні й д</w:t>
      </w:r>
      <w:r w:rsidRPr="00ED2912">
        <w:t>о</w:t>
      </w:r>
      <w:r w:rsidRPr="00ED2912">
        <w:t>слідні дані про процес науково-педагогічної творчості, його осо</w:t>
      </w:r>
      <w:r w:rsidRPr="00ED2912">
        <w:t>б</w:t>
      </w:r>
      <w:r w:rsidRPr="00ED2912">
        <w:t>ливості, головні результати.</w:t>
      </w:r>
    </w:p>
    <w:p w:rsidR="00C4267B" w:rsidRPr="00ED2912" w:rsidRDefault="00C4267B" w:rsidP="00ED2912">
      <w:r w:rsidRPr="00ED2912">
        <w:t>Головними завданнями педагогічної неології на сучасному етапі є:</w:t>
      </w:r>
    </w:p>
    <w:p w:rsidR="00C4267B" w:rsidRPr="00ED2912" w:rsidRDefault="00C4267B" w:rsidP="00ED2912">
      <w:r w:rsidRPr="00ED2912">
        <w:t>Розкриття суті та джерел появи нового в педагогіці (соціал</w:t>
      </w:r>
      <w:r w:rsidRPr="00ED2912">
        <w:t>ь</w:t>
      </w:r>
      <w:r w:rsidRPr="00ED2912">
        <w:t>них, соціально-педагогічних, педагогічних детермінант нов</w:t>
      </w:r>
      <w:r w:rsidRPr="00ED2912">
        <w:t>о</w:t>
      </w:r>
      <w:r w:rsidRPr="00ED2912">
        <w:t>го).</w:t>
      </w:r>
    </w:p>
    <w:p w:rsidR="00C4267B" w:rsidRPr="00ED2912" w:rsidRDefault="00C4267B" w:rsidP="00ED2912">
      <w:r w:rsidRPr="00ED2912">
        <w:t>Розробка типології нового в педагогічній науці й практиці.</w:t>
      </w:r>
    </w:p>
    <w:p w:rsidR="00C4267B" w:rsidRPr="00ED2912" w:rsidRDefault="00C4267B" w:rsidP="00ED2912">
      <w:r w:rsidRPr="00ED2912">
        <w:t>Визначення критеріїв і ступеня новизни.</w:t>
      </w:r>
    </w:p>
    <w:p w:rsidR="00C4267B" w:rsidRPr="00ED2912" w:rsidRDefault="00C4267B" w:rsidP="00ED2912">
      <w:r w:rsidRPr="00ED2912">
        <w:t>Виявлення сприятливих умов становлення, розвитку і утве</w:t>
      </w:r>
      <w:r w:rsidRPr="00ED2912">
        <w:t>р</w:t>
      </w:r>
      <w:r w:rsidRPr="00ED2912">
        <w:t xml:space="preserve">дження нового в </w:t>
      </w:r>
      <w:r w:rsidR="00EA74CB" w:rsidRPr="00ED2912">
        <w:t>педагогіці</w:t>
      </w:r>
      <w:r w:rsidRPr="00ED2912">
        <w:t>.</w:t>
      </w:r>
    </w:p>
    <w:p w:rsidR="00C4267B" w:rsidRPr="00ED2912" w:rsidRDefault="00C4267B" w:rsidP="00ED2912">
      <w:r w:rsidRPr="00ED2912">
        <w:t>Визначення „категоріального п</w:t>
      </w:r>
      <w:r w:rsidR="00EA74CB" w:rsidRPr="00ED2912">
        <w:t>о</w:t>
      </w:r>
      <w:r w:rsidRPr="00ED2912">
        <w:t>ля” теорії нового в педагогіці</w:t>
      </w:r>
      <w:r w:rsidR="00EA74CB" w:rsidRPr="00ED2912">
        <w:t>.</w:t>
      </w:r>
    </w:p>
    <w:p w:rsidR="00EA74CB" w:rsidRPr="00ED2912" w:rsidRDefault="00EA74CB" w:rsidP="00ED2912">
      <w:r w:rsidRPr="00ED2912">
        <w:t>Розкриття зв’язку неології з іншими науками і напрямками п</w:t>
      </w:r>
      <w:r w:rsidRPr="00ED2912">
        <w:t>е</w:t>
      </w:r>
      <w:r w:rsidRPr="00ED2912">
        <w:t>дагогічних досліджень.</w:t>
      </w:r>
    </w:p>
    <w:p w:rsidR="00EA74CB" w:rsidRPr="00ED2912" w:rsidRDefault="00EA74CB" w:rsidP="00ED2912">
      <w:r w:rsidRPr="00ED2912">
        <w:t>Розробка функцій педагогічної неології в системі педагогічн</w:t>
      </w:r>
      <w:r w:rsidRPr="00ED2912">
        <w:t>о</w:t>
      </w:r>
      <w:r w:rsidRPr="00ED2912">
        <w:t>го знання.</w:t>
      </w:r>
    </w:p>
    <w:p w:rsidR="00EA74CB" w:rsidRPr="00ED2912" w:rsidRDefault="00EA74CB" w:rsidP="00ED2912">
      <w:r w:rsidRPr="00ED2912">
        <w:t>Визначення ролі неології в педагогіці, її значення.</w:t>
      </w:r>
    </w:p>
    <w:p w:rsidR="00807B69" w:rsidRPr="00ED2912" w:rsidRDefault="00807B69" w:rsidP="00735E3A">
      <w:pPr>
        <w:ind w:firstLine="708"/>
      </w:pPr>
      <w:r w:rsidRPr="00ED2912">
        <w:t>Другий блок − блок сприйняття, освоєння й оцінки н</w:t>
      </w:r>
      <w:r w:rsidRPr="00ED2912">
        <w:t>о</w:t>
      </w:r>
      <w:r w:rsidRPr="00ED2912">
        <w:t xml:space="preserve">вого. </w:t>
      </w:r>
      <w:r w:rsidR="00116409" w:rsidRPr="00ED2912">
        <w:t>Г</w:t>
      </w:r>
      <w:r w:rsidR="00285AF0" w:rsidRPr="00ED2912">
        <w:t>о</w:t>
      </w:r>
      <w:r w:rsidR="00285AF0" w:rsidRPr="00ED2912">
        <w:t>товність педагогічног</w:t>
      </w:r>
      <w:r w:rsidR="00A062F5" w:rsidRPr="00ED2912">
        <w:t>о співтовариства до сприйняття й</w:t>
      </w:r>
      <w:r w:rsidR="00285AF0" w:rsidRPr="00ED2912">
        <w:t xml:space="preserve"> оцінки нового вивчає педагогічна аксіологія.</w:t>
      </w:r>
    </w:p>
    <w:p w:rsidR="00285AF0" w:rsidRPr="00ED2912" w:rsidRDefault="00285AF0" w:rsidP="00735E3A">
      <w:pPr>
        <w:ind w:firstLine="708"/>
      </w:pPr>
      <w:r w:rsidRPr="00ED2912">
        <w:t xml:space="preserve">Третій блок − блок використання та застосування </w:t>
      </w:r>
      <w:r w:rsidR="005339C0" w:rsidRPr="00ED2912">
        <w:t>нов</w:t>
      </w:r>
      <w:r w:rsidR="005339C0" w:rsidRPr="00ED2912">
        <w:t>о</w:t>
      </w:r>
      <w:r w:rsidR="005339C0" w:rsidRPr="00ED2912">
        <w:t>го, то</w:t>
      </w:r>
      <w:r w:rsidR="005339C0" w:rsidRPr="00ED2912">
        <w:t>б</w:t>
      </w:r>
      <w:r w:rsidR="005339C0" w:rsidRPr="00ED2912">
        <w:t>то розробка рекомендацій. У даному розділі вивчаються закономірності та різновиди впровадження, використання і з</w:t>
      </w:r>
      <w:r w:rsidR="005339C0" w:rsidRPr="00ED2912">
        <w:t>а</w:t>
      </w:r>
      <w:r w:rsidR="005339C0" w:rsidRPr="00ED2912">
        <w:t>ст</w:t>
      </w:r>
      <w:r w:rsidR="005339C0" w:rsidRPr="00ED2912">
        <w:t>о</w:t>
      </w:r>
      <w:r w:rsidR="005339C0" w:rsidRPr="00ED2912">
        <w:t>сування нового. Ці явища вивчає педагогічна праксеологія, важливим завданням якої є розкриття ефективних механізмів застосування педагогічних інновацій, оптимальної іннова</w:t>
      </w:r>
      <w:r w:rsidR="00116409" w:rsidRPr="00ED2912">
        <w:t>ці</w:t>
      </w:r>
      <w:r w:rsidR="00116409" w:rsidRPr="00ED2912">
        <w:t>й</w:t>
      </w:r>
      <w:r w:rsidR="00116409" w:rsidRPr="00ED2912">
        <w:t>ної діяльності.</w:t>
      </w:r>
    </w:p>
    <w:p w:rsidR="00A062F5" w:rsidRPr="00ED2912" w:rsidRDefault="00A062F5" w:rsidP="00735E3A">
      <w:pPr>
        <w:ind w:firstLine="708"/>
      </w:pPr>
      <w:r w:rsidRPr="00ED2912">
        <w:t>Схема інноваційного педагогічного процесу включає в себе сукупність таких послідовних дій.</w:t>
      </w:r>
    </w:p>
    <w:p w:rsidR="00A062F5" w:rsidRPr="00ED2912" w:rsidRDefault="00A062F5" w:rsidP="00ED2912">
      <w:r w:rsidRPr="00ED2912">
        <w:t>1. Усвідомлення необхідності змін.</w:t>
      </w:r>
    </w:p>
    <w:p w:rsidR="00A062F5" w:rsidRPr="00ED2912" w:rsidRDefault="00A062F5" w:rsidP="00ED2912">
      <w:r w:rsidRPr="00ED2912">
        <w:t>2. Оцінка ситуації, що склалася.</w:t>
      </w:r>
    </w:p>
    <w:p w:rsidR="00A062F5" w:rsidRPr="00ED2912" w:rsidRDefault="00A062F5" w:rsidP="00ED2912">
      <w:r w:rsidRPr="00ED2912">
        <w:lastRenderedPageBreak/>
        <w:t>3. Формування проблеми.</w:t>
      </w:r>
    </w:p>
    <w:p w:rsidR="00A062F5" w:rsidRPr="00ED2912" w:rsidRDefault="00A062F5" w:rsidP="00ED2912">
      <w:r w:rsidRPr="00ED2912">
        <w:t>4. Вибір варіанту вирішення проблеми.</w:t>
      </w:r>
    </w:p>
    <w:p w:rsidR="00A062F5" w:rsidRPr="00ED2912" w:rsidRDefault="00A062F5" w:rsidP="00ED2912">
      <w:r w:rsidRPr="00ED2912">
        <w:t>5. Прийняття рішення про нововведення.</w:t>
      </w:r>
    </w:p>
    <w:p w:rsidR="00A062F5" w:rsidRPr="00ED2912" w:rsidRDefault="00A062F5" w:rsidP="00ED2912">
      <w:r w:rsidRPr="00ED2912">
        <w:t>6. Експериментальна перевірка нововведень.</w:t>
      </w:r>
    </w:p>
    <w:p w:rsidR="00A062F5" w:rsidRPr="00ED2912" w:rsidRDefault="00A062F5" w:rsidP="00ED2912">
      <w:r w:rsidRPr="00ED2912">
        <w:t>7. Підготовка та перепідготовка кадрів.</w:t>
      </w:r>
    </w:p>
    <w:p w:rsidR="00A062F5" w:rsidRPr="00ED2912" w:rsidRDefault="00A062F5" w:rsidP="00ED2912">
      <w:r w:rsidRPr="00ED2912">
        <w:t>8. Формування позитивного ставлення колективу до нововв</w:t>
      </w:r>
      <w:r w:rsidRPr="00ED2912">
        <w:t>е</w:t>
      </w:r>
      <w:r w:rsidRPr="00ED2912">
        <w:t>день.</w:t>
      </w:r>
    </w:p>
    <w:p w:rsidR="00A062F5" w:rsidRPr="00ED2912" w:rsidRDefault="00A062F5" w:rsidP="00ED2912">
      <w:r w:rsidRPr="00ED2912">
        <w:t>9. Широке впровадження нововведень.</w:t>
      </w:r>
    </w:p>
    <w:p w:rsidR="00A062F5" w:rsidRPr="00ED2912" w:rsidRDefault="00A062F5" w:rsidP="00ED2912">
      <w:r w:rsidRPr="00ED2912">
        <w:t>10. Оцінка результатів.</w:t>
      </w:r>
    </w:p>
    <w:p w:rsidR="00B935AB" w:rsidRPr="00ED2912" w:rsidRDefault="00B935AB" w:rsidP="00ED2912">
      <w:r w:rsidRPr="00ED2912">
        <w:t>Алгоритм впровадження</w:t>
      </w:r>
      <w:r w:rsidRPr="00ED2912">
        <w:br/>
        <w:t>(узагальнений варіант за В.І. Журавльовим)</w:t>
      </w:r>
    </w:p>
    <w:p w:rsidR="00B935AB" w:rsidRPr="00ED2912" w:rsidRDefault="00813124" w:rsidP="00ED2912">
      <w:r w:rsidRPr="00ED2912">
        <w:pict>
          <v:group id="_x0000_s1153" style="width:320pt;height:251.6pt;mso-position-horizontal-relative:char;mso-position-vertical-relative:line" coordorigin="1007,1094" coordsize="6400,5032">
            <v:shape id="_x0000_s1145" type="#_x0000_t80" style="position:absolute;left:1007;top:1094;width:6400;height:544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Вивчення завдань, визначених нормативними документами</w:t>
                    </w:r>
                  </w:p>
                </w:txbxContent>
              </v:textbox>
            </v:shape>
            <v:shape id="_x0000_s1146" type="#_x0000_t80" style="position:absolute;left:1007;top:1638;width:6400;height:544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Аналіз стану практики і співставлення даних із соціальними вимогами</w:t>
                    </w:r>
                  </w:p>
                </w:txbxContent>
              </v:textbox>
            </v:shape>
            <v:shape id="_x0000_s1147" type="#_x0000_t80" style="position:absolute;left:1007;top:2182;width:6400;height:544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Побудова еталону перетворення педагогічної практики</w:t>
                    </w:r>
                  </w:p>
                </w:txbxContent>
              </v:textbox>
            </v:shape>
            <v:shape id="_x0000_s1148" type="#_x0000_t80" style="position:absolute;left:1007;top:2726;width:6400;height:544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Пошук ідей, рекомендацій, які можуть бути впроваджені</w:t>
                    </w:r>
                  </w:p>
                </w:txbxContent>
              </v:textbox>
            </v:shape>
            <v:shape id="_x0000_s1149" type="#_x0000_t80" style="position:absolute;left:1007;top:3270;width:6400;height:816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Розробка комплексної програми, яка включає закономірності 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впров</w:t>
                    </w:r>
                    <w:r>
                      <w:rPr>
                        <w:b/>
                        <w:sz w:val="18"/>
                        <w:szCs w:val="18"/>
                      </w:rPr>
                      <w:t>а</w:t>
                    </w:r>
                    <w:r>
                      <w:rPr>
                        <w:b/>
                        <w:sz w:val="18"/>
                        <w:szCs w:val="18"/>
                      </w:rPr>
                      <w:t>дження</w:t>
                    </w:r>
                  </w:p>
                </w:txbxContent>
              </v:textbox>
            </v:shape>
            <v:shape id="_x0000_s1150" type="#_x0000_t80" style="position:absolute;left:1007;top:4086;width:6400;height:816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Відбір засобів: дидактичних, матеріальних, інформаційних, 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організато</w:t>
                    </w:r>
                    <w:r>
                      <w:rPr>
                        <w:b/>
                        <w:sz w:val="18"/>
                        <w:szCs w:val="18"/>
                      </w:rPr>
                      <w:t>р</w:t>
                    </w:r>
                    <w:r>
                      <w:rPr>
                        <w:b/>
                        <w:sz w:val="18"/>
                        <w:szCs w:val="18"/>
                      </w:rPr>
                      <w:t>ських тощо</w:t>
                    </w:r>
                  </w:p>
                </w:txbxContent>
              </v:textbox>
            </v:shape>
            <v:shape id="_x0000_s1151" type="#_x0000_t80" style="position:absolute;left:1007;top:4902;width:6400;height:816" o:regroupid="1" strokeweight="1pt">
              <v:textbox>
                <w:txbxContent>
                  <w:p w:rsidR="006C5D65" w:rsidRPr="001C670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Теоретична, методична, психологічна підготовка учасників 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впровадже</w:t>
                    </w:r>
                    <w:r>
                      <w:rPr>
                        <w:b/>
                        <w:sz w:val="18"/>
                        <w:szCs w:val="18"/>
                      </w:rPr>
                      <w:t>н</w:t>
                    </w:r>
                    <w:r>
                      <w:rPr>
                        <w:b/>
                        <w:sz w:val="18"/>
                        <w:szCs w:val="18"/>
                      </w:rPr>
                      <w:t>ня</w:t>
                    </w:r>
                  </w:p>
                </w:txbxContent>
              </v:textbox>
            </v:shape>
            <v:rect id="_x0000_s1152" style="position:absolute;left:1007;top:5718;width:6400;height:408" o:regroupid="1" strokeweight="1pt">
              <v:textbox>
                <w:txbxContent>
                  <w:p w:rsidR="006C5D65" w:rsidRPr="009F686F" w:rsidRDefault="006C5D65" w:rsidP="00B935A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Встановлення зв’язку з авторами рекомендацій</w:t>
                    </w:r>
                  </w:p>
                </w:txbxContent>
              </v:textbox>
            </v:rect>
            <w10:anchorlock/>
          </v:group>
        </w:pict>
      </w:r>
    </w:p>
    <w:p w:rsidR="00116409" w:rsidRPr="00ED2912" w:rsidRDefault="00116409" w:rsidP="00ED2912"/>
    <w:p w:rsidR="005339C0" w:rsidRPr="00ED2912" w:rsidRDefault="005339C0" w:rsidP="00735E3A">
      <w:pPr>
        <w:ind w:firstLine="708"/>
      </w:pPr>
      <w:r w:rsidRPr="00ED2912">
        <w:t>Впровадження трактується як перетворення практики на основі результатів досліджень при обов’язковому їх заст</w:t>
      </w:r>
      <w:r w:rsidRPr="00ED2912">
        <w:t>о</w:t>
      </w:r>
      <w:r w:rsidRPr="00ED2912">
        <w:t xml:space="preserve">суванні з метою підвищення ефективності </w:t>
      </w:r>
      <w:r w:rsidR="001C670F" w:rsidRPr="00ED2912">
        <w:t>навчально-виховного</w:t>
      </w:r>
      <w:r w:rsidRPr="00ED2912">
        <w:t xml:space="preserve"> проц</w:t>
      </w:r>
      <w:r w:rsidRPr="00ED2912">
        <w:t>е</w:t>
      </w:r>
      <w:r w:rsidRPr="00ED2912">
        <w:t>су.</w:t>
      </w:r>
    </w:p>
    <w:p w:rsidR="00B935AB" w:rsidRPr="00ED2912" w:rsidRDefault="00B935AB" w:rsidP="00735E3A">
      <w:pPr>
        <w:ind w:firstLine="708"/>
      </w:pPr>
      <w:r w:rsidRPr="00ED2912">
        <w:t>Елементи механізму реалізації педагогічних інновацій на рег</w:t>
      </w:r>
      <w:r w:rsidRPr="00ED2912">
        <w:t>і</w:t>
      </w:r>
      <w:r w:rsidRPr="00ED2912">
        <w:t>ональному рівні включають в себе:</w:t>
      </w:r>
    </w:p>
    <w:p w:rsidR="00B935AB" w:rsidRPr="00ED2912" w:rsidRDefault="00B935AB" w:rsidP="00ED2912">
      <w:r w:rsidRPr="00ED2912">
        <w:t>організаційно-правове забезпечення діяльності педагогічних інновацій;</w:t>
      </w:r>
    </w:p>
    <w:p w:rsidR="00B935AB" w:rsidRPr="00ED2912" w:rsidRDefault="00B935AB" w:rsidP="00ED2912">
      <w:r w:rsidRPr="00ED2912">
        <w:lastRenderedPageBreak/>
        <w:t>роботу щодо забезпечення єдиного підходу до визначення і</w:t>
      </w:r>
      <w:r w:rsidRPr="00ED2912">
        <w:t>н</w:t>
      </w:r>
      <w:r w:rsidRPr="00ED2912">
        <w:t>новацій, відстежування експериментів та оцінки їх ефективн</w:t>
      </w:r>
      <w:r w:rsidRPr="00ED2912">
        <w:t>о</w:t>
      </w:r>
      <w:r w:rsidRPr="00ED2912">
        <w:t>сті методичними й управлінськими структурами;</w:t>
      </w:r>
    </w:p>
    <w:p w:rsidR="00B935AB" w:rsidRPr="00ED2912" w:rsidRDefault="00B935AB" w:rsidP="00ED2912">
      <w:r w:rsidRPr="00ED2912">
        <w:t>дослідження проблеми готовності педагогів і керівників закл</w:t>
      </w:r>
      <w:r w:rsidRPr="00ED2912">
        <w:t>а</w:t>
      </w:r>
      <w:r w:rsidRPr="00ED2912">
        <w:t>дів освіти до пошукової діяльності;</w:t>
      </w:r>
    </w:p>
    <w:p w:rsidR="00B935AB" w:rsidRPr="00ED2912" w:rsidRDefault="00B935AB" w:rsidP="00ED2912">
      <w:r w:rsidRPr="00ED2912">
        <w:t>формування регіональної системи спеціальної підготовки п</w:t>
      </w:r>
      <w:r w:rsidRPr="00ED2912">
        <w:t>е</w:t>
      </w:r>
      <w:r w:rsidRPr="00ED2912">
        <w:t>дагога-новатора.</w:t>
      </w:r>
    </w:p>
    <w:p w:rsidR="009E7520" w:rsidRPr="00735E3A" w:rsidRDefault="009E7520" w:rsidP="00735E3A">
      <w:pPr>
        <w:ind w:firstLine="708"/>
        <w:rPr>
          <w:b/>
        </w:rPr>
      </w:pPr>
      <w:r w:rsidRPr="00735E3A">
        <w:rPr>
          <w:b/>
        </w:rPr>
        <w:t>Готовність вчителя до інноваційної діяльності</w:t>
      </w:r>
      <w:r w:rsidRPr="00735E3A">
        <w:rPr>
          <w:b/>
        </w:rPr>
        <w:br/>
        <w:t>як педагогічна проблема</w:t>
      </w:r>
    </w:p>
    <w:p w:rsidR="008803F3" w:rsidRPr="00ED2912" w:rsidRDefault="008803F3" w:rsidP="00735E3A">
      <w:pPr>
        <w:ind w:firstLine="708"/>
      </w:pPr>
      <w:r w:rsidRPr="00ED2912">
        <w:t>Сутність поняття „інноваційна діяльність” відбиває не лише особливості процесу оновлення, внесення нових елеме</w:t>
      </w:r>
      <w:r w:rsidRPr="00ED2912">
        <w:t>н</w:t>
      </w:r>
      <w:r w:rsidRPr="00ED2912">
        <w:t>тів у традиційну систему освітньої практик</w:t>
      </w:r>
      <w:r w:rsidR="000D0556" w:rsidRPr="00ED2912">
        <w:t>и</w:t>
      </w:r>
      <w:r w:rsidRPr="00ED2912">
        <w:t>, а й органічно включає в себе характеристику індивідуального стилю діял</w:t>
      </w:r>
      <w:r w:rsidRPr="00ED2912">
        <w:t>ь</w:t>
      </w:r>
      <w:r w:rsidRPr="00ED2912">
        <w:t>ності педагога-новатора. Інноваційна діяльність передбачає вищий ступінь педагогічної творчості, педагогічне винахідн</w:t>
      </w:r>
      <w:r w:rsidRPr="00ED2912">
        <w:t>и</w:t>
      </w:r>
      <w:r w:rsidRPr="00ED2912">
        <w:t>цтво нового в педагогічній практиці, що спрямоване на фо</w:t>
      </w:r>
      <w:r w:rsidRPr="00ED2912">
        <w:t>р</w:t>
      </w:r>
      <w:r w:rsidRPr="00ED2912">
        <w:t xml:space="preserve">мування творчої особистості, враховує </w:t>
      </w:r>
      <w:r w:rsidR="000D0556" w:rsidRPr="00ED2912">
        <w:t>соціально-економічні та політичні зміни в суспільстві й проявляється в ціле покл</w:t>
      </w:r>
      <w:r w:rsidR="000D0556" w:rsidRPr="00ED2912">
        <w:t>а</w:t>
      </w:r>
      <w:r w:rsidR="000D0556" w:rsidRPr="00ED2912">
        <w:t>данні, визначенні мети, завдань, а також змісту і технологій інноваційного навчання.</w:t>
      </w:r>
    </w:p>
    <w:p w:rsidR="000D0556" w:rsidRPr="00ED2912" w:rsidRDefault="00130113" w:rsidP="00735E3A">
      <w:pPr>
        <w:ind w:firstLine="708"/>
      </w:pPr>
      <w:r w:rsidRPr="00ED2912">
        <w:t>Вчитель інноваційної орієнтації − це особистість, здатна брати на себе відповідальність, вчасно враховувати ситуацію соці</w:t>
      </w:r>
      <w:r w:rsidRPr="00ED2912">
        <w:t>а</w:t>
      </w:r>
      <w:r w:rsidRPr="00ED2912">
        <w:t>льних змін і є найбільш перспективним соціальним типом п</w:t>
      </w:r>
      <w:r w:rsidRPr="00ED2912">
        <w:t>е</w:t>
      </w:r>
      <w:r w:rsidRPr="00ED2912">
        <w:t>дагога. Як учитель-дослідник, він спрямований на науково-обґрунтовану організацію навчально-виховного процесу з пр</w:t>
      </w:r>
      <w:r w:rsidRPr="00ED2912">
        <w:t>о</w:t>
      </w:r>
      <w:r w:rsidRPr="00ED2912">
        <w:t>гностичним спрямуванням, має адекватні ціннісні орієнтації, гнучке професійне мислення, розвинуту професійну самосв</w:t>
      </w:r>
      <w:r w:rsidRPr="00ED2912">
        <w:t>і</w:t>
      </w:r>
      <w:r w:rsidRPr="00ED2912">
        <w:t>домість, готовність до сприйняття нової інформації, високий рівень самоактуалізації, володіє мистецтвом рефлексії.</w:t>
      </w:r>
    </w:p>
    <w:p w:rsidR="005F71DB" w:rsidRPr="00ED2912" w:rsidRDefault="00130113" w:rsidP="00735E3A">
      <w:pPr>
        <w:ind w:firstLine="708"/>
      </w:pPr>
      <w:r w:rsidRPr="00ED2912">
        <w:t>Творчість педагога-новатора проявляється</w:t>
      </w:r>
      <w:r w:rsidR="000F4F0A" w:rsidRPr="00ED2912">
        <w:t xml:space="preserve"> в</w:t>
      </w:r>
      <w:r w:rsidR="005F71DB" w:rsidRPr="00ED2912">
        <w:t>:</w:t>
      </w:r>
    </w:p>
    <w:p w:rsidR="005F71DB" w:rsidRPr="00ED2912" w:rsidRDefault="00130113" w:rsidP="00ED2912">
      <w:r w:rsidRPr="00ED2912">
        <w:t>ефективному використанні вже створеного досвіду в нових умовах, удосконаленні відомого у відповідності з новими з</w:t>
      </w:r>
      <w:r w:rsidRPr="00ED2912">
        <w:t>а</w:t>
      </w:r>
      <w:r w:rsidRPr="00ED2912">
        <w:t xml:space="preserve">вданнями, в освоєнні наукових розробок та їх розвитку; </w:t>
      </w:r>
    </w:p>
    <w:p w:rsidR="005F71DB" w:rsidRPr="00ED2912" w:rsidRDefault="00130113" w:rsidP="00ED2912">
      <w:r w:rsidRPr="00ED2912">
        <w:t xml:space="preserve">гнучкості при використанні запланованого в нестандартних ситуаціях; </w:t>
      </w:r>
    </w:p>
    <w:p w:rsidR="00130113" w:rsidRPr="00ED2912" w:rsidRDefault="000F4F0A" w:rsidP="00ED2912">
      <w:r w:rsidRPr="00ED2912">
        <w:t>влучній</w:t>
      </w:r>
      <w:r w:rsidR="005F71DB" w:rsidRPr="00ED2912">
        <w:t xml:space="preserve"> імпровізації як на основі точних знань і компетентного розрахунку, так і на високорозвинутій інтуїції;</w:t>
      </w:r>
    </w:p>
    <w:p w:rsidR="005F71DB" w:rsidRPr="00ED2912" w:rsidRDefault="000F4F0A" w:rsidP="00ED2912">
      <w:r w:rsidRPr="00ED2912">
        <w:t>у</w:t>
      </w:r>
      <w:r w:rsidR="005F71DB" w:rsidRPr="00ED2912">
        <w:t>мінні обґрунтувати як завчасно підготовлені, так і інтуїтивні рішення, в умінні фантазувати: бачити ближню, середню та далеку перспективи;</w:t>
      </w:r>
    </w:p>
    <w:p w:rsidR="005F71DB" w:rsidRPr="00ED2912" w:rsidRDefault="005F71DB" w:rsidP="00ED2912">
      <w:r w:rsidRPr="00ED2912">
        <w:lastRenderedPageBreak/>
        <w:t>умінні продукувати ідею, реалізувати її в конкретних умовах, бачити всі варіанти вирішення однієї й тієї ж проблеми, вик</w:t>
      </w:r>
      <w:r w:rsidRPr="00ED2912">
        <w:t>о</w:t>
      </w:r>
      <w:r w:rsidRPr="00ED2912">
        <w:t>ристовувати досвід інших.</w:t>
      </w:r>
    </w:p>
    <w:p w:rsidR="00BD7877" w:rsidRPr="00ED2912" w:rsidRDefault="00BD7877" w:rsidP="00735E3A">
      <w:pPr>
        <w:ind w:firstLine="708"/>
      </w:pPr>
      <w:r w:rsidRPr="00ED2912">
        <w:t>Теоретичне осмислення сутності інноваційної діяльно</w:t>
      </w:r>
      <w:r w:rsidRPr="00ED2912">
        <w:t>с</w:t>
      </w:r>
      <w:r w:rsidRPr="00ED2912">
        <w:t>ті дає змогу дійти до висновку, що її реалізація потребує не лише володіння знаннями педагогічної інноватики, але й пот</w:t>
      </w:r>
      <w:r w:rsidRPr="00ED2912">
        <w:t>е</w:t>
      </w:r>
      <w:r w:rsidRPr="00ED2912">
        <w:t>нційної готовності фахівця до даного виду діяльності.</w:t>
      </w:r>
    </w:p>
    <w:p w:rsidR="00BF660C" w:rsidRPr="00ED2912" w:rsidRDefault="00BF660C" w:rsidP="00735E3A">
      <w:pPr>
        <w:ind w:firstLine="708"/>
      </w:pPr>
      <w:r w:rsidRPr="00ED2912">
        <w:t>У психолого-педагогічних джерелах „готовність” в</w:t>
      </w:r>
      <w:r w:rsidRPr="00ED2912">
        <w:t>и</w:t>
      </w:r>
      <w:r w:rsidRPr="00ED2912">
        <w:t>значається як активно-діяльнісний стан особистості, установку на певну поведінку, мобілізованість сил на виконання завда</w:t>
      </w:r>
      <w:r w:rsidRPr="00ED2912">
        <w:t>н</w:t>
      </w:r>
      <w:r w:rsidRPr="00ED2912">
        <w:t>ня.</w:t>
      </w:r>
    </w:p>
    <w:p w:rsidR="00D41455" w:rsidRPr="00ED2912" w:rsidRDefault="00D41455" w:rsidP="00735E3A">
      <w:pPr>
        <w:ind w:firstLine="708"/>
      </w:pPr>
      <w:r w:rsidRPr="00ED2912">
        <w:t>Готовність особистості до діяльності виявляється перш за все в її здатності до організації, виконання і регулювання своєї діяльності. крім того, готовність до діяльності зумовл</w:t>
      </w:r>
      <w:r w:rsidRPr="00ED2912">
        <w:t>ю</w:t>
      </w:r>
      <w:r w:rsidRPr="00ED2912">
        <w:t>ється багатьма факторами, найважливішим з яких є система методів і цілей, наявність професійних знань і вмінь, безпос</w:t>
      </w:r>
      <w:r w:rsidRPr="00ED2912">
        <w:t>е</w:t>
      </w:r>
      <w:r w:rsidRPr="00ED2912">
        <w:t>реднє включення особистості в діяльність, у процесі якої на</w:t>
      </w:r>
      <w:r w:rsidRPr="00ED2912">
        <w:t>й</w:t>
      </w:r>
      <w:r w:rsidRPr="00ED2912">
        <w:t>більш активно формується потреби, інтереси і мотиви здобуття су</w:t>
      </w:r>
      <w:r w:rsidRPr="00ED2912">
        <w:t>т</w:t>
      </w:r>
      <w:r w:rsidRPr="00ED2912">
        <w:t>тєвих, значущих, найбільш сучасних знань і вмінь.</w:t>
      </w:r>
    </w:p>
    <w:p w:rsidR="00BF660C" w:rsidRPr="00ED2912" w:rsidRDefault="00D41455" w:rsidP="00735E3A">
      <w:pPr>
        <w:ind w:firstLine="708"/>
      </w:pPr>
      <w:r w:rsidRPr="00ED2912">
        <w:t>По</w:t>
      </w:r>
      <w:r w:rsidR="00BF660C" w:rsidRPr="00ED2912">
        <w:t>елементний склад готовності до професійної діял</w:t>
      </w:r>
      <w:r w:rsidR="00BF660C" w:rsidRPr="00ED2912">
        <w:t>ь</w:t>
      </w:r>
      <w:r w:rsidR="00BF660C" w:rsidRPr="00ED2912">
        <w:t>ності</w:t>
      </w:r>
      <w:r w:rsidR="000475C6" w:rsidRPr="00ED2912">
        <w:t xml:space="preserve"> включає в себе:</w:t>
      </w:r>
    </w:p>
    <w:p w:rsidR="000475C6" w:rsidRPr="00ED2912" w:rsidRDefault="000475C6" w:rsidP="00ED2912">
      <w:r w:rsidRPr="00ED2912">
        <w:t>мотиваційний компонент як сукупність мотивів, адекватних цілям та завданням педагогічної діяльності;</w:t>
      </w:r>
    </w:p>
    <w:p w:rsidR="000475C6" w:rsidRPr="00ED2912" w:rsidRDefault="000475C6" w:rsidP="00ED2912">
      <w:r w:rsidRPr="00ED2912">
        <w:t>когнітивний компонент, пов’язаний з пізнавальною сферою людини. Він являє собою сукупність знань, необхідних для продуктивної педагогічної діяльності;</w:t>
      </w:r>
    </w:p>
    <w:p w:rsidR="000475C6" w:rsidRPr="00ED2912" w:rsidRDefault="000475C6" w:rsidP="00ED2912">
      <w:r w:rsidRPr="00ED2912">
        <w:t>операційний компонент − сукупність вмінь та навичок практ</w:t>
      </w:r>
      <w:r w:rsidRPr="00ED2912">
        <w:t>и</w:t>
      </w:r>
      <w:r w:rsidRPr="00ED2912">
        <w:t>чного вирішення завдань у процесі педагогічної діяльності;</w:t>
      </w:r>
    </w:p>
    <w:p w:rsidR="000475C6" w:rsidRPr="00ED2912" w:rsidRDefault="000475C6" w:rsidP="00ED2912">
      <w:r w:rsidRPr="00ED2912">
        <w:t>особистісний компонент,  тобто сукупність особистісних яко</w:t>
      </w:r>
      <w:r w:rsidRPr="00ED2912">
        <w:t>с</w:t>
      </w:r>
      <w:r w:rsidRPr="00ED2912">
        <w:t>тей, важливих для виконання професійної діяльності.</w:t>
      </w:r>
    </w:p>
    <w:p w:rsidR="00813124" w:rsidRPr="00ED2912" w:rsidRDefault="0006270A" w:rsidP="00735E3A">
      <w:pPr>
        <w:ind w:firstLine="708"/>
      </w:pPr>
      <w:r w:rsidRPr="00ED2912">
        <w:t>Готовність педагога до інноваційної діяльності − це складне інтегративне новоутворення особистості, суть якого складають взаємодія мотиваційно-орієнтаційного, змістовно-операційного і оцінно-рефлексивного компонентів.</w:t>
      </w:r>
      <w:r w:rsidR="00813124" w:rsidRPr="00ED2912">
        <w:t xml:space="preserve"> </w:t>
      </w:r>
    </w:p>
    <w:p w:rsidR="0006270A" w:rsidRPr="00ED2912" w:rsidRDefault="0006270A" w:rsidP="00735E3A">
      <w:pPr>
        <w:ind w:firstLine="708"/>
      </w:pPr>
      <w:r w:rsidRPr="00ED2912">
        <w:t>Функції цих компонентів забезпечують:</w:t>
      </w:r>
    </w:p>
    <w:p w:rsidR="0006270A" w:rsidRPr="00ED2912" w:rsidRDefault="0006270A" w:rsidP="00ED2912">
      <w:r w:rsidRPr="00ED2912">
        <w:t>творчу спрямованість педагога;</w:t>
      </w:r>
    </w:p>
    <w:p w:rsidR="0006270A" w:rsidRPr="00ED2912" w:rsidRDefault="0006270A" w:rsidP="00ED2912">
      <w:r w:rsidRPr="00ED2912">
        <w:t>інноваційну обізнаність вчителя;</w:t>
      </w:r>
    </w:p>
    <w:p w:rsidR="0006270A" w:rsidRPr="00ED2912" w:rsidRDefault="0006270A" w:rsidP="00ED2912">
      <w:r w:rsidRPr="00ED2912">
        <w:t>його технологічну озброєніс</w:t>
      </w:r>
      <w:r w:rsidR="001A6927" w:rsidRPr="00ED2912">
        <w:t>ть в сфері проблем пед</w:t>
      </w:r>
      <w:r w:rsidRPr="00ED2912">
        <w:t>інноватики;</w:t>
      </w:r>
    </w:p>
    <w:p w:rsidR="0006270A" w:rsidRPr="00ED2912" w:rsidRDefault="0006270A" w:rsidP="00ED2912">
      <w:r w:rsidRPr="00ED2912">
        <w:t>оперативну самокорекцію і оцінку рівнів готовності до іннов</w:t>
      </w:r>
      <w:r w:rsidRPr="00ED2912">
        <w:t>а</w:t>
      </w:r>
      <w:r w:rsidRPr="00ED2912">
        <w:t>ційної діяльності в себе та в інших.</w:t>
      </w:r>
    </w:p>
    <w:p w:rsidR="0006270A" w:rsidRPr="00ED2912" w:rsidRDefault="0006270A" w:rsidP="00735E3A">
      <w:pPr>
        <w:ind w:firstLine="708"/>
      </w:pPr>
      <w:r w:rsidRPr="00ED2912">
        <w:lastRenderedPageBreak/>
        <w:t>Формування готовності педагога до інноваційної діял</w:t>
      </w:r>
      <w:r w:rsidRPr="00ED2912">
        <w:t>ь</w:t>
      </w:r>
      <w:r w:rsidRPr="00ED2912">
        <w:t>ності − системна діяльність, яка включає в себе такі етапи:</w:t>
      </w:r>
    </w:p>
    <w:p w:rsidR="0006270A" w:rsidRPr="00ED2912" w:rsidRDefault="0006270A" w:rsidP="00ED2912">
      <w:r w:rsidRPr="00ED2912">
        <w:t>діагностико-коректуючий;</w:t>
      </w:r>
    </w:p>
    <w:p w:rsidR="0006270A" w:rsidRPr="00ED2912" w:rsidRDefault="0006270A" w:rsidP="00ED2912">
      <w:r w:rsidRPr="00ED2912">
        <w:t>навчальний;</w:t>
      </w:r>
    </w:p>
    <w:p w:rsidR="0006270A" w:rsidRPr="00ED2912" w:rsidRDefault="0006270A" w:rsidP="00ED2912">
      <w:r w:rsidRPr="00ED2912">
        <w:t>аналітико-регулятивний.</w:t>
      </w:r>
    </w:p>
    <w:p w:rsidR="0006270A" w:rsidRPr="00ED2912" w:rsidRDefault="0006270A" w:rsidP="00ED2912">
      <w:r w:rsidRPr="00ED2912">
        <w:t>Ефективність формування готовності педагога до інноваційної діяльності визначається такими показниками:</w:t>
      </w:r>
    </w:p>
    <w:p w:rsidR="0006270A" w:rsidRPr="00ED2912" w:rsidRDefault="0006270A" w:rsidP="00ED2912">
      <w:r w:rsidRPr="00ED2912">
        <w:t>спрямованість педагогічних працівників на інноваційний пі</w:t>
      </w:r>
      <w:r w:rsidRPr="00ED2912">
        <w:t>д</w:t>
      </w:r>
      <w:r w:rsidRPr="00ED2912">
        <w:t>хід до навчання і виховання;</w:t>
      </w:r>
    </w:p>
    <w:p w:rsidR="0006270A" w:rsidRPr="00ED2912" w:rsidRDefault="0006270A" w:rsidP="00ED2912">
      <w:r w:rsidRPr="00ED2912">
        <w:t>орієнтація методичних структур на забезпечення індивідуал</w:t>
      </w:r>
      <w:r w:rsidRPr="00ED2912">
        <w:t>ь</w:t>
      </w:r>
      <w:r w:rsidRPr="00ED2912">
        <w:t>ної траєкторії підготовки педагога-новатора;</w:t>
      </w:r>
    </w:p>
    <w:p w:rsidR="0006270A" w:rsidRPr="00ED2912" w:rsidRDefault="0006270A" w:rsidP="00ED2912">
      <w:r w:rsidRPr="00ED2912">
        <w:t>вироблення на цій основі нетрадиційних форм і методів мет</w:t>
      </w:r>
      <w:r w:rsidRPr="00ED2912">
        <w:t>о</w:t>
      </w:r>
      <w:r w:rsidRPr="00ED2912">
        <w:t>дичної роботи;</w:t>
      </w:r>
    </w:p>
    <w:p w:rsidR="0006270A" w:rsidRPr="00ED2912" w:rsidRDefault="0006270A" w:rsidP="00ED2912">
      <w:r w:rsidRPr="00ED2912">
        <w:t>ріст педагогічної майстерності вчителів, вихователів і керівн</w:t>
      </w:r>
      <w:r w:rsidRPr="00ED2912">
        <w:t>и</w:t>
      </w:r>
      <w:r w:rsidRPr="00ED2912">
        <w:t>ків закладів освіти.</w:t>
      </w:r>
    </w:p>
    <w:p w:rsidR="0006270A" w:rsidRPr="00ED2912" w:rsidRDefault="0006270A" w:rsidP="00735E3A">
      <w:pPr>
        <w:ind w:firstLine="708"/>
      </w:pPr>
      <w:r w:rsidRPr="00ED2912">
        <w:t>Вивчаючи роботу вчителя, працівники регіональної м</w:t>
      </w:r>
      <w:r w:rsidRPr="00ED2912">
        <w:t>е</w:t>
      </w:r>
      <w:r w:rsidRPr="00ED2912">
        <w:t>тодичної служби повинні звертати увагу на наступні характ</w:t>
      </w:r>
      <w:r w:rsidRPr="00ED2912">
        <w:t>е</w:t>
      </w:r>
      <w:r w:rsidRPr="00ED2912">
        <w:t>ристики педагогічної діяльності в умовах інновацій:</w:t>
      </w:r>
    </w:p>
    <w:p w:rsidR="0006270A" w:rsidRPr="00ED2912" w:rsidRDefault="0006270A" w:rsidP="00ED2912">
      <w:r w:rsidRPr="00ED2912">
        <w:t>ставлення педагогів до новаторства та ступінь їх поінформов</w:t>
      </w:r>
      <w:r w:rsidRPr="00ED2912">
        <w:t>а</w:t>
      </w:r>
      <w:r w:rsidRPr="00ED2912">
        <w:t>ності про проблеми діяльності педагога-новатора;</w:t>
      </w:r>
    </w:p>
    <w:p w:rsidR="0006270A" w:rsidRPr="00ED2912" w:rsidRDefault="0006270A" w:rsidP="00ED2912">
      <w:r w:rsidRPr="00ED2912">
        <w:t>особливості мотиваційної сфери педагогів, які беруть участь в інноваційній діяльності;</w:t>
      </w:r>
    </w:p>
    <w:p w:rsidR="0006270A" w:rsidRPr="00ED2912" w:rsidRDefault="0006270A" w:rsidP="00ED2912">
      <w:r w:rsidRPr="00ED2912">
        <w:t>система уявлень педагогів про формування цілей власної ді</w:t>
      </w:r>
      <w:r w:rsidRPr="00ED2912">
        <w:t>я</w:t>
      </w:r>
      <w:r w:rsidRPr="00ED2912">
        <w:t>льності;</w:t>
      </w:r>
    </w:p>
    <w:p w:rsidR="0006270A" w:rsidRPr="00ED2912" w:rsidRDefault="0006270A" w:rsidP="00ED2912">
      <w:r w:rsidRPr="00ED2912">
        <w:t>рівень самооцінки теоретичних знань і професійної готовності педагога до інноваційної педагогічної діяльності;</w:t>
      </w:r>
    </w:p>
    <w:p w:rsidR="0006270A" w:rsidRPr="00ED2912" w:rsidRDefault="0006270A" w:rsidP="00ED2912">
      <w:r w:rsidRPr="00ED2912">
        <w:t>вміння вчителя оцінити ефективність апробованих і впров</w:t>
      </w:r>
      <w:r w:rsidRPr="00ED2912">
        <w:t>а</w:t>
      </w:r>
      <w:r w:rsidRPr="00ED2912">
        <w:t>джуваних педагогічних нововведень та ін.</w:t>
      </w:r>
    </w:p>
    <w:p w:rsidR="0006270A" w:rsidRPr="00ED2912" w:rsidRDefault="0006270A" w:rsidP="00735E3A">
      <w:pPr>
        <w:ind w:firstLine="708"/>
      </w:pPr>
      <w:r w:rsidRPr="00ED2912">
        <w:t>Розрізняють п’ять категорій вчителів за ставленням до нов</w:t>
      </w:r>
      <w:r w:rsidRPr="00ED2912">
        <w:t>о</w:t>
      </w:r>
      <w:r w:rsidRPr="00ED2912">
        <w:t>введень (за Роджерсом):</w:t>
      </w:r>
    </w:p>
    <w:p w:rsidR="0006270A" w:rsidRPr="00ED2912" w:rsidRDefault="00D31E89" w:rsidP="00ED2912">
      <w:r w:rsidRPr="00ED2912">
        <w:t>н</w:t>
      </w:r>
      <w:r w:rsidR="0006270A" w:rsidRPr="00ED2912">
        <w:t>оватори − вчителі, які завжди першими сприймають все нове, смілив</w:t>
      </w:r>
      <w:r w:rsidRPr="00ED2912">
        <w:t>о його впроваджують і поширюють;</w:t>
      </w:r>
    </w:p>
    <w:p w:rsidR="0006270A" w:rsidRPr="00ED2912" w:rsidRDefault="001A6927" w:rsidP="00ED2912">
      <w:r w:rsidRPr="00ED2912">
        <w:t>в</w:t>
      </w:r>
      <w:r w:rsidR="0006270A" w:rsidRPr="00ED2912">
        <w:t>чителі, які першими здійснюють практичну (експериментал</w:t>
      </w:r>
      <w:r w:rsidR="0006270A" w:rsidRPr="00ED2912">
        <w:t>ь</w:t>
      </w:r>
      <w:r w:rsidR="0006270A" w:rsidRPr="00ED2912">
        <w:t>ну) перевірку цін</w:t>
      </w:r>
      <w:r w:rsidRPr="00ED2912">
        <w:t>ностей інновацій в кожній школі;</w:t>
      </w:r>
    </w:p>
    <w:p w:rsidR="0006270A" w:rsidRPr="00ED2912" w:rsidRDefault="001A6927" w:rsidP="00ED2912">
      <w:r w:rsidRPr="00ED2912">
        <w:t>п</w:t>
      </w:r>
      <w:r w:rsidR="0006270A" w:rsidRPr="00ED2912">
        <w:t>омірковані, які дотримуються правила „золотої середини” і не сприймають нового до того часу, поки його не впровадять б</w:t>
      </w:r>
      <w:r w:rsidR="0006270A" w:rsidRPr="00ED2912">
        <w:t>і</w:t>
      </w:r>
      <w:r w:rsidR="0006270A" w:rsidRPr="00ED2912">
        <w:t>ль</w:t>
      </w:r>
      <w:r w:rsidRPr="00ED2912">
        <w:t>шість колег;</w:t>
      </w:r>
    </w:p>
    <w:p w:rsidR="0006270A" w:rsidRPr="00ED2912" w:rsidRDefault="001A6927" w:rsidP="00ED2912">
      <w:r w:rsidRPr="00ED2912">
        <w:t>в</w:t>
      </w:r>
      <w:r w:rsidR="0006270A" w:rsidRPr="00ED2912">
        <w:t>чителі, які більше сумніваються, ніж вірять в нове, вони б</w:t>
      </w:r>
      <w:r w:rsidR="0006270A" w:rsidRPr="00ED2912">
        <w:t>і</w:t>
      </w:r>
      <w:r w:rsidR="0006270A" w:rsidRPr="00ED2912">
        <w:t>льше орієнтовані на старі технології, ніж на нові, а сприйм</w:t>
      </w:r>
      <w:r w:rsidR="0006270A" w:rsidRPr="00ED2912">
        <w:t>а</w:t>
      </w:r>
      <w:r w:rsidR="0006270A" w:rsidRPr="00ED2912">
        <w:t>ють нове лише при загальн</w:t>
      </w:r>
      <w:r w:rsidRPr="00ED2912">
        <w:t>ій позитивній громадській думці;</w:t>
      </w:r>
    </w:p>
    <w:p w:rsidR="0006270A" w:rsidRPr="00ED2912" w:rsidRDefault="001A6927" w:rsidP="00ED2912">
      <w:r w:rsidRPr="00ED2912">
        <w:lastRenderedPageBreak/>
        <w:t>о</w:t>
      </w:r>
      <w:r w:rsidR="0006270A" w:rsidRPr="00ED2912">
        <w:t>станню категорію складають вчителі, в яких дуже сильний зв’язок з традиційним, старим підходом до навчання і вих</w:t>
      </w:r>
      <w:r w:rsidR="0006270A" w:rsidRPr="00ED2912">
        <w:t>о</w:t>
      </w:r>
      <w:r w:rsidR="0006270A" w:rsidRPr="00ED2912">
        <w:t>вання, вони консервативні і відкидають все нове.</w:t>
      </w:r>
    </w:p>
    <w:p w:rsidR="0006270A" w:rsidRPr="00ED2912" w:rsidRDefault="0006270A" w:rsidP="00735E3A">
      <w:pPr>
        <w:ind w:firstLine="708"/>
      </w:pPr>
      <w:r w:rsidRPr="00ED2912">
        <w:t>Дослідження свідчать, що до основних труднощів, пов’язаних із засвоєнням педагогічних нововведень, можна в</w:t>
      </w:r>
      <w:r w:rsidRPr="00ED2912">
        <w:t>і</w:t>
      </w:r>
      <w:r w:rsidRPr="00ED2912">
        <w:t>днести:</w:t>
      </w:r>
    </w:p>
    <w:p w:rsidR="0006270A" w:rsidRPr="00ED2912" w:rsidRDefault="00BC4502" w:rsidP="00ED2912">
      <w:r w:rsidRPr="00ED2912">
        <w:t>н</w:t>
      </w:r>
      <w:r w:rsidR="0006270A" w:rsidRPr="00ED2912">
        <w:t>ерозробленість механізму реалізації педагогічної інновації в конкретному навчальному закладі;</w:t>
      </w:r>
    </w:p>
    <w:p w:rsidR="0006270A" w:rsidRPr="00ED2912" w:rsidRDefault="0006270A" w:rsidP="00ED2912">
      <w:r w:rsidRPr="00ED2912">
        <w:t>відсутність необхідного навчально-методичного забезпечення;</w:t>
      </w:r>
    </w:p>
    <w:p w:rsidR="0006270A" w:rsidRPr="00ED2912" w:rsidRDefault="0006270A" w:rsidP="00ED2912">
      <w:r w:rsidRPr="00ED2912">
        <w:t>недостатня поінформованість вчителів з проблем організації і проведення інноваційної діяльності;</w:t>
      </w:r>
    </w:p>
    <w:p w:rsidR="0006270A" w:rsidRPr="00ED2912" w:rsidRDefault="0006270A" w:rsidP="00ED2912">
      <w:r w:rsidRPr="00ED2912">
        <w:t>відсутність сертифікованих критеріїв оцінки ефективності д</w:t>
      </w:r>
      <w:r w:rsidRPr="00ED2912">
        <w:t>а</w:t>
      </w:r>
      <w:r w:rsidRPr="00ED2912">
        <w:t>ної роботи;</w:t>
      </w:r>
    </w:p>
    <w:p w:rsidR="0006270A" w:rsidRPr="00ED2912" w:rsidRDefault="0006270A" w:rsidP="00ED2912">
      <w:r w:rsidRPr="00ED2912">
        <w:t>велике навантаження педагогів навчальною та іншими видами діяльності;</w:t>
      </w:r>
    </w:p>
    <w:p w:rsidR="0006270A" w:rsidRPr="00ED2912" w:rsidRDefault="0006270A" w:rsidP="00ED2912">
      <w:r w:rsidRPr="00ED2912">
        <w:t>обмеженість ресурсів та інші.</w:t>
      </w:r>
    </w:p>
    <w:p w:rsidR="003C2C14" w:rsidRPr="00ED2912" w:rsidRDefault="003C2C14" w:rsidP="00ED2912">
      <w:r w:rsidRPr="00ED2912">
        <w:t>Підведемо підсумки:</w:t>
      </w:r>
    </w:p>
    <w:p w:rsidR="0006270A" w:rsidRPr="00ED2912" w:rsidRDefault="003C2C14" w:rsidP="00ED2912">
      <w:r w:rsidRPr="00ED2912">
        <w:t>Отже, р</w:t>
      </w:r>
      <w:r w:rsidR="0006270A" w:rsidRPr="00ED2912">
        <w:t>ід формуванням готовності педагогів до інноваційної діяльності розуміють процес цілеспрямованого розвитку в умовах післядипломної освіти всіх сторін і якостей особисто</w:t>
      </w:r>
      <w:r w:rsidR="0006270A" w:rsidRPr="00ED2912">
        <w:t>с</w:t>
      </w:r>
      <w:r w:rsidR="0006270A" w:rsidRPr="00ED2912">
        <w:t>ті, які складають готовність до даної діяльності.</w:t>
      </w:r>
    </w:p>
    <w:p w:rsidR="0006270A" w:rsidRPr="00ED2912" w:rsidRDefault="0006270A" w:rsidP="00ED2912">
      <w:r w:rsidRPr="00ED2912">
        <w:t>Суть процесу формування готовності педагогів до інноваці</w:t>
      </w:r>
      <w:r w:rsidRPr="00ED2912">
        <w:t>й</w:t>
      </w:r>
      <w:r w:rsidRPr="00ED2912">
        <w:t>ної діяльності слід трактувати як зміну станів у розвитку гот</w:t>
      </w:r>
      <w:r w:rsidRPr="00ED2912">
        <w:t>о</w:t>
      </w:r>
      <w:r w:rsidRPr="00ED2912">
        <w:t>вності від нижчого до максимально можливого рівня в конкр</w:t>
      </w:r>
      <w:r w:rsidRPr="00ED2912">
        <w:t>е</w:t>
      </w:r>
      <w:r w:rsidRPr="00ED2912">
        <w:t>тних умовах.</w:t>
      </w:r>
    </w:p>
    <w:p w:rsidR="0006270A" w:rsidRPr="00ED2912" w:rsidRDefault="005C35E1" w:rsidP="00ED2912">
      <w:r w:rsidRPr="00ED2912">
        <w:t>Отже</w:t>
      </w:r>
      <w:r w:rsidR="0006270A" w:rsidRPr="00ED2912">
        <w:t>, під готовністю до інноваційної діяльності</w:t>
      </w:r>
      <w:r w:rsidR="00545F87" w:rsidRPr="00ED2912">
        <w:t xml:space="preserve"> (</w:t>
      </w:r>
      <w:r w:rsidR="0006270A" w:rsidRPr="00ED2912">
        <w:t>Макагон Є.В.) слід розуміти інтегральну якість особистості, яка хара</w:t>
      </w:r>
      <w:r w:rsidR="0006270A" w:rsidRPr="00ED2912">
        <w:t>к</w:t>
      </w:r>
      <w:r w:rsidR="0006270A" w:rsidRPr="00ED2912">
        <w:t>теризується наявністю та певним рівнем сформованості мот</w:t>
      </w:r>
      <w:r w:rsidR="0006270A" w:rsidRPr="00ED2912">
        <w:t>и</w:t>
      </w:r>
      <w:r w:rsidR="0006270A" w:rsidRPr="00ED2912">
        <w:t>ваційно-орієнтаційного, змістовно-операційного і оцінно-рефлексивного компонентів у їх єдності, що проявляється в прагненні до інноваційної діяльності і в підготовленості до її здійснення на професійному рівні.</w:t>
      </w:r>
    </w:p>
    <w:p w:rsidR="00735E3A" w:rsidRPr="00735E3A" w:rsidRDefault="00735E3A" w:rsidP="00735E3A">
      <w:pPr>
        <w:jc w:val="center"/>
        <w:rPr>
          <w:b/>
        </w:rPr>
      </w:pPr>
    </w:p>
    <w:p w:rsidR="00985584" w:rsidRPr="00735E3A" w:rsidRDefault="00985584" w:rsidP="00735E3A">
      <w:pPr>
        <w:jc w:val="center"/>
        <w:rPr>
          <w:b/>
        </w:rPr>
      </w:pPr>
      <w:r w:rsidRPr="00735E3A">
        <w:rPr>
          <w:b/>
        </w:rPr>
        <w:t>Структура готовності до інноваційної діяльності</w:t>
      </w:r>
    </w:p>
    <w:p w:rsidR="00735E3A" w:rsidRPr="00ED2912" w:rsidRDefault="00735E3A" w:rsidP="00ED2912"/>
    <w:p w:rsidR="0006270A" w:rsidRDefault="0006270A" w:rsidP="00ED2912">
      <w:r w:rsidRPr="00ED2912">
        <w:t xml:space="preserve">Виходячи з </w:t>
      </w:r>
      <w:r w:rsidR="00031119" w:rsidRPr="00ED2912">
        <w:t>наведених вище варіантів трактування поняття „готовність”, можна стверджувати, що</w:t>
      </w:r>
      <w:r w:rsidRPr="00ED2912">
        <w:t xml:space="preserve"> компоненти готовності </w:t>
      </w:r>
      <w:r w:rsidR="00031119" w:rsidRPr="00ED2912">
        <w:t>будуть</w:t>
      </w:r>
      <w:r w:rsidRPr="00ED2912">
        <w:t xml:space="preserve"> виступати в якості ознак її сформованості</w:t>
      </w:r>
      <w:r w:rsidR="00031119" w:rsidRPr="00ED2912">
        <w:t>, наприклад</w:t>
      </w:r>
      <w:r w:rsidRPr="00ED2912">
        <w:t>:</w:t>
      </w:r>
    </w:p>
    <w:p w:rsidR="00735E3A" w:rsidRDefault="00735E3A" w:rsidP="00ED2912"/>
    <w:p w:rsidR="00735E3A" w:rsidRPr="00ED2912" w:rsidRDefault="00735E3A" w:rsidP="00ED2912"/>
    <w:tbl>
      <w:tblPr>
        <w:tblW w:w="0" w:type="auto"/>
        <w:tblLook w:val="01E0"/>
      </w:tblPr>
      <w:tblGrid>
        <w:gridCol w:w="1708"/>
        <w:gridCol w:w="4900"/>
      </w:tblGrid>
      <w:tr w:rsidR="0006270A" w:rsidRPr="00ED2912" w:rsidTr="0056608B"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0A" w:rsidRPr="00ED2912" w:rsidRDefault="0006270A" w:rsidP="00ED2912">
            <w:r w:rsidRPr="00ED2912">
              <w:lastRenderedPageBreak/>
              <w:t xml:space="preserve">Мотиваційно-орієнтаційний </w:t>
            </w:r>
            <w:r w:rsidR="00C36B57" w:rsidRPr="00ED2912">
              <w:br/>
            </w:r>
            <w:r w:rsidRPr="00ED2912">
              <w:t>компонент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70A" w:rsidRPr="00ED2912" w:rsidRDefault="0006270A" w:rsidP="00ED2912">
            <w:r w:rsidRPr="00ED2912">
              <w:t>характер ставлення до інноваційної діяльн</w:t>
            </w:r>
            <w:r w:rsidRPr="00ED2912">
              <w:t>о</w:t>
            </w:r>
            <w:r w:rsidRPr="00ED2912">
              <w:t>сті;</w:t>
            </w:r>
          </w:p>
          <w:p w:rsidR="0006270A" w:rsidRPr="00ED2912" w:rsidRDefault="0006270A" w:rsidP="00ED2912">
            <w:r w:rsidRPr="00ED2912">
              <w:t>направленість особистості педагога;</w:t>
            </w:r>
          </w:p>
          <w:p w:rsidR="0006270A" w:rsidRPr="00ED2912" w:rsidRDefault="0006270A" w:rsidP="00ED2912">
            <w:r w:rsidRPr="00ED2912">
              <w:t>наявність „моделі” даної діяльності тощо.</w:t>
            </w:r>
          </w:p>
        </w:tc>
      </w:tr>
      <w:tr w:rsidR="0006270A" w:rsidRPr="00ED2912" w:rsidTr="0056608B"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0A" w:rsidRPr="00ED2912" w:rsidRDefault="0006270A" w:rsidP="00ED2912">
            <w:r w:rsidRPr="00ED2912">
              <w:t>Змістовно-операціний</w:t>
            </w:r>
            <w:r w:rsidR="00C36B57" w:rsidRPr="00ED2912">
              <w:br/>
              <w:t>компонент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70A" w:rsidRPr="00ED2912" w:rsidRDefault="0006270A" w:rsidP="00ED2912">
            <w:r w:rsidRPr="00ED2912">
              <w:t>рівні системних знань;</w:t>
            </w:r>
          </w:p>
          <w:p w:rsidR="0006270A" w:rsidRPr="00ED2912" w:rsidRDefault="0006270A" w:rsidP="00ED2912">
            <w:r w:rsidRPr="00ED2912">
              <w:t>технологічність;</w:t>
            </w:r>
          </w:p>
          <w:p w:rsidR="0006270A" w:rsidRPr="00ED2912" w:rsidRDefault="0006270A" w:rsidP="00ED2912">
            <w:r w:rsidRPr="00ED2912">
              <w:t>володіння навичками здійсненні даної діял</w:t>
            </w:r>
            <w:r w:rsidRPr="00ED2912">
              <w:t>ь</w:t>
            </w:r>
            <w:r w:rsidRPr="00ED2912">
              <w:t>ності (досвід).</w:t>
            </w:r>
          </w:p>
        </w:tc>
      </w:tr>
      <w:tr w:rsidR="0006270A" w:rsidRPr="00ED2912" w:rsidTr="0056608B"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270A" w:rsidRPr="00ED2912" w:rsidRDefault="0006270A" w:rsidP="00ED2912">
            <w:r w:rsidRPr="00ED2912">
              <w:t>Оцінно-рефлексивний</w:t>
            </w:r>
            <w:r w:rsidR="00C36B57" w:rsidRPr="00ED2912">
              <w:br/>
              <w:t>компонент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70A" w:rsidRPr="00ED2912" w:rsidRDefault="0006270A" w:rsidP="00ED2912">
            <w:r w:rsidRPr="00ED2912">
              <w:t>самооцінка своєї готовності до здійснення інноваційної діяльності;</w:t>
            </w:r>
          </w:p>
          <w:p w:rsidR="0006270A" w:rsidRPr="00ED2912" w:rsidRDefault="0006270A" w:rsidP="00ED2912">
            <w:r w:rsidRPr="00ED2912">
              <w:t>самокорекція;</w:t>
            </w:r>
          </w:p>
          <w:p w:rsidR="0006270A" w:rsidRPr="00ED2912" w:rsidRDefault="0006270A" w:rsidP="00ED2912">
            <w:r w:rsidRPr="00ED2912">
              <w:t>самоаналіз.</w:t>
            </w:r>
          </w:p>
        </w:tc>
      </w:tr>
    </w:tbl>
    <w:p w:rsidR="0006270A" w:rsidRPr="00ED2912" w:rsidRDefault="0006270A" w:rsidP="00ED2912">
      <w:r w:rsidRPr="00ED2912">
        <w:t>Функції мотиваційно-орієнтаційного компонента готовності до інноваційної діяльності:</w:t>
      </w:r>
    </w:p>
    <w:p w:rsidR="0006270A" w:rsidRPr="00ED2912" w:rsidRDefault="0006270A" w:rsidP="00ED2912">
      <w:r w:rsidRPr="00ED2912">
        <w:t>пробудження у вчителів особистісно значимого ставлення до об’єкта і предмета його діяльності;</w:t>
      </w:r>
    </w:p>
    <w:p w:rsidR="0006270A" w:rsidRPr="00ED2912" w:rsidRDefault="0006270A" w:rsidP="00ED2912">
      <w:r w:rsidRPr="00ED2912">
        <w:t>вироблення навичок аналізу та прагнення до активного вир</w:t>
      </w:r>
      <w:r w:rsidRPr="00ED2912">
        <w:t>і</w:t>
      </w:r>
      <w:r w:rsidRPr="00ED2912">
        <w:t>шення нестандартних педагогічних ситуацій, інтересу до пл</w:t>
      </w:r>
      <w:r w:rsidRPr="00ED2912">
        <w:t>а</w:t>
      </w:r>
      <w:r w:rsidRPr="00ED2912">
        <w:t>нування та освоєння інновацій;</w:t>
      </w:r>
    </w:p>
    <w:p w:rsidR="0006270A" w:rsidRPr="00ED2912" w:rsidRDefault="0006270A" w:rsidP="00ED2912">
      <w:r w:rsidRPr="00ED2912">
        <w:t>формування настрою і постійної орієнтації на інноваційну ді</w:t>
      </w:r>
      <w:r w:rsidRPr="00ED2912">
        <w:t>я</w:t>
      </w:r>
      <w:r w:rsidRPr="00ED2912">
        <w:t>льність.</w:t>
      </w:r>
    </w:p>
    <w:p w:rsidR="0006270A" w:rsidRPr="00ED2912" w:rsidRDefault="0006270A" w:rsidP="00735E3A">
      <w:pPr>
        <w:ind w:firstLine="708"/>
      </w:pPr>
      <w:r w:rsidRPr="00ED2912">
        <w:t>Таким чином, мотиваційно-орієнтаційний компонент:</w:t>
      </w:r>
    </w:p>
    <w:p w:rsidR="0006270A" w:rsidRPr="00ED2912" w:rsidRDefault="0006270A" w:rsidP="00ED2912">
      <w:r w:rsidRPr="00ED2912">
        <w:t>виступає основою для структурування основних властивостей і якостей особистості педагога як професіонала;</w:t>
      </w:r>
    </w:p>
    <w:p w:rsidR="0006270A" w:rsidRPr="00ED2912" w:rsidRDefault="0006270A" w:rsidP="00ED2912">
      <w:r w:rsidRPr="00ED2912">
        <w:t>виконує регулятивну й орієнтовну функцію в процесі підгот</w:t>
      </w:r>
      <w:r w:rsidRPr="00ED2912">
        <w:t>о</w:t>
      </w:r>
      <w:r w:rsidRPr="00ED2912">
        <w:t>вки педагога до інноваційної діяльності.</w:t>
      </w:r>
    </w:p>
    <w:p w:rsidR="0006270A" w:rsidRPr="00ED2912" w:rsidRDefault="0006270A" w:rsidP="00735E3A">
      <w:pPr>
        <w:ind w:firstLine="708"/>
      </w:pPr>
      <w:r w:rsidRPr="00ED2912">
        <w:t>Функції змістовно-операційного компонента:</w:t>
      </w:r>
    </w:p>
    <w:p w:rsidR="0006270A" w:rsidRPr="00ED2912" w:rsidRDefault="0006270A" w:rsidP="00ED2912">
      <w:r w:rsidRPr="00ED2912">
        <w:t>формування готовності педагога до продуктивної педагогічної творчості (креативності), що включає в себе:</w:t>
      </w:r>
    </w:p>
    <w:p w:rsidR="0006270A" w:rsidRPr="00ED2912" w:rsidRDefault="0006270A" w:rsidP="00ED2912">
      <w:r w:rsidRPr="00ED2912">
        <w:t>вміння творчо переосмислювати нововведення, стосовно до умов конкретного закладу освіти;</w:t>
      </w:r>
    </w:p>
    <w:p w:rsidR="0006270A" w:rsidRPr="00ED2912" w:rsidRDefault="0006270A" w:rsidP="00ED2912">
      <w:r w:rsidRPr="00ED2912">
        <w:t>адаптувати впроваджувані концепції і методики;</w:t>
      </w:r>
    </w:p>
    <w:p w:rsidR="0006270A" w:rsidRPr="00ED2912" w:rsidRDefault="0006270A" w:rsidP="00ED2912">
      <w:r w:rsidRPr="00ED2912">
        <w:t>прагнення до оволодіння новими інформаційними і професі</w:t>
      </w:r>
      <w:r w:rsidRPr="00ED2912">
        <w:t>й</w:t>
      </w:r>
      <w:r w:rsidRPr="00ED2912">
        <w:t>ними методами і засобами;</w:t>
      </w:r>
    </w:p>
    <w:p w:rsidR="0006270A" w:rsidRPr="00ED2912" w:rsidRDefault="0006270A" w:rsidP="00ED2912">
      <w:r w:rsidRPr="00ED2912">
        <w:t>отримання та збагачення інформації про сутність і структуру пошукової діяльності;</w:t>
      </w:r>
    </w:p>
    <w:p w:rsidR="0006270A" w:rsidRPr="00ED2912" w:rsidRDefault="0006270A" w:rsidP="00ED2912">
      <w:r w:rsidRPr="00ED2912">
        <w:t>реалізація умінь оперувати даною інформацією в різних сф</w:t>
      </w:r>
      <w:r w:rsidRPr="00ED2912">
        <w:t>е</w:t>
      </w:r>
      <w:r w:rsidRPr="00ED2912">
        <w:t>рах інноваційної діяльності.</w:t>
      </w:r>
    </w:p>
    <w:p w:rsidR="0006270A" w:rsidRPr="00ED2912" w:rsidRDefault="0006270A" w:rsidP="00735E3A">
      <w:pPr>
        <w:ind w:firstLine="708"/>
      </w:pPr>
      <w:r w:rsidRPr="00ED2912">
        <w:t>Таким чином, операційна готовність педагога до інн</w:t>
      </w:r>
      <w:r w:rsidRPr="00ED2912">
        <w:t>о</w:t>
      </w:r>
      <w:r w:rsidRPr="00ED2912">
        <w:t>ваційної діяльності проявляється через уміння визначати на</w:t>
      </w:r>
      <w:r w:rsidRPr="00ED2912">
        <w:t>й</w:t>
      </w:r>
      <w:r w:rsidRPr="00ED2912">
        <w:lastRenderedPageBreak/>
        <w:t>більш ефективні прийоми і способи впровадження інновацій, майстерне володіння впроваджуваними технологіями, метод</w:t>
      </w:r>
      <w:r w:rsidRPr="00ED2912">
        <w:t>и</w:t>
      </w:r>
      <w:r w:rsidRPr="00ED2912">
        <w:t>ками тощо.</w:t>
      </w:r>
    </w:p>
    <w:p w:rsidR="0006270A" w:rsidRPr="00ED2912" w:rsidRDefault="0006270A" w:rsidP="00735E3A">
      <w:pPr>
        <w:ind w:firstLine="708"/>
      </w:pPr>
      <w:r w:rsidRPr="00ED2912">
        <w:t>Оцінно-рефлексивний компонент готовності до іннов</w:t>
      </w:r>
      <w:r w:rsidRPr="00ED2912">
        <w:t>а</w:t>
      </w:r>
      <w:r w:rsidRPr="00ED2912">
        <w:t>ційної діяльності відображає навички і уміння аналізу іннов</w:t>
      </w:r>
      <w:r w:rsidRPr="00ED2912">
        <w:t>а</w:t>
      </w:r>
      <w:r w:rsidRPr="00ED2912">
        <w:t>ційного процесу, його коректування, прогнозування розвитку, уміння передбачити можливі потреби і проблеми інноваційної діял</w:t>
      </w:r>
      <w:r w:rsidRPr="00ED2912">
        <w:t>ь</w:t>
      </w:r>
      <w:r w:rsidRPr="00ED2912">
        <w:t>ності. Це − усвідомлення вчителем творчої спрямованості даного виду діяльності і мобілізації всіх ресурсів на досягне</w:t>
      </w:r>
      <w:r w:rsidRPr="00ED2912">
        <w:t>н</w:t>
      </w:r>
      <w:r w:rsidRPr="00ED2912">
        <w:t>ня поставлених цілей щодо освоєння інновацій.</w:t>
      </w:r>
    </w:p>
    <w:p w:rsidR="0006270A" w:rsidRPr="00ED2912" w:rsidRDefault="0006270A" w:rsidP="00735E3A">
      <w:pPr>
        <w:ind w:firstLine="708"/>
      </w:pPr>
      <w:r w:rsidRPr="00ED2912">
        <w:t>Функції оцінно-рефлексивного компонента:</w:t>
      </w:r>
    </w:p>
    <w:p w:rsidR="0006270A" w:rsidRPr="00ED2912" w:rsidRDefault="0006270A" w:rsidP="00ED2912">
      <w:r w:rsidRPr="00ED2912">
        <w:t>вироблення навичок самоконтролю та самооцінки, уміння об’єктивно співвіднести рівень розвину тості особистісних якостей, що забезпечують готовність до інноваційної діяльно</w:t>
      </w:r>
      <w:r w:rsidRPr="00ED2912">
        <w:t>с</w:t>
      </w:r>
      <w:r w:rsidRPr="00ED2912">
        <w:t>ті з соціально-педагогічними нормами.</w:t>
      </w:r>
    </w:p>
    <w:p w:rsidR="0006270A" w:rsidRPr="00ED2912" w:rsidRDefault="0006270A" w:rsidP="00735E3A">
      <w:pPr>
        <w:ind w:firstLine="708"/>
      </w:pPr>
      <w:r w:rsidRPr="00ED2912">
        <w:t>Таким чином, оцінно-рефлексивний компонент виконує функцію контролю і спрямований на об’єктивацію і операці</w:t>
      </w:r>
      <w:r w:rsidRPr="00ED2912">
        <w:t>й</w:t>
      </w:r>
      <w:r w:rsidRPr="00ED2912">
        <w:t>ну корекцію процесу підготовки педагога до інноваційної ді</w:t>
      </w:r>
      <w:r w:rsidRPr="00ED2912">
        <w:t>я</w:t>
      </w:r>
      <w:r w:rsidRPr="00ED2912">
        <w:t>льно</w:t>
      </w:r>
      <w:r w:rsidRPr="00ED2912">
        <w:t>с</w:t>
      </w:r>
      <w:r w:rsidRPr="00ED2912">
        <w:t>ті.</w:t>
      </w:r>
    </w:p>
    <w:p w:rsidR="002737A2" w:rsidRPr="00ED2912" w:rsidRDefault="002737A2" w:rsidP="00ED2912">
      <w:r w:rsidRPr="00ED2912">
        <w:t>У дисертаці</w:t>
      </w:r>
      <w:r w:rsidR="00371397" w:rsidRPr="00ED2912">
        <w:t>йному дослідженні Н.І. Клокар</w:t>
      </w:r>
      <w:r w:rsidRPr="00ED2912">
        <w:t xml:space="preserve"> готовність учителя до інноваційної діяльності структурується на три компоненти, а саме: </w:t>
      </w:r>
    </w:p>
    <w:tbl>
      <w:tblPr>
        <w:tblW w:w="65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4600"/>
      </w:tblGrid>
      <w:tr w:rsidR="002737A2" w:rsidRPr="00ED2912" w:rsidTr="0056608B">
        <w:tc>
          <w:tcPr>
            <w:tcW w:w="1900" w:type="dxa"/>
          </w:tcPr>
          <w:p w:rsidR="002737A2" w:rsidRPr="00ED2912" w:rsidRDefault="002737A2" w:rsidP="00ED2912">
            <w:r w:rsidRPr="00ED2912">
              <w:t>1) мотиваці</w:t>
            </w:r>
            <w:r w:rsidRPr="00ED2912">
              <w:t>й</w:t>
            </w:r>
            <w:r w:rsidRPr="00ED2912">
              <w:t>ний</w:t>
            </w:r>
          </w:p>
        </w:tc>
        <w:tc>
          <w:tcPr>
            <w:tcW w:w="4600" w:type="dxa"/>
          </w:tcPr>
          <w:p w:rsidR="002737A2" w:rsidRPr="00ED2912" w:rsidRDefault="002737A2" w:rsidP="00ED2912">
            <w:r w:rsidRPr="00ED2912">
              <w:t>− мотивація інноваційної діяльності;</w:t>
            </w:r>
          </w:p>
        </w:tc>
      </w:tr>
      <w:tr w:rsidR="002737A2" w:rsidRPr="00ED2912" w:rsidTr="0056608B">
        <w:tc>
          <w:tcPr>
            <w:tcW w:w="1900" w:type="dxa"/>
          </w:tcPr>
          <w:p w:rsidR="002737A2" w:rsidRPr="00ED2912" w:rsidRDefault="002737A2" w:rsidP="00ED2912">
            <w:r w:rsidRPr="00ED2912">
              <w:t>2) когнітивний</w:t>
            </w:r>
          </w:p>
        </w:tc>
        <w:tc>
          <w:tcPr>
            <w:tcW w:w="4600" w:type="dxa"/>
          </w:tcPr>
          <w:p w:rsidR="002737A2" w:rsidRPr="00ED2912" w:rsidRDefault="002737A2" w:rsidP="00ED2912">
            <w:r w:rsidRPr="00ED2912">
              <w:t>− знання про предмет та способи діяльн</w:t>
            </w:r>
            <w:r w:rsidRPr="00ED2912">
              <w:t>о</w:t>
            </w:r>
            <w:r w:rsidRPr="00ED2912">
              <w:t>сті;</w:t>
            </w:r>
          </w:p>
        </w:tc>
      </w:tr>
      <w:tr w:rsidR="002737A2" w:rsidRPr="00ED2912" w:rsidTr="0056608B">
        <w:tc>
          <w:tcPr>
            <w:tcW w:w="1900" w:type="dxa"/>
          </w:tcPr>
          <w:p w:rsidR="002737A2" w:rsidRPr="00ED2912" w:rsidRDefault="002737A2" w:rsidP="00ED2912">
            <w:r w:rsidRPr="00ED2912">
              <w:t>3) процесуал</w:t>
            </w:r>
            <w:r w:rsidRPr="00ED2912">
              <w:t>ь</w:t>
            </w:r>
            <w:r w:rsidRPr="00ED2912">
              <w:t>ний</w:t>
            </w:r>
          </w:p>
        </w:tc>
        <w:tc>
          <w:tcPr>
            <w:tcW w:w="4600" w:type="dxa"/>
          </w:tcPr>
          <w:p w:rsidR="002737A2" w:rsidRPr="00ED2912" w:rsidRDefault="002737A2" w:rsidP="00ED2912">
            <w:r w:rsidRPr="00ED2912">
              <w:t>− професійні навички та вміння, що в</w:t>
            </w:r>
            <w:r w:rsidRPr="00ED2912">
              <w:t>и</w:t>
            </w:r>
            <w:r w:rsidRPr="00ED2912">
              <w:t>значають готовність як цілісне стійке утворення і спрямовують мобілізуючі с</w:t>
            </w:r>
            <w:r w:rsidRPr="00ED2912">
              <w:t>и</w:t>
            </w:r>
            <w:r w:rsidRPr="00ED2912">
              <w:t>ли особистості на оволодіння діяльністю чітко визначеного напряму.</w:t>
            </w:r>
          </w:p>
        </w:tc>
      </w:tr>
    </w:tbl>
    <w:p w:rsidR="002737A2" w:rsidRPr="00ED2912" w:rsidRDefault="00CA5B7F" w:rsidP="00ED2912">
      <w:r w:rsidRPr="00ED2912">
        <w:t>Такий поділ, на наш погляд, є найбільш вдалим і доцільним для використання при побудові регіональної моделі підготовки педагогів до інноваційної діяльності в системі методичної р</w:t>
      </w:r>
      <w:r w:rsidRPr="00ED2912">
        <w:t>о</w:t>
      </w:r>
      <w:r w:rsidRPr="00ED2912">
        <w:t>боти різних рівнів.</w:t>
      </w:r>
    </w:p>
    <w:p w:rsidR="00985584" w:rsidRPr="00ED2912" w:rsidRDefault="00985584" w:rsidP="00ED2912">
      <w:r w:rsidRPr="00ED2912">
        <w:t>Структура готовності до інноваційної діяльності може бути представлена також як сукупність таких компонентів:</w:t>
      </w:r>
    </w:p>
    <w:p w:rsidR="00985584" w:rsidRPr="00ED2912" w:rsidRDefault="00985584" w:rsidP="00ED2912">
      <w:r w:rsidRPr="00ED2912">
        <w:t>професійна придатність;</w:t>
      </w:r>
    </w:p>
    <w:p w:rsidR="00985584" w:rsidRPr="00ED2912" w:rsidRDefault="00985584" w:rsidP="00ED2912">
      <w:r w:rsidRPr="00ED2912">
        <w:t>професійна підготовленість;</w:t>
      </w:r>
    </w:p>
    <w:p w:rsidR="00985584" w:rsidRPr="00ED2912" w:rsidRDefault="00985584" w:rsidP="00ED2912">
      <w:r w:rsidRPr="00ED2912">
        <w:t>особистісні характеристики вчителя;</w:t>
      </w:r>
    </w:p>
    <w:p w:rsidR="00985584" w:rsidRPr="00ED2912" w:rsidRDefault="00985584" w:rsidP="00ED2912">
      <w:r w:rsidRPr="00ED2912">
        <w:lastRenderedPageBreak/>
        <w:t>професійна компетентність педагога.</w:t>
      </w:r>
    </w:p>
    <w:p w:rsidR="00985584" w:rsidRPr="00ED2912" w:rsidRDefault="00985584" w:rsidP="00735E3A">
      <w:pPr>
        <w:ind w:firstLine="708"/>
      </w:pPr>
      <w:r w:rsidRPr="00ED2912">
        <w:t>В системі післядипломної педагогічної освіти на регі</w:t>
      </w:r>
      <w:r w:rsidRPr="00ED2912">
        <w:t>о</w:t>
      </w:r>
      <w:r w:rsidRPr="00ED2912">
        <w:t>нальному та локальному рівнях можемо реально впливати на под</w:t>
      </w:r>
      <w:r w:rsidRPr="00ED2912">
        <w:t>а</w:t>
      </w:r>
      <w:r w:rsidRPr="00ED2912">
        <w:t>льше формування і розвиток трьох останніх компонентів: поповнювати і доповнювати знання, вміння та навички, які є основою професійної підготовленості вчителя в педагогічному навчальному закладі; формувати і спонукати його до самості</w:t>
      </w:r>
      <w:r w:rsidRPr="00ED2912">
        <w:t>й</w:t>
      </w:r>
      <w:r w:rsidRPr="00ED2912">
        <w:t>ного вдосконалення особистісних характеристик; вдосконал</w:t>
      </w:r>
      <w:r w:rsidRPr="00ED2912">
        <w:t>ю</w:t>
      </w:r>
      <w:r w:rsidRPr="00ED2912">
        <w:t>вати професійну компетентність педагога. Останній компонент (розвиток професійної компетентності педагога) технологічно забезпечений в повній мірі і не складатиме проблеми для пр</w:t>
      </w:r>
      <w:r w:rsidRPr="00ED2912">
        <w:t>а</w:t>
      </w:r>
      <w:r w:rsidRPr="00ED2912">
        <w:t>цівників методичної служби.</w:t>
      </w:r>
    </w:p>
    <w:p w:rsidR="00833ED3" w:rsidRPr="00ED2912" w:rsidRDefault="00833ED3" w:rsidP="00735E3A">
      <w:pPr>
        <w:ind w:firstLine="708"/>
      </w:pPr>
      <w:r w:rsidRPr="00ED2912">
        <w:t>Готовність вчителя до професійної діяльності як пере</w:t>
      </w:r>
      <w:r w:rsidRPr="00ED2912">
        <w:t>д</w:t>
      </w:r>
      <w:r w:rsidRPr="00ED2912">
        <w:t>умова формування його готовності до участі в інноваційних процесах може бути вивчена (продіагностувала) працівниками методичної служби на основі таких показників</w:t>
      </w:r>
      <w:r w:rsidR="00A15E1D" w:rsidRPr="00ED2912">
        <w:t xml:space="preserve"> (за А.Ф. Лин</w:t>
      </w:r>
      <w:r w:rsidR="00A15E1D" w:rsidRPr="00ED2912">
        <w:t>е</w:t>
      </w:r>
      <w:r w:rsidR="00A15E1D" w:rsidRPr="00ED2912">
        <w:t>нко)</w:t>
      </w:r>
      <w:r w:rsidRPr="00ED2912">
        <w:t>:</w:t>
      </w:r>
    </w:p>
    <w:p w:rsidR="00A15E1D" w:rsidRPr="00ED2912" w:rsidRDefault="00A15E1D" w:rsidP="00ED2912">
      <w:r w:rsidRPr="00ED2912">
        <w:t>рівень сформованості та глибина педагогічної рефлексії або педагогічна самосвідомість;</w:t>
      </w:r>
    </w:p>
    <w:p w:rsidR="00A15E1D" w:rsidRPr="00ED2912" w:rsidRDefault="00A15E1D" w:rsidP="00ED2912">
      <w:r w:rsidRPr="00ED2912">
        <w:t>характер та стабільність емоційно позитивного ставлення до педагогічної діяльності;</w:t>
      </w:r>
    </w:p>
    <w:p w:rsidR="00A15E1D" w:rsidRPr="00ED2912" w:rsidRDefault="00A15E1D" w:rsidP="00ED2912">
      <w:r w:rsidRPr="00ED2912">
        <w:t>швидкість та точність адаптації поведінки в умовах діяльності, що змінюється;</w:t>
      </w:r>
    </w:p>
    <w:p w:rsidR="00A15E1D" w:rsidRPr="00ED2912" w:rsidRDefault="00A15E1D" w:rsidP="00ED2912">
      <w:r w:rsidRPr="00ED2912">
        <w:t>доцільність педагогічних дій;</w:t>
      </w:r>
    </w:p>
    <w:p w:rsidR="00A15E1D" w:rsidRPr="00ED2912" w:rsidRDefault="00A15E1D" w:rsidP="00ED2912">
      <w:r w:rsidRPr="00ED2912">
        <w:t>достатній рівень сформованості педагогічних задатків (ми</w:t>
      </w:r>
      <w:r w:rsidRPr="00ED2912">
        <w:t>с</w:t>
      </w:r>
      <w:r w:rsidRPr="00ED2912">
        <w:t>лення, уява та спостережливість тощо);</w:t>
      </w:r>
    </w:p>
    <w:p w:rsidR="00A15E1D" w:rsidRPr="00ED2912" w:rsidRDefault="00A15E1D" w:rsidP="00ED2912">
      <w:r w:rsidRPr="00ED2912">
        <w:t>ступінь розвиненості комунікативних умінь;</w:t>
      </w:r>
    </w:p>
    <w:p w:rsidR="00A15E1D" w:rsidRPr="00ED2912" w:rsidRDefault="00A15E1D" w:rsidP="00ED2912">
      <w:r w:rsidRPr="00ED2912">
        <w:t>наявність професійно значущих якостей особистості;</w:t>
      </w:r>
    </w:p>
    <w:p w:rsidR="00A15E1D" w:rsidRPr="00ED2912" w:rsidRDefault="00A15E1D" w:rsidP="00ED2912">
      <w:r w:rsidRPr="00ED2912">
        <w:t xml:space="preserve">емоційна стабільність, високий самоконтроль, </w:t>
      </w:r>
      <w:r w:rsidR="00230E3D" w:rsidRPr="00ED2912">
        <w:t>ініціативність, організованість, наполегливість, виконавська дисципліна, ц</w:t>
      </w:r>
      <w:r w:rsidR="00230E3D" w:rsidRPr="00ED2912">
        <w:t>і</w:t>
      </w:r>
      <w:r w:rsidR="00230E3D" w:rsidRPr="00ED2912">
        <w:t>леспрямованість.</w:t>
      </w:r>
    </w:p>
    <w:p w:rsidR="00230E3D" w:rsidRPr="00ED2912" w:rsidRDefault="00230E3D" w:rsidP="00735E3A">
      <w:pPr>
        <w:ind w:firstLine="708"/>
      </w:pPr>
      <w:r w:rsidRPr="00ED2912">
        <w:t>Отже, можемо зробити висновок, що готовність педаг</w:t>
      </w:r>
      <w:r w:rsidRPr="00ED2912">
        <w:t>о</w:t>
      </w:r>
      <w:r w:rsidRPr="00ED2912">
        <w:t>га до інноваційної діяльності − це завжди цілісний стан особ</w:t>
      </w:r>
      <w:r w:rsidRPr="00ED2912">
        <w:t>и</w:t>
      </w:r>
      <w:r w:rsidRPr="00ED2912">
        <w:t>стості вчителя, який виражає її загальну культуру, ціннісні ор</w:t>
      </w:r>
      <w:r w:rsidRPr="00ED2912">
        <w:t>і</w:t>
      </w:r>
      <w:r w:rsidRPr="00ED2912">
        <w:t>єнтації і морально-психологічну готовність до даного виду д</w:t>
      </w:r>
      <w:r w:rsidRPr="00ED2912">
        <w:t>і</w:t>
      </w:r>
      <w:r w:rsidRPr="00ED2912">
        <w:t>яльності.</w:t>
      </w:r>
    </w:p>
    <w:p w:rsidR="00230E3D" w:rsidRPr="00ED2912" w:rsidRDefault="00031119" w:rsidP="00735E3A">
      <w:pPr>
        <w:ind w:firstLine="708"/>
      </w:pPr>
      <w:r w:rsidRPr="00ED2912">
        <w:t xml:space="preserve">Для побудови </w:t>
      </w:r>
      <w:r w:rsidR="005F6D72" w:rsidRPr="00ED2912">
        <w:t>індивідуально орієнтованої траєкторії</w:t>
      </w:r>
      <w:r w:rsidRPr="00ED2912">
        <w:t xml:space="preserve"> </w:t>
      </w:r>
      <w:r w:rsidR="005F6D72" w:rsidRPr="00ED2912">
        <w:t>н</w:t>
      </w:r>
      <w:r w:rsidR="005F6D72" w:rsidRPr="00ED2912">
        <w:t>а</w:t>
      </w:r>
      <w:r w:rsidR="005F6D72" w:rsidRPr="00ED2912">
        <w:t xml:space="preserve">вчання </w:t>
      </w:r>
      <w:r w:rsidRPr="00ED2912">
        <w:t>важливе значення матиме пізнавальний компонент</w:t>
      </w:r>
      <w:r w:rsidR="005F6D72" w:rsidRPr="00ED2912">
        <w:t xml:space="preserve"> особистісної готовності педагога до інноваційної </w:t>
      </w:r>
      <w:r w:rsidR="00973B2C" w:rsidRPr="00ED2912">
        <w:t>діяльності, який хар</w:t>
      </w:r>
      <w:r w:rsidR="00973B2C" w:rsidRPr="00ED2912">
        <w:t>а</w:t>
      </w:r>
      <w:r w:rsidR="00973B2C" w:rsidRPr="00ED2912">
        <w:t xml:space="preserve">ктеризується сформованістю необхідних знань, умінь </w:t>
      </w:r>
      <w:r w:rsidR="00973B2C" w:rsidRPr="00ED2912">
        <w:lastRenderedPageBreak/>
        <w:t>і навичок. Оскільки інноваційна діяльність пов’язана з педаг</w:t>
      </w:r>
      <w:r w:rsidR="00973B2C" w:rsidRPr="00ED2912">
        <w:t>о</w:t>
      </w:r>
      <w:r w:rsidR="00973B2C" w:rsidRPr="00ED2912">
        <w:t>гічними дослідження, то складовими даного компонента гот</w:t>
      </w:r>
      <w:r w:rsidR="00973B2C" w:rsidRPr="00ED2912">
        <w:t>о</w:t>
      </w:r>
      <w:r w:rsidR="00973B2C" w:rsidRPr="00ED2912">
        <w:t>вності виступають:</w:t>
      </w:r>
    </w:p>
    <w:p w:rsidR="00973B2C" w:rsidRPr="00ED2912" w:rsidRDefault="00973B2C" w:rsidP="00ED2912">
      <w:r w:rsidRPr="00ED2912">
        <w:t>методологічн</w:t>
      </w:r>
      <w:r w:rsidR="00F17F12" w:rsidRPr="00ED2912">
        <w:t>а підготовка</w:t>
      </w:r>
      <w:r w:rsidRPr="00ED2912">
        <w:t xml:space="preserve">, </w:t>
      </w:r>
      <w:r w:rsidR="00F17F12" w:rsidRPr="00ED2912">
        <w:t>яка</w:t>
      </w:r>
      <w:r w:rsidRPr="00ED2912">
        <w:t xml:space="preserve"> дозволя</w:t>
      </w:r>
      <w:r w:rsidR="00F17F12" w:rsidRPr="00ED2912">
        <w:t>є</w:t>
      </w:r>
      <w:r w:rsidRPr="00ED2912">
        <w:t xml:space="preserve"> сприймати дійсність із позиції системного підходу, сформованість загальнонаукових категорій;</w:t>
      </w:r>
    </w:p>
    <w:p w:rsidR="00973B2C" w:rsidRPr="00ED2912" w:rsidRDefault="00F17F12" w:rsidP="00ED2912">
      <w:r w:rsidRPr="00ED2912">
        <w:t>загальнопедагогічна</w:t>
      </w:r>
      <w:r w:rsidR="00973B2C" w:rsidRPr="00ED2912">
        <w:t xml:space="preserve"> </w:t>
      </w:r>
      <w:r w:rsidRPr="00ED2912">
        <w:t xml:space="preserve">й методична підготовка − </w:t>
      </w:r>
      <w:r w:rsidR="00973B2C" w:rsidRPr="00ED2912">
        <w:t>знання принц</w:t>
      </w:r>
      <w:r w:rsidR="00973B2C" w:rsidRPr="00ED2912">
        <w:t>и</w:t>
      </w:r>
      <w:r w:rsidR="00973B2C" w:rsidRPr="00ED2912">
        <w:t>пів і методів дослідження, володіння конкретними дослідн</w:t>
      </w:r>
      <w:r w:rsidR="00973B2C" w:rsidRPr="00ED2912">
        <w:t>и</w:t>
      </w:r>
      <w:r w:rsidR="00973B2C" w:rsidRPr="00ED2912">
        <w:t xml:space="preserve">цькими </w:t>
      </w:r>
      <w:r w:rsidRPr="00ED2912">
        <w:t>вміннями</w:t>
      </w:r>
      <w:r w:rsidR="00973B2C" w:rsidRPr="00ED2912">
        <w:t>;</w:t>
      </w:r>
    </w:p>
    <w:p w:rsidR="00973B2C" w:rsidRPr="00ED2912" w:rsidRDefault="00973B2C" w:rsidP="00ED2912">
      <w:r w:rsidRPr="00ED2912">
        <w:t>педагогічний досвід вчителя з позитивними результатами.</w:t>
      </w:r>
    </w:p>
    <w:p w:rsidR="00985584" w:rsidRPr="00ED2912" w:rsidRDefault="00985584" w:rsidP="00ED2912">
      <w:r w:rsidRPr="00ED2912">
        <w:t>Рівні готовності вчителя до інноваційної діяльності</w:t>
      </w:r>
    </w:p>
    <w:p w:rsidR="0006270A" w:rsidRPr="00ED2912" w:rsidRDefault="00F34B82" w:rsidP="00ED2912">
      <w:r w:rsidRPr="00ED2912">
        <w:t>Пропонуємо використати</w:t>
      </w:r>
      <w:r w:rsidR="00230E3D" w:rsidRPr="00ED2912">
        <w:t xml:space="preserve"> при побудові функціональної моделі формування готовності вчителів до інноваційної діяльності </w:t>
      </w:r>
      <w:r w:rsidRPr="00ED2912">
        <w:t xml:space="preserve"> три рівні сформованості </w:t>
      </w:r>
      <w:r w:rsidR="00230E3D" w:rsidRPr="00ED2912">
        <w:t xml:space="preserve">такої </w:t>
      </w:r>
      <w:r w:rsidRPr="00ED2912">
        <w:t>готовнос</w:t>
      </w:r>
      <w:r w:rsidR="00230E3D" w:rsidRPr="00ED2912">
        <w:t>ті</w:t>
      </w:r>
      <w:r w:rsidRPr="00ED2912">
        <w:t>, а саме:</w:t>
      </w:r>
    </w:p>
    <w:p w:rsidR="00F34B82" w:rsidRPr="00ED2912" w:rsidRDefault="00F34B82" w:rsidP="00ED2912">
      <w:r w:rsidRPr="00ED2912">
        <w:t>високий,</w:t>
      </w:r>
    </w:p>
    <w:p w:rsidR="00F34B82" w:rsidRPr="00ED2912" w:rsidRDefault="00F34B82" w:rsidP="00ED2912">
      <w:r w:rsidRPr="00ED2912">
        <w:t>середній,</w:t>
      </w:r>
    </w:p>
    <w:p w:rsidR="00F34B82" w:rsidRPr="00ED2912" w:rsidRDefault="00F34B82" w:rsidP="00ED2912">
      <w:r w:rsidRPr="00ED2912">
        <w:t>низький.</w:t>
      </w:r>
    </w:p>
    <w:p w:rsidR="0006270A" w:rsidRPr="00ED2912" w:rsidRDefault="00735E3A" w:rsidP="00735E3A">
      <w:pPr>
        <w:ind w:firstLine="708"/>
      </w:pPr>
      <w:r>
        <w:t>В додатку 1 наведено</w:t>
      </w:r>
      <w:r w:rsidR="00F34B82" w:rsidRPr="00ED2912">
        <w:t xml:space="preserve"> для орієнтації та практичного в</w:t>
      </w:r>
      <w:r w:rsidR="00F34B82" w:rsidRPr="00ED2912">
        <w:t>и</w:t>
      </w:r>
      <w:r w:rsidR="00F34B82" w:rsidRPr="00ED2912">
        <w:t xml:space="preserve">користання діагностичну </w:t>
      </w:r>
      <w:r w:rsidR="00985584" w:rsidRPr="00ED2912">
        <w:t>карту</w:t>
      </w:r>
      <w:r w:rsidR="00F34B82" w:rsidRPr="00ED2912">
        <w:t xml:space="preserve"> вивчення рівнів готовності п</w:t>
      </w:r>
      <w:r w:rsidR="00F34B82" w:rsidRPr="00ED2912">
        <w:t>е</w:t>
      </w:r>
      <w:r w:rsidR="00F34B82" w:rsidRPr="00ED2912">
        <w:t>дагога до інноваційної діяльності, а якій розписані компоне</w:t>
      </w:r>
      <w:r w:rsidR="00F34B82" w:rsidRPr="00ED2912">
        <w:t>н</w:t>
      </w:r>
      <w:r w:rsidR="00F34B82" w:rsidRPr="00ED2912">
        <w:t>ти, показники та ознаки прояву показників готовності до інн</w:t>
      </w:r>
      <w:r w:rsidR="00F34B82" w:rsidRPr="00ED2912">
        <w:t>о</w:t>
      </w:r>
      <w:r w:rsidR="00F34B82" w:rsidRPr="00ED2912">
        <w:t>ваційної діяльності.</w:t>
      </w:r>
      <w:r w:rsidR="0012240E" w:rsidRPr="00ED2912">
        <w:t xml:space="preserve"> Їх можна використати для розробки і</w:t>
      </w:r>
      <w:r w:rsidR="0012240E" w:rsidRPr="00ED2912">
        <w:t>н</w:t>
      </w:r>
      <w:r w:rsidR="0012240E" w:rsidRPr="00ED2912">
        <w:t>струментарію оцінки досягнутого рівня готовності вчителів до інноваційної діяльності та програми розвитку окремих комп</w:t>
      </w:r>
      <w:r w:rsidR="0012240E" w:rsidRPr="00ED2912">
        <w:t>о</w:t>
      </w:r>
      <w:r w:rsidR="0012240E" w:rsidRPr="00ED2912">
        <w:t>нентів готовності в рамках роботи тих чи інших організаці</w:t>
      </w:r>
      <w:r w:rsidR="0012240E" w:rsidRPr="00ED2912">
        <w:t>й</w:t>
      </w:r>
      <w:r w:rsidR="0012240E" w:rsidRPr="00ED2912">
        <w:t>них форм методичної роботи на місцях.</w:t>
      </w:r>
    </w:p>
    <w:p w:rsidR="0006270A" w:rsidRPr="00ED2912" w:rsidRDefault="0012240E" w:rsidP="00735E3A">
      <w:pPr>
        <w:ind w:firstLine="708"/>
      </w:pPr>
      <w:r w:rsidRPr="00ED2912">
        <w:t>З цією ж метою рекомендуємо використати також н</w:t>
      </w:r>
      <w:r w:rsidRPr="00ED2912">
        <w:t>а</w:t>
      </w:r>
      <w:r w:rsidRPr="00ED2912">
        <w:t>ступні характеристики рівнів готовності педагога до іннов</w:t>
      </w:r>
      <w:r w:rsidRPr="00ED2912">
        <w:t>а</w:t>
      </w:r>
      <w:r w:rsidRPr="00ED2912">
        <w:t>ційної ді</w:t>
      </w:r>
      <w:r w:rsidRPr="00ED2912">
        <w:t>я</w:t>
      </w:r>
      <w:r w:rsidRPr="00ED2912">
        <w:t>льності (на основі дослідження Є.В. Макагон):</w:t>
      </w:r>
    </w:p>
    <w:p w:rsidR="001236DA" w:rsidRPr="00ED2912" w:rsidRDefault="0012240E" w:rsidP="00735E3A">
      <w:pPr>
        <w:ind w:firstLine="708"/>
      </w:pPr>
      <w:r w:rsidRPr="00ED2912">
        <w:t>Високий рівень готовності педагога до інноваційної д</w:t>
      </w:r>
      <w:r w:rsidRPr="00ED2912">
        <w:t>і</w:t>
      </w:r>
      <w:r w:rsidRPr="00ED2912">
        <w:t>яльності  характеризується</w:t>
      </w:r>
      <w:r w:rsidR="001236DA" w:rsidRPr="00ED2912">
        <w:t>:</w:t>
      </w:r>
    </w:p>
    <w:p w:rsidR="00FB611D" w:rsidRPr="00ED2912" w:rsidRDefault="001236DA" w:rsidP="00ED2912">
      <w:r w:rsidRPr="00ED2912">
        <w:t>яскраво вираженою стійкою творчою активністю і продукти</w:t>
      </w:r>
      <w:r w:rsidRPr="00ED2912">
        <w:t>в</w:t>
      </w:r>
      <w:r w:rsidRPr="00ED2912">
        <w:t>ністю, утвердженням цінностей творчості в педагогічному к</w:t>
      </w:r>
      <w:r w:rsidRPr="00ED2912">
        <w:t>о</w:t>
      </w:r>
      <w:r w:rsidRPr="00ED2912">
        <w:t>лективі (що забезпечується створення відповідної атмосфери творчої, пошукової, інноваційної діяльності в педагогічному колективі окремого навчального закладу − відповідного інн</w:t>
      </w:r>
      <w:r w:rsidRPr="00ED2912">
        <w:t>о</w:t>
      </w:r>
      <w:r w:rsidRPr="00ED2912">
        <w:t xml:space="preserve">ваційно-освітнього середовища); </w:t>
      </w:r>
    </w:p>
    <w:p w:rsidR="0012240E" w:rsidRPr="00ED2912" w:rsidRDefault="001236DA" w:rsidP="00ED2912">
      <w:r w:rsidRPr="00ED2912">
        <w:t xml:space="preserve">оволодіння </w:t>
      </w:r>
      <w:r w:rsidR="00FB611D" w:rsidRPr="00ED2912">
        <w:t xml:space="preserve">вчителем </w:t>
      </w:r>
      <w:r w:rsidRPr="00ED2912">
        <w:t>технікою організації і проведенні дослі</w:t>
      </w:r>
      <w:r w:rsidRPr="00ED2912">
        <w:t>д</w:t>
      </w:r>
      <w:r w:rsidRPr="00ED2912">
        <w:t>но-експериментальної роботи (це потрібно для експеримент</w:t>
      </w:r>
      <w:r w:rsidRPr="00ED2912">
        <w:t>а</w:t>
      </w:r>
      <w:r w:rsidRPr="00ED2912">
        <w:t>льної апробації ефективності того чи іншого педагогічного н</w:t>
      </w:r>
      <w:r w:rsidRPr="00ED2912">
        <w:t>о</w:t>
      </w:r>
      <w:r w:rsidRPr="00ED2912">
        <w:lastRenderedPageBreak/>
        <w:t>вовведення та його подальшого впровадження засобом пост</w:t>
      </w:r>
      <w:r w:rsidRPr="00ED2912">
        <w:t>а</w:t>
      </w:r>
      <w:r w:rsidRPr="00ED2912">
        <w:t>новки педагогічного експерименту), що приводить до модел</w:t>
      </w:r>
      <w:r w:rsidRPr="00ED2912">
        <w:t>ю</w:t>
      </w:r>
      <w:r w:rsidRPr="00ED2912">
        <w:t>вання нового педагогічного досвіду, розробки власних іннов</w:t>
      </w:r>
      <w:r w:rsidRPr="00ED2912">
        <w:t>а</w:t>
      </w:r>
      <w:r w:rsidRPr="00ED2912">
        <w:t>ційних методик;</w:t>
      </w:r>
    </w:p>
    <w:p w:rsidR="001236DA" w:rsidRPr="00ED2912" w:rsidRDefault="00FB611D" w:rsidP="00ED2912">
      <w:r w:rsidRPr="00ED2912">
        <w:t>вмінням і здатністю</w:t>
      </w:r>
      <w:r w:rsidR="001236DA" w:rsidRPr="00ED2912">
        <w:t xml:space="preserve"> оцінити </w:t>
      </w:r>
      <w:r w:rsidRPr="00ED2912">
        <w:t xml:space="preserve">вчителем </w:t>
      </w:r>
      <w:r w:rsidR="001236DA" w:rsidRPr="00ED2912">
        <w:t>свій індивідуальний стиль діяльності і побудувати план розвитку своєї педагогічної діяльності, він володіє здібностями до її прогнозування і про</w:t>
      </w:r>
      <w:r w:rsidR="001236DA" w:rsidRPr="00ED2912">
        <w:t>е</w:t>
      </w:r>
      <w:r w:rsidR="001236DA" w:rsidRPr="00ED2912">
        <w:t>ктування.</w:t>
      </w:r>
    </w:p>
    <w:p w:rsidR="00AA5C21" w:rsidRPr="00ED2912" w:rsidRDefault="00FB611D" w:rsidP="00735E3A">
      <w:pPr>
        <w:ind w:firstLine="708"/>
      </w:pPr>
      <w:r w:rsidRPr="00ED2912">
        <w:t>Середній рівень готовності педагога до інноваційної д</w:t>
      </w:r>
      <w:r w:rsidRPr="00ED2912">
        <w:t>і</w:t>
      </w:r>
      <w:r w:rsidRPr="00ED2912">
        <w:t>яльності ха</w:t>
      </w:r>
      <w:r w:rsidR="00AA5C21" w:rsidRPr="00ED2912">
        <w:t>рактеризується:</w:t>
      </w:r>
    </w:p>
    <w:p w:rsidR="00AA5C21" w:rsidRPr="00ED2912" w:rsidRDefault="00AA5C21" w:rsidP="00ED2912">
      <w:r w:rsidRPr="00ED2912">
        <w:t>орієнтацією на оволодіння новими педагогічними технологі</w:t>
      </w:r>
      <w:r w:rsidRPr="00ED2912">
        <w:t>я</w:t>
      </w:r>
      <w:r w:rsidRPr="00ED2912">
        <w:t>ми, установку на творчу взаємодію з колегами, прагнення в</w:t>
      </w:r>
      <w:r w:rsidRPr="00ED2912">
        <w:t>и</w:t>
      </w:r>
      <w:r w:rsidRPr="00ED2912">
        <w:t>діляти цілі і задачі власної пошукової інноваційної роботи, в</w:t>
      </w:r>
      <w:r w:rsidRPr="00ED2912">
        <w:t>и</w:t>
      </w:r>
      <w:r w:rsidRPr="00ED2912">
        <w:t>користовувати наявні досягнення в педагогічній інноватиці;</w:t>
      </w:r>
    </w:p>
    <w:p w:rsidR="00FB611D" w:rsidRPr="00ED2912" w:rsidRDefault="00AA5C21" w:rsidP="00ED2912">
      <w:r w:rsidRPr="00ED2912">
        <w:t xml:space="preserve"> епізодичність використання знань та умінь з реалізації педаг</w:t>
      </w:r>
      <w:r w:rsidRPr="00ED2912">
        <w:t>о</w:t>
      </w:r>
      <w:r w:rsidRPr="00ED2912">
        <w:t>гічних інновацій, їх використання не завжди приносить чітко усвідомлену задоволеність;</w:t>
      </w:r>
    </w:p>
    <w:p w:rsidR="00AA5C21" w:rsidRPr="00ED2912" w:rsidRDefault="00AA5C21" w:rsidP="00ED2912">
      <w:r w:rsidRPr="00ED2912">
        <w:t>рівень підготовки до інноваційної діяльності оцінюється пед</w:t>
      </w:r>
      <w:r w:rsidRPr="00ED2912">
        <w:t>а</w:t>
      </w:r>
      <w:r w:rsidRPr="00ED2912">
        <w:t>гогом як задовільний, однак, впевненості в позитивному впл</w:t>
      </w:r>
      <w:r w:rsidRPr="00ED2912">
        <w:t>и</w:t>
      </w:r>
      <w:r w:rsidRPr="00ED2912">
        <w:t>ві цієї діяльності на успіхи в роботі, як правило, немає.</w:t>
      </w:r>
    </w:p>
    <w:p w:rsidR="00FB611D" w:rsidRPr="00ED2912" w:rsidRDefault="00AA5C21" w:rsidP="00735E3A">
      <w:pPr>
        <w:ind w:firstLine="708"/>
      </w:pPr>
      <w:r w:rsidRPr="00ED2912">
        <w:t>Низький рівень готовності педагога до інноваційної д</w:t>
      </w:r>
      <w:r w:rsidRPr="00ED2912">
        <w:t>і</w:t>
      </w:r>
      <w:r w:rsidRPr="00ED2912">
        <w:t>яльності характеризується:</w:t>
      </w:r>
    </w:p>
    <w:p w:rsidR="00AA5C21" w:rsidRPr="00ED2912" w:rsidRDefault="00A0525E" w:rsidP="00ED2912">
      <w:r w:rsidRPr="00ED2912">
        <w:t>відсутністю чи слабкою вираженістю творчої направленості, несформованістю цілей власної діяльності, відсутністю особ</w:t>
      </w:r>
      <w:r w:rsidRPr="00ED2912">
        <w:t>и</w:t>
      </w:r>
      <w:r w:rsidRPr="00ED2912">
        <w:t>стісно значимого ставлення до пошукової діяльності;</w:t>
      </w:r>
    </w:p>
    <w:p w:rsidR="00A0525E" w:rsidRPr="00ED2912" w:rsidRDefault="00A0525E" w:rsidP="00ED2912">
      <w:r w:rsidRPr="00ED2912">
        <w:t>володіння педагогом в основному набором традиційних пр</w:t>
      </w:r>
      <w:r w:rsidRPr="00ED2912">
        <w:t>и</w:t>
      </w:r>
      <w:r w:rsidRPr="00ED2912">
        <w:t>йомі і методів навчання;</w:t>
      </w:r>
    </w:p>
    <w:p w:rsidR="00A0525E" w:rsidRPr="00ED2912" w:rsidRDefault="00A0525E" w:rsidP="00ED2912">
      <w:r w:rsidRPr="00ED2912">
        <w:t>участь у пошуковій інноваційній діяльності лише в обов’язковому порядку;</w:t>
      </w:r>
    </w:p>
    <w:p w:rsidR="00A0525E" w:rsidRPr="00ED2912" w:rsidRDefault="00A0525E" w:rsidP="00ED2912">
      <w:r w:rsidRPr="00ED2912">
        <w:t>низька оцінка педагогом свої підготовленості і заперечення ним можливості позитивного впливу участі в інноваційній ді</w:t>
      </w:r>
      <w:r w:rsidRPr="00ED2912">
        <w:t>я</w:t>
      </w:r>
      <w:r w:rsidRPr="00ED2912">
        <w:t>льності на результати власної праці.</w:t>
      </w: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735E3A" w:rsidRDefault="00735E3A" w:rsidP="00735E3A">
      <w:pPr>
        <w:ind w:firstLine="708"/>
      </w:pPr>
    </w:p>
    <w:p w:rsidR="00230E3D" w:rsidRPr="00ED2912" w:rsidRDefault="00230E3D" w:rsidP="00735E3A">
      <w:pPr>
        <w:ind w:firstLine="708"/>
      </w:pPr>
      <w:r w:rsidRPr="00ED2912">
        <w:lastRenderedPageBreak/>
        <w:t xml:space="preserve">При вивченні роботи </w:t>
      </w:r>
      <w:r w:rsidR="00F8107E" w:rsidRPr="00ED2912">
        <w:t>педагогів</w:t>
      </w:r>
      <w:r w:rsidRPr="00ED2912">
        <w:t xml:space="preserve">-практиків </w:t>
      </w:r>
      <w:r w:rsidR="00F8107E" w:rsidRPr="00ED2912">
        <w:t>на діагност</w:t>
      </w:r>
      <w:r w:rsidR="00F8107E" w:rsidRPr="00ED2912">
        <w:t>и</w:t>
      </w:r>
      <w:r w:rsidR="00F8107E" w:rsidRPr="00ED2912">
        <w:t>чному етапі рекомендуємо використати</w:t>
      </w:r>
      <w:r w:rsidRPr="00ED2912">
        <w:t xml:space="preserve"> чо</w:t>
      </w:r>
      <w:r w:rsidR="00F8107E" w:rsidRPr="00ED2912">
        <w:t>тирьох</w:t>
      </w:r>
      <w:r w:rsidRPr="00ED2912">
        <w:t>рівневу стр</w:t>
      </w:r>
      <w:r w:rsidRPr="00ED2912">
        <w:t>у</w:t>
      </w:r>
      <w:r w:rsidRPr="00ED2912">
        <w:t xml:space="preserve">ктуру готовності </w:t>
      </w:r>
      <w:r w:rsidR="00F8107E" w:rsidRPr="00ED2912">
        <w:t>вчителів до інноваційної діяльності</w:t>
      </w:r>
      <w:r w:rsidR="00B92039" w:rsidRPr="00ED2912">
        <w:t xml:space="preserve"> (</w:t>
      </w:r>
      <w:r w:rsidR="00413E37" w:rsidRPr="00ED2912">
        <w:t>Н.І. Клокар)</w:t>
      </w:r>
      <w:r w:rsidR="00F8107E" w:rsidRPr="00ED2912">
        <w:t>:</w:t>
      </w:r>
    </w:p>
    <w:tbl>
      <w:tblPr>
        <w:tblpPr w:leftFromText="180" w:rightFromText="180" w:vertAnchor="text" w:tblpX="108" w:tblpY="1"/>
        <w:tblOverlap w:val="never"/>
        <w:tblW w:w="650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380"/>
      </w:tblGrid>
      <w:tr w:rsidR="00F8107E" w:rsidRPr="00ED2912" w:rsidTr="0056608B">
        <w:trPr>
          <w:trHeight w:val="139"/>
        </w:trPr>
        <w:tc>
          <w:tcPr>
            <w:tcW w:w="1972" w:type="dxa"/>
          </w:tcPr>
          <w:p w:rsidR="00F8107E" w:rsidRPr="00ED2912" w:rsidRDefault="00F8107E" w:rsidP="0056608B">
            <w:r w:rsidRPr="00ED2912">
              <w:t>1. Репродукти</w:t>
            </w:r>
            <w:r w:rsidRPr="00ED2912">
              <w:t>в</w:t>
            </w:r>
            <w:r w:rsidRPr="00ED2912">
              <w:t>ний рівень</w:t>
            </w:r>
            <w:r w:rsidR="00004BB0" w:rsidRPr="00ED2912">
              <w:t>.</w:t>
            </w:r>
          </w:p>
        </w:tc>
        <w:tc>
          <w:tcPr>
            <w:tcW w:w="4535" w:type="dxa"/>
          </w:tcPr>
          <w:p w:rsidR="00F8107E" w:rsidRPr="00ED2912" w:rsidRDefault="00004BB0" w:rsidP="0056608B">
            <w:r w:rsidRPr="00ED2912">
              <w:t>В</w:t>
            </w:r>
            <w:r w:rsidR="00F8107E" w:rsidRPr="00ED2912">
              <w:t>читель здійснює свою педагогічну д</w:t>
            </w:r>
            <w:r w:rsidR="00F8107E" w:rsidRPr="00ED2912">
              <w:t>і</w:t>
            </w:r>
            <w:r w:rsidR="00F8107E" w:rsidRPr="00ED2912">
              <w:t>яльність на основі традиційних, вже в</w:t>
            </w:r>
            <w:r w:rsidR="00F8107E" w:rsidRPr="00ED2912">
              <w:t>і</w:t>
            </w:r>
            <w:r w:rsidR="00F8107E" w:rsidRPr="00ED2912">
              <w:t>домих і впроваджених методик, перед</w:t>
            </w:r>
            <w:r w:rsidR="00F8107E" w:rsidRPr="00ED2912">
              <w:t>о</w:t>
            </w:r>
            <w:r w:rsidR="00F8107E" w:rsidRPr="00ED2912">
              <w:t>вого педагогічного досвіду, рекоменд</w:t>
            </w:r>
            <w:r w:rsidR="00F8107E" w:rsidRPr="00ED2912">
              <w:t>а</w:t>
            </w:r>
            <w:r w:rsidR="00F8107E" w:rsidRPr="00ED2912">
              <w:t>цій і в</w:t>
            </w:r>
            <w:r w:rsidR="00F8107E" w:rsidRPr="00ED2912">
              <w:t>и</w:t>
            </w:r>
            <w:r w:rsidR="00F8107E" w:rsidRPr="00ED2912">
              <w:t>значає для себе ті, які найбільш доцільні для відтворення в умовах ко</w:t>
            </w:r>
            <w:r w:rsidR="00F8107E" w:rsidRPr="00ED2912">
              <w:t>н</w:t>
            </w:r>
            <w:r w:rsidR="00F8107E" w:rsidRPr="00ED2912">
              <w:t xml:space="preserve">кретного навчально-виховного закладу, а також </w:t>
            </w:r>
            <w:r w:rsidRPr="00ED2912">
              <w:t>відповідають інтелектуально-вольовим та психофізіологічним осо</w:t>
            </w:r>
            <w:r w:rsidRPr="00ED2912">
              <w:t>б</w:t>
            </w:r>
            <w:r w:rsidRPr="00ED2912">
              <w:t>ливостям учнів, з якими він працює. Т</w:t>
            </w:r>
            <w:r w:rsidRPr="00ED2912">
              <w:t>а</w:t>
            </w:r>
            <w:r w:rsidRPr="00ED2912">
              <w:t>кий вчитель не підготовлений до розв’язання нових освітньо-виховних завдань.</w:t>
            </w:r>
          </w:p>
        </w:tc>
      </w:tr>
      <w:tr w:rsidR="00004BB0" w:rsidRPr="00ED2912" w:rsidTr="0056608B">
        <w:trPr>
          <w:trHeight w:val="139"/>
        </w:trPr>
        <w:tc>
          <w:tcPr>
            <w:tcW w:w="1972" w:type="dxa"/>
          </w:tcPr>
          <w:p w:rsidR="00004BB0" w:rsidRPr="00ED2912" w:rsidRDefault="00004BB0" w:rsidP="0056608B">
            <w:r w:rsidRPr="00ED2912">
              <w:t>2. Репродукти</w:t>
            </w:r>
            <w:r w:rsidRPr="00ED2912">
              <w:t>в</w:t>
            </w:r>
            <w:r w:rsidRPr="00ED2912">
              <w:t>но-корегуючий р</w:t>
            </w:r>
            <w:r w:rsidRPr="00ED2912">
              <w:t>і</w:t>
            </w:r>
            <w:r w:rsidRPr="00ED2912">
              <w:t>вень.</w:t>
            </w:r>
          </w:p>
        </w:tc>
        <w:tc>
          <w:tcPr>
            <w:tcW w:w="4535" w:type="dxa"/>
          </w:tcPr>
          <w:p w:rsidR="00004BB0" w:rsidRPr="00ED2912" w:rsidRDefault="00004BB0" w:rsidP="0056608B">
            <w:r w:rsidRPr="00ED2912">
              <w:t>Вчитель має досить усвідомлену особ</w:t>
            </w:r>
            <w:r w:rsidRPr="00ED2912">
              <w:t>и</w:t>
            </w:r>
            <w:r w:rsidRPr="00ED2912">
              <w:t>стісну позицію, що базується на зна</w:t>
            </w:r>
            <w:r w:rsidRPr="00ED2912">
              <w:t>н</w:t>
            </w:r>
            <w:r w:rsidRPr="00ED2912">
              <w:t>нях сучасних концепцій розвитку шк</w:t>
            </w:r>
            <w:r w:rsidRPr="00ED2912">
              <w:t>о</w:t>
            </w:r>
            <w:r w:rsidRPr="00ED2912">
              <w:t>ли та педагогіки. На основі аналізу вл</w:t>
            </w:r>
            <w:r w:rsidRPr="00ED2912">
              <w:t>а</w:t>
            </w:r>
            <w:r w:rsidRPr="00ED2912">
              <w:t>сного досвіду, конкретних реалій пед</w:t>
            </w:r>
            <w:r w:rsidRPr="00ED2912">
              <w:t>а</w:t>
            </w:r>
            <w:r w:rsidRPr="00ED2912">
              <w:t>гогічної практики він вносить корект</w:t>
            </w:r>
            <w:r w:rsidRPr="00ED2912">
              <w:t>и</w:t>
            </w:r>
            <w:r w:rsidRPr="00ED2912">
              <w:t>ви у свою роботу, удосконалює, моде</w:t>
            </w:r>
            <w:r w:rsidRPr="00ED2912">
              <w:t>р</w:t>
            </w:r>
            <w:r w:rsidRPr="00ED2912">
              <w:t>нізує існуючі методики та досвід відп</w:t>
            </w:r>
            <w:r w:rsidRPr="00ED2912">
              <w:t>о</w:t>
            </w:r>
            <w:r w:rsidRPr="00ED2912">
              <w:t>відно до завдань сучасної освіти та ро</w:t>
            </w:r>
            <w:r w:rsidRPr="00ED2912">
              <w:t>з</w:t>
            </w:r>
            <w:r w:rsidRPr="00ED2912">
              <w:t>витку конкретного навчального закладу. Для такого вчителя характерні прояви творчої уяви, інтелектуальної активно</w:t>
            </w:r>
            <w:r w:rsidRPr="00ED2912">
              <w:t>с</w:t>
            </w:r>
            <w:r w:rsidRPr="00ED2912">
              <w:t>ті, асоціативного ми</w:t>
            </w:r>
            <w:r w:rsidRPr="00ED2912">
              <w:t>с</w:t>
            </w:r>
            <w:r w:rsidRPr="00ED2912">
              <w:t>лення.</w:t>
            </w:r>
          </w:p>
        </w:tc>
      </w:tr>
      <w:tr w:rsidR="00004BB0" w:rsidRPr="00ED2912" w:rsidTr="0056608B">
        <w:trPr>
          <w:trHeight w:val="139"/>
        </w:trPr>
        <w:tc>
          <w:tcPr>
            <w:tcW w:w="1972" w:type="dxa"/>
          </w:tcPr>
          <w:p w:rsidR="00004BB0" w:rsidRPr="00ED2912" w:rsidRDefault="00004BB0" w:rsidP="0056608B">
            <w:r w:rsidRPr="00ED2912">
              <w:t>3. Конструкторс</w:t>
            </w:r>
            <w:r w:rsidRPr="00ED2912">
              <w:t>ь</w:t>
            </w:r>
            <w:r w:rsidRPr="00ED2912">
              <w:t>кий рівень.</w:t>
            </w:r>
          </w:p>
        </w:tc>
        <w:tc>
          <w:tcPr>
            <w:tcW w:w="4535" w:type="dxa"/>
          </w:tcPr>
          <w:p w:rsidR="00004BB0" w:rsidRPr="00ED2912" w:rsidRDefault="00004BB0" w:rsidP="0056608B">
            <w:r w:rsidRPr="00ED2912">
              <w:t xml:space="preserve">Робота педагога базується на власному досвіді, </w:t>
            </w:r>
            <w:r w:rsidR="00E06478" w:rsidRPr="00ED2912">
              <w:t>характеризується високим рі</w:t>
            </w:r>
            <w:r w:rsidR="00E06478" w:rsidRPr="00ED2912">
              <w:t>в</w:t>
            </w:r>
            <w:r w:rsidR="00E06478" w:rsidRPr="00ED2912">
              <w:t>нем педагогічної рефлексії, глибокою обізн</w:t>
            </w:r>
            <w:r w:rsidR="00E06478" w:rsidRPr="00ED2912">
              <w:t>а</w:t>
            </w:r>
            <w:r w:rsidR="00E06478" w:rsidRPr="00ED2912">
              <w:t>ністю щодо інтелектуально-вольових та психофізіологічних осо</w:t>
            </w:r>
            <w:r w:rsidR="00E06478" w:rsidRPr="00ED2912">
              <w:t>б</w:t>
            </w:r>
            <w:r w:rsidR="00E06478" w:rsidRPr="00ED2912">
              <w:t>ливостей учнів. Учитель використовує сучасні педагогічні технології, кон</w:t>
            </w:r>
            <w:r w:rsidR="00E06478" w:rsidRPr="00ED2912">
              <w:t>с</w:t>
            </w:r>
            <w:r w:rsidR="00E06478" w:rsidRPr="00ED2912">
              <w:t>труює свій варіант визначення і розв’язання педагогічних пр</w:t>
            </w:r>
            <w:r w:rsidR="00E06478" w:rsidRPr="00ED2912">
              <w:t>о</w:t>
            </w:r>
            <w:r w:rsidR="00E06478" w:rsidRPr="00ED2912">
              <w:t xml:space="preserve">блем. Для такого педагога характерний високий </w:t>
            </w:r>
            <w:r w:rsidR="00E06478" w:rsidRPr="00ED2912">
              <w:lastRenderedPageBreak/>
              <w:t>прояв педагогічної інтуїції, оригінал</w:t>
            </w:r>
            <w:r w:rsidR="00E06478" w:rsidRPr="00ED2912">
              <w:t>ь</w:t>
            </w:r>
            <w:r w:rsidR="00E06478" w:rsidRPr="00ED2912">
              <w:t>ності мислення, креативності, прогн</w:t>
            </w:r>
            <w:r w:rsidR="00E06478" w:rsidRPr="00ED2912">
              <w:t>о</w:t>
            </w:r>
            <w:r w:rsidR="00E06478" w:rsidRPr="00ED2912">
              <w:t>зування, планування та передбачення результатів власної діяльності на основі їх співвідношення з прогнозом та про</w:t>
            </w:r>
            <w:r w:rsidR="00E06478" w:rsidRPr="00ED2912">
              <w:t>е</w:t>
            </w:r>
            <w:r w:rsidR="00E06478" w:rsidRPr="00ED2912">
              <w:t>ктом.</w:t>
            </w:r>
          </w:p>
        </w:tc>
      </w:tr>
      <w:tr w:rsidR="00E06478" w:rsidRPr="00ED2912" w:rsidTr="0056608B">
        <w:trPr>
          <w:trHeight w:val="2742"/>
        </w:trPr>
        <w:tc>
          <w:tcPr>
            <w:tcW w:w="1972" w:type="dxa"/>
          </w:tcPr>
          <w:p w:rsidR="00E06478" w:rsidRPr="00ED2912" w:rsidRDefault="00E06478" w:rsidP="0056608B">
            <w:r w:rsidRPr="00ED2912">
              <w:lastRenderedPageBreak/>
              <w:t>4. Новаторський рівень.</w:t>
            </w:r>
          </w:p>
        </w:tc>
        <w:tc>
          <w:tcPr>
            <w:tcW w:w="4535" w:type="dxa"/>
          </w:tcPr>
          <w:p w:rsidR="00E06478" w:rsidRPr="00ED2912" w:rsidRDefault="00E06478" w:rsidP="0056608B">
            <w:r w:rsidRPr="00ED2912">
              <w:t>Це − найвища ступінь прояву креати</w:t>
            </w:r>
            <w:r w:rsidRPr="00ED2912">
              <w:t>в</w:t>
            </w:r>
            <w:r w:rsidRPr="00ED2912">
              <w:t>ності вчителя, здатного вирішувати п</w:t>
            </w:r>
            <w:r w:rsidRPr="00ED2912">
              <w:t>е</w:t>
            </w:r>
            <w:r w:rsidRPr="00ED2912">
              <w:t>дагогічні проблеми на принципово н</w:t>
            </w:r>
            <w:r w:rsidRPr="00ED2912">
              <w:t>о</w:t>
            </w:r>
            <w:r w:rsidRPr="00ED2912">
              <w:t>вих засадах, що характеризуються н</w:t>
            </w:r>
            <w:r w:rsidRPr="00ED2912">
              <w:t>о</w:t>
            </w:r>
            <w:r w:rsidRPr="00ED2912">
              <w:t>визною, оригінальністю та високою</w:t>
            </w:r>
            <w:r w:rsidR="00413E37" w:rsidRPr="00ED2912">
              <w:t xml:space="preserve"> р</w:t>
            </w:r>
            <w:r w:rsidR="00413E37" w:rsidRPr="00ED2912">
              <w:t>е</w:t>
            </w:r>
            <w:r w:rsidR="00413E37" w:rsidRPr="00ED2912">
              <w:t>зультативністю. Для такого педагога характерними є висока ступінь овол</w:t>
            </w:r>
            <w:r w:rsidR="00413E37" w:rsidRPr="00ED2912">
              <w:t>о</w:t>
            </w:r>
            <w:r w:rsidR="00413E37" w:rsidRPr="00ED2912">
              <w:t>діння пошуковими методами навчання, комунікативно-діалогічними, дискусі</w:t>
            </w:r>
            <w:r w:rsidR="00413E37" w:rsidRPr="00ED2912">
              <w:t>й</w:t>
            </w:r>
            <w:r w:rsidR="00413E37" w:rsidRPr="00ED2912">
              <w:t>ними вміннями, володіння мистецтвом педагогічної ре</w:t>
            </w:r>
            <w:r w:rsidR="00413E37" w:rsidRPr="00ED2912">
              <w:t>ф</w:t>
            </w:r>
            <w:r w:rsidR="00413E37" w:rsidRPr="00ED2912">
              <w:t>лексії, оригінальністю та асоціативністю мислення, інтелект</w:t>
            </w:r>
            <w:r w:rsidR="00413E37" w:rsidRPr="00ED2912">
              <w:t>у</w:t>
            </w:r>
            <w:r w:rsidR="00413E37" w:rsidRPr="00ED2912">
              <w:t>альною активністю, технологією пров</w:t>
            </w:r>
            <w:r w:rsidR="00413E37" w:rsidRPr="00ED2912">
              <w:t>е</w:t>
            </w:r>
            <w:r w:rsidR="00413E37" w:rsidRPr="00ED2912">
              <w:t>дення дослідно-експериментальної р</w:t>
            </w:r>
            <w:r w:rsidR="00413E37" w:rsidRPr="00ED2912">
              <w:t>о</w:t>
            </w:r>
            <w:r w:rsidR="00413E37" w:rsidRPr="00ED2912">
              <w:t xml:space="preserve">боти. </w:t>
            </w:r>
          </w:p>
        </w:tc>
      </w:tr>
    </w:tbl>
    <w:p w:rsidR="00735E3A" w:rsidRDefault="00735E3A" w:rsidP="00ED2912"/>
    <w:p w:rsidR="00A7729A" w:rsidRPr="00ED2912" w:rsidRDefault="00A7729A" w:rsidP="00ED2912">
      <w:r w:rsidRPr="00ED2912">
        <w:t>Ще один варіант структурування рівнів сформованості гото</w:t>
      </w:r>
      <w:r w:rsidRPr="00ED2912">
        <w:t>в</w:t>
      </w:r>
      <w:r w:rsidRPr="00ED2912">
        <w:t>ності до педагогічних інновацій такий:</w:t>
      </w:r>
    </w:p>
    <w:tbl>
      <w:tblPr>
        <w:tblW w:w="66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4600"/>
      </w:tblGrid>
      <w:tr w:rsidR="00A7729A" w:rsidRPr="00ED2912" w:rsidTr="0056608B">
        <w:tc>
          <w:tcPr>
            <w:tcW w:w="2000" w:type="dxa"/>
          </w:tcPr>
          <w:p w:rsidR="00A7729A" w:rsidRPr="00ED2912" w:rsidRDefault="00A7729A" w:rsidP="00ED2912">
            <w:r w:rsidRPr="00ED2912">
              <w:t>Інформаційний рівень освоєння педагогічних і</w:t>
            </w:r>
            <w:r w:rsidRPr="00ED2912">
              <w:t>н</w:t>
            </w:r>
            <w:r w:rsidRPr="00ED2912">
              <w:t>новацій</w:t>
            </w:r>
          </w:p>
        </w:tc>
        <w:tc>
          <w:tcPr>
            <w:tcW w:w="4600" w:type="dxa"/>
          </w:tcPr>
          <w:p w:rsidR="00A7729A" w:rsidRPr="00ED2912" w:rsidRDefault="00A7729A" w:rsidP="00ED2912">
            <w:r w:rsidRPr="00ED2912">
              <w:t>− змістовна орієнтація в загальних теор</w:t>
            </w:r>
            <w:r w:rsidRPr="00ED2912">
              <w:t>е</w:t>
            </w:r>
            <w:r w:rsidRPr="00ED2912">
              <w:t>тичних підходах, конкретних методиках роботи педагогів-новаторів, а також зар</w:t>
            </w:r>
            <w:r w:rsidRPr="00ED2912">
              <w:t>у</w:t>
            </w:r>
            <w:r w:rsidRPr="00ED2912">
              <w:t xml:space="preserve">біжному досвіді </w:t>
            </w:r>
            <w:r w:rsidR="006852DE" w:rsidRPr="00ED2912">
              <w:t>педагогічних</w:t>
            </w:r>
            <w:r w:rsidRPr="00ED2912">
              <w:t xml:space="preserve"> технологій</w:t>
            </w:r>
            <w:r w:rsidR="006852DE" w:rsidRPr="00ED2912">
              <w:t>. Застосування окремих елементів іннов</w:t>
            </w:r>
            <w:r w:rsidR="006852DE" w:rsidRPr="00ED2912">
              <w:t>а</w:t>
            </w:r>
            <w:r w:rsidR="006852DE" w:rsidRPr="00ED2912">
              <w:t>ційних технологій у власній педагогічній діяльності.</w:t>
            </w:r>
          </w:p>
        </w:tc>
      </w:tr>
      <w:tr w:rsidR="00A7729A" w:rsidRPr="00ED2912" w:rsidTr="0056608B">
        <w:tc>
          <w:tcPr>
            <w:tcW w:w="2000" w:type="dxa"/>
          </w:tcPr>
          <w:p w:rsidR="00A7729A" w:rsidRPr="00ED2912" w:rsidRDefault="006852DE" w:rsidP="00ED2912">
            <w:r w:rsidRPr="00ED2912">
              <w:t>Пошуковий р</w:t>
            </w:r>
            <w:r w:rsidRPr="00ED2912">
              <w:t>і</w:t>
            </w:r>
            <w:r w:rsidRPr="00ED2912">
              <w:t>вень освоєння педагогічних і</w:t>
            </w:r>
            <w:r w:rsidRPr="00ED2912">
              <w:t>н</w:t>
            </w:r>
            <w:r w:rsidRPr="00ED2912">
              <w:t>новацій</w:t>
            </w:r>
          </w:p>
        </w:tc>
        <w:tc>
          <w:tcPr>
            <w:tcW w:w="4600" w:type="dxa"/>
          </w:tcPr>
          <w:p w:rsidR="00A7729A" w:rsidRPr="00ED2912" w:rsidRDefault="006852DE" w:rsidP="00ED2912">
            <w:r w:rsidRPr="00ED2912">
              <w:t>− намагання втілити у власну діяльність відомі технології та методики навчально-виховної роботи; прагнення працювати по-новому, спроби експериментування, бажання поділитися досвідом як успіхів, так і помилок з однодумцями для осми</w:t>
            </w:r>
            <w:r w:rsidRPr="00ED2912">
              <w:t>с</w:t>
            </w:r>
            <w:r w:rsidRPr="00ED2912">
              <w:t>лення педагогічних інновацій.</w:t>
            </w:r>
          </w:p>
        </w:tc>
      </w:tr>
      <w:tr w:rsidR="00A7729A" w:rsidRPr="00ED2912" w:rsidTr="0056608B">
        <w:tc>
          <w:tcPr>
            <w:tcW w:w="2000" w:type="dxa"/>
          </w:tcPr>
          <w:p w:rsidR="00A7729A" w:rsidRPr="00ED2912" w:rsidRDefault="006852DE" w:rsidP="00ED2912">
            <w:r w:rsidRPr="00ED2912">
              <w:t>Творчий рівень освоєння педаг</w:t>
            </w:r>
            <w:r w:rsidRPr="00ED2912">
              <w:t>о</w:t>
            </w:r>
            <w:r w:rsidRPr="00ED2912">
              <w:lastRenderedPageBreak/>
              <w:t>гічних технол</w:t>
            </w:r>
            <w:r w:rsidRPr="00ED2912">
              <w:t>о</w:t>
            </w:r>
            <w:r w:rsidRPr="00ED2912">
              <w:t xml:space="preserve">гій </w:t>
            </w:r>
          </w:p>
        </w:tc>
        <w:tc>
          <w:tcPr>
            <w:tcW w:w="4600" w:type="dxa"/>
          </w:tcPr>
          <w:p w:rsidR="00A7729A" w:rsidRPr="00ED2912" w:rsidRDefault="006852DE" w:rsidP="00ED2912">
            <w:r w:rsidRPr="00ED2912">
              <w:lastRenderedPageBreak/>
              <w:t xml:space="preserve">− </w:t>
            </w:r>
            <w:r w:rsidR="003F4CB2" w:rsidRPr="00ED2912">
              <w:t>глибоке розуміння ролі інновацій у в</w:t>
            </w:r>
            <w:r w:rsidR="003F4CB2" w:rsidRPr="00ED2912">
              <w:t>и</w:t>
            </w:r>
            <w:r w:rsidR="003F4CB2" w:rsidRPr="00ED2912">
              <w:t xml:space="preserve">конанні сучасних завдань освіти, широкі й </w:t>
            </w:r>
            <w:r w:rsidR="003F4CB2" w:rsidRPr="00ED2912">
              <w:lastRenderedPageBreak/>
              <w:t>змістовні знання про нові наукові та нов</w:t>
            </w:r>
            <w:r w:rsidR="003F4CB2" w:rsidRPr="00ED2912">
              <w:t>а</w:t>
            </w:r>
            <w:r w:rsidR="003F4CB2" w:rsidRPr="00ED2912">
              <w:t>торські підходи до навчання й виховання, успішне володіння новітніми технологі</w:t>
            </w:r>
            <w:r w:rsidR="003F4CB2" w:rsidRPr="00ED2912">
              <w:t>я</w:t>
            </w:r>
            <w:r w:rsidR="003F4CB2" w:rsidRPr="00ED2912">
              <w:t>ми, активна участь у їх створенні, пра</w:t>
            </w:r>
            <w:r w:rsidR="003F4CB2" w:rsidRPr="00ED2912">
              <w:t>г</w:t>
            </w:r>
            <w:r w:rsidR="003F4CB2" w:rsidRPr="00ED2912">
              <w:t>нення до індивідуального творчого вкладу в інноваційний процес.</w:t>
            </w:r>
          </w:p>
        </w:tc>
      </w:tr>
    </w:tbl>
    <w:p w:rsidR="00F8107E" w:rsidRPr="00ED2912" w:rsidRDefault="003869F6" w:rsidP="00ED2912">
      <w:r w:rsidRPr="00ED2912">
        <w:lastRenderedPageBreak/>
        <w:t>На практиці д</w:t>
      </w:r>
      <w:r w:rsidR="00AA2F8A" w:rsidRPr="00ED2912">
        <w:t>ля оперативної діагностики</w:t>
      </w:r>
      <w:r w:rsidR="000B0BDE" w:rsidRPr="00ED2912">
        <w:t xml:space="preserve">, особливо на </w:t>
      </w:r>
      <w:r w:rsidRPr="00ED2912">
        <w:t>внутр</w:t>
      </w:r>
      <w:r w:rsidRPr="00ED2912">
        <w:t>і</w:t>
      </w:r>
      <w:r w:rsidRPr="00ED2912">
        <w:t>шньо</w:t>
      </w:r>
      <w:r w:rsidR="000B0BDE" w:rsidRPr="00ED2912">
        <w:t>шкільному рівні,</w:t>
      </w:r>
      <w:r w:rsidR="00AA2F8A" w:rsidRPr="00ED2912">
        <w:t xml:space="preserve"> можна використовувати </w:t>
      </w:r>
      <w:r w:rsidRPr="00ED2912">
        <w:t>дещо спрощену модель структурування</w:t>
      </w:r>
      <w:r w:rsidR="00AA2F8A" w:rsidRPr="00ED2912">
        <w:t xml:space="preserve"> рівні</w:t>
      </w:r>
      <w:r w:rsidRPr="00ED2912">
        <w:t>в</w:t>
      </w:r>
      <w:r w:rsidR="00AA2F8A" w:rsidRPr="00ED2912">
        <w:t xml:space="preserve"> прояву готовності вчителя до інноваційної діяльності:</w:t>
      </w:r>
    </w:p>
    <w:tbl>
      <w:tblPr>
        <w:tblW w:w="66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4600"/>
      </w:tblGrid>
      <w:tr w:rsidR="000B0BDE" w:rsidRPr="00ED2912" w:rsidTr="0056608B">
        <w:tc>
          <w:tcPr>
            <w:tcW w:w="2000" w:type="dxa"/>
          </w:tcPr>
          <w:p w:rsidR="000B0BDE" w:rsidRPr="00ED2912" w:rsidRDefault="000B0BDE" w:rsidP="00ED2912">
            <w:r w:rsidRPr="00ED2912">
              <w:t>1. Високий р</w:t>
            </w:r>
            <w:r w:rsidRPr="00ED2912">
              <w:t>і</w:t>
            </w:r>
            <w:r w:rsidRPr="00ED2912">
              <w:t>вень прояву г</w:t>
            </w:r>
            <w:r w:rsidRPr="00ED2912">
              <w:t>о</w:t>
            </w:r>
            <w:r w:rsidRPr="00ED2912">
              <w:t>товності:</w:t>
            </w:r>
          </w:p>
        </w:tc>
        <w:tc>
          <w:tcPr>
            <w:tcW w:w="4600" w:type="dxa"/>
          </w:tcPr>
          <w:p w:rsidR="000B0BDE" w:rsidRPr="00ED2912" w:rsidRDefault="000B0BDE" w:rsidP="00ED2912">
            <w:r w:rsidRPr="00ED2912">
              <w:t>Педагогічний працівник володіє глибок</w:t>
            </w:r>
            <w:r w:rsidRPr="00ED2912">
              <w:t>и</w:t>
            </w:r>
            <w:r w:rsidRPr="00ED2912">
              <w:t>ми знаннями про інноваційні технології навчання та практичними навичками їх впровадження у практику власної педаг</w:t>
            </w:r>
            <w:r w:rsidRPr="00ED2912">
              <w:t>о</w:t>
            </w:r>
            <w:r w:rsidRPr="00ED2912">
              <w:t>гічної діяльності.</w:t>
            </w:r>
          </w:p>
          <w:p w:rsidR="000B0BDE" w:rsidRPr="00ED2912" w:rsidRDefault="000B0BDE" w:rsidP="00ED2912">
            <w:r w:rsidRPr="00ED2912">
              <w:t>Професійна діяльність в інноваційному режимі стала внутрішньою потребою вч</w:t>
            </w:r>
            <w:r w:rsidRPr="00ED2912">
              <w:t>и</w:t>
            </w:r>
            <w:r w:rsidRPr="00ED2912">
              <w:t>теля і носить стійкий, дієвий характер.</w:t>
            </w:r>
          </w:p>
        </w:tc>
      </w:tr>
      <w:tr w:rsidR="000B0BDE" w:rsidRPr="00ED2912" w:rsidTr="0056608B">
        <w:tc>
          <w:tcPr>
            <w:tcW w:w="2000" w:type="dxa"/>
          </w:tcPr>
          <w:p w:rsidR="000B0BDE" w:rsidRPr="00ED2912" w:rsidRDefault="000B0BDE" w:rsidP="00ED2912">
            <w:r w:rsidRPr="00ED2912">
              <w:t>2. Середній р</w:t>
            </w:r>
            <w:r w:rsidRPr="00ED2912">
              <w:t>і</w:t>
            </w:r>
            <w:r w:rsidRPr="00ED2912">
              <w:t>вень прояву г</w:t>
            </w:r>
            <w:r w:rsidRPr="00ED2912">
              <w:t>о</w:t>
            </w:r>
            <w:r w:rsidRPr="00ED2912">
              <w:t>товності:</w:t>
            </w:r>
          </w:p>
        </w:tc>
        <w:tc>
          <w:tcPr>
            <w:tcW w:w="4600" w:type="dxa"/>
          </w:tcPr>
          <w:p w:rsidR="000B0BDE" w:rsidRPr="00ED2912" w:rsidRDefault="000B0BDE" w:rsidP="00ED2912">
            <w:r w:rsidRPr="00ED2912">
              <w:t>Вчитель певною мірою володіє питанн</w:t>
            </w:r>
            <w:r w:rsidRPr="00ED2912">
              <w:t>я</w:t>
            </w:r>
            <w:r w:rsidRPr="00ED2912">
              <w:t xml:space="preserve">ми педагогічної інноватики, в основному має необхідні теоретичні і практичні знання, періодично звертається </w:t>
            </w:r>
            <w:r w:rsidR="003869F6" w:rsidRPr="00ED2912">
              <w:t>до суча</w:t>
            </w:r>
            <w:r w:rsidR="003869F6" w:rsidRPr="00ED2912">
              <w:t>с</w:t>
            </w:r>
            <w:r w:rsidR="003869F6" w:rsidRPr="00ED2912">
              <w:t>них інноваційних технологій з метою в</w:t>
            </w:r>
            <w:r w:rsidR="003869F6" w:rsidRPr="00ED2912">
              <w:t>и</w:t>
            </w:r>
            <w:r w:rsidR="003869F6" w:rsidRPr="00ED2912">
              <w:t>користання їх в практиці роботи. таке в</w:t>
            </w:r>
            <w:r w:rsidR="003869F6" w:rsidRPr="00ED2912">
              <w:t>и</w:t>
            </w:r>
            <w:r w:rsidR="003869F6" w:rsidRPr="00ED2912">
              <w:t>користання носить продуктивний хара</w:t>
            </w:r>
            <w:r w:rsidR="003869F6" w:rsidRPr="00ED2912">
              <w:t>к</w:t>
            </w:r>
            <w:r w:rsidR="003869F6" w:rsidRPr="00ED2912">
              <w:t>тер.</w:t>
            </w:r>
          </w:p>
        </w:tc>
      </w:tr>
      <w:tr w:rsidR="000B0BDE" w:rsidRPr="00ED2912" w:rsidTr="0056608B">
        <w:tc>
          <w:tcPr>
            <w:tcW w:w="2000" w:type="dxa"/>
          </w:tcPr>
          <w:p w:rsidR="000B0BDE" w:rsidRPr="00ED2912" w:rsidRDefault="003869F6" w:rsidP="00ED2912">
            <w:r w:rsidRPr="00ED2912">
              <w:t>3. Низький р</w:t>
            </w:r>
            <w:r w:rsidRPr="00ED2912">
              <w:t>і</w:t>
            </w:r>
            <w:r w:rsidRPr="00ED2912">
              <w:t>вень прояву г</w:t>
            </w:r>
            <w:r w:rsidRPr="00ED2912">
              <w:t>о</w:t>
            </w:r>
            <w:r w:rsidRPr="00ED2912">
              <w:t>товності:</w:t>
            </w:r>
          </w:p>
        </w:tc>
        <w:tc>
          <w:tcPr>
            <w:tcW w:w="4600" w:type="dxa"/>
          </w:tcPr>
          <w:p w:rsidR="000B0BDE" w:rsidRPr="00ED2912" w:rsidRDefault="003869F6" w:rsidP="00ED2912">
            <w:r w:rsidRPr="00ED2912">
              <w:t>Вчитель байдуже ставиться до проблеми, його теоретичні та практичні знання є н</w:t>
            </w:r>
            <w:r w:rsidRPr="00ED2912">
              <w:t>е</w:t>
            </w:r>
            <w:r w:rsidRPr="00ED2912">
              <w:t>достатніми. В практиці роботи такого вчителя впровадження інноваційних те</w:t>
            </w:r>
            <w:r w:rsidRPr="00ED2912">
              <w:t>х</w:t>
            </w:r>
            <w:r w:rsidRPr="00ED2912">
              <w:t>нологій відбувається епізодично.</w:t>
            </w:r>
          </w:p>
        </w:tc>
      </w:tr>
    </w:tbl>
    <w:p w:rsidR="009D74BA" w:rsidRPr="00ED2912" w:rsidRDefault="001F131A" w:rsidP="00735E3A">
      <w:pPr>
        <w:ind w:firstLine="708"/>
      </w:pPr>
      <w:r w:rsidRPr="00ED2912">
        <w:t>Моделювання процесу формування готовності педаг</w:t>
      </w:r>
      <w:r w:rsidRPr="00ED2912">
        <w:t>о</w:t>
      </w:r>
      <w:r w:rsidR="00735E3A">
        <w:t xml:space="preserve">гів </w:t>
      </w:r>
      <w:r w:rsidRPr="00ED2912">
        <w:t>до інноваційної діяльності</w:t>
      </w:r>
    </w:p>
    <w:p w:rsidR="00A02C8B" w:rsidRPr="00ED2912" w:rsidRDefault="00A02C8B" w:rsidP="00735E3A">
      <w:pPr>
        <w:ind w:firstLine="708"/>
      </w:pPr>
      <w:r w:rsidRPr="00ED2912">
        <w:t xml:space="preserve">Розробка регіональної моделі підготовки вчителів до інноваційної діяльності передбачає поетапне вирішення </w:t>
      </w:r>
      <w:r w:rsidR="009B369B" w:rsidRPr="00ED2912">
        <w:t>наст</w:t>
      </w:r>
      <w:r w:rsidR="009B369B" w:rsidRPr="00ED2912">
        <w:t>у</w:t>
      </w:r>
      <w:r w:rsidR="009B369B" w:rsidRPr="00ED2912">
        <w:t>пних</w:t>
      </w:r>
      <w:r w:rsidRPr="00ED2912">
        <w:t xml:space="preserve"> </w:t>
      </w:r>
      <w:r w:rsidR="00542D6A" w:rsidRPr="00ED2912">
        <w:t>кроків</w:t>
      </w:r>
      <w:r w:rsidRPr="00ED2912">
        <w:t>:</w:t>
      </w:r>
    </w:p>
    <w:p w:rsidR="00A02C8B" w:rsidRPr="00ED2912" w:rsidRDefault="00343FCB" w:rsidP="00735E3A">
      <w:pPr>
        <w:ind w:firstLine="708"/>
      </w:pPr>
      <w:r w:rsidRPr="00ED2912">
        <w:t>Визначення</w:t>
      </w:r>
      <w:r w:rsidR="00FF2F17" w:rsidRPr="00ED2912">
        <w:t xml:space="preserve"> та </w:t>
      </w:r>
      <w:r w:rsidRPr="00ED2912">
        <w:t>обґрунтування</w:t>
      </w:r>
      <w:r w:rsidR="00FF2F17" w:rsidRPr="00ED2912">
        <w:t xml:space="preserve"> </w:t>
      </w:r>
      <w:r w:rsidRPr="00ED2912">
        <w:t>передумов</w:t>
      </w:r>
      <w:r w:rsidR="00FF2F17" w:rsidRPr="00ED2912">
        <w:t xml:space="preserve"> інноваційних проц</w:t>
      </w:r>
      <w:r w:rsidR="00FF2F17" w:rsidRPr="00ED2912">
        <w:t>е</w:t>
      </w:r>
      <w:r w:rsidR="00FF2F17" w:rsidRPr="00ED2912">
        <w:t xml:space="preserve">сів </w:t>
      </w:r>
      <w:r w:rsidRPr="00ED2912">
        <w:t>в</w:t>
      </w:r>
      <w:r w:rsidR="00FF2F17" w:rsidRPr="00ED2912">
        <w:t xml:space="preserve"> регіональній системі освіти.</w:t>
      </w:r>
    </w:p>
    <w:p w:rsidR="00FF2F17" w:rsidRPr="00ED2912" w:rsidRDefault="002A22A3" w:rsidP="00735E3A">
      <w:pPr>
        <w:ind w:firstLine="708"/>
      </w:pPr>
      <w:r w:rsidRPr="00ED2912">
        <w:t>Ознайомлення з існуючими моделями</w:t>
      </w:r>
      <w:r w:rsidR="00FF2F17" w:rsidRPr="00ED2912">
        <w:t xml:space="preserve"> зміст</w:t>
      </w:r>
      <w:r w:rsidRPr="00ED2912">
        <w:t>у і структ</w:t>
      </w:r>
      <w:r w:rsidRPr="00ED2912">
        <w:t>у</w:t>
      </w:r>
      <w:r w:rsidRPr="00ED2912">
        <w:t>ри</w:t>
      </w:r>
      <w:r w:rsidR="00FF2F17" w:rsidRPr="00ED2912">
        <w:t xml:space="preserve"> інн</w:t>
      </w:r>
      <w:r w:rsidR="00FF2F17" w:rsidRPr="00ED2912">
        <w:t>о</w:t>
      </w:r>
      <w:r w:rsidR="00FF2F17" w:rsidRPr="00ED2912">
        <w:t>ваційної діяльності вчителя.</w:t>
      </w:r>
    </w:p>
    <w:p w:rsidR="00FF2F17" w:rsidRPr="00ED2912" w:rsidRDefault="002A22A3" w:rsidP="00735E3A">
      <w:pPr>
        <w:ind w:firstLine="708"/>
      </w:pPr>
      <w:r w:rsidRPr="00ED2912">
        <w:lastRenderedPageBreak/>
        <w:t>Вивчення</w:t>
      </w:r>
      <w:r w:rsidR="00FF2F17" w:rsidRPr="00ED2912">
        <w:t xml:space="preserve"> стан</w:t>
      </w:r>
      <w:r w:rsidRPr="00ED2912">
        <w:t>у</w:t>
      </w:r>
      <w:r w:rsidR="00FF2F17" w:rsidRPr="00ED2912">
        <w:t xml:space="preserve"> готовності </w:t>
      </w:r>
      <w:r w:rsidRPr="00ED2912">
        <w:t>конкретних категорій/груп у</w:t>
      </w:r>
      <w:r w:rsidR="00FF2F17" w:rsidRPr="00ED2912">
        <w:t>чителів до інноваційної діяльнос</w:t>
      </w:r>
      <w:r w:rsidRPr="00ED2912">
        <w:t>ті</w:t>
      </w:r>
      <w:r w:rsidR="00FF2F17" w:rsidRPr="00ED2912">
        <w:t>.</w:t>
      </w:r>
    </w:p>
    <w:p w:rsidR="00FF2F17" w:rsidRPr="00ED2912" w:rsidRDefault="002A22A3" w:rsidP="00ED2912">
      <w:r w:rsidRPr="00ED2912">
        <w:t>Розробка</w:t>
      </w:r>
      <w:r w:rsidR="00FF2F17" w:rsidRPr="00ED2912">
        <w:t xml:space="preserve"> та </w:t>
      </w:r>
      <w:r w:rsidRPr="00ED2912">
        <w:t>обґрунтування</w:t>
      </w:r>
      <w:r w:rsidR="00FF2F17" w:rsidRPr="00ED2912">
        <w:t xml:space="preserve"> </w:t>
      </w:r>
      <w:r w:rsidRPr="00ED2912">
        <w:t>регіональної</w:t>
      </w:r>
      <w:r w:rsidR="00FF2F17" w:rsidRPr="00ED2912">
        <w:t xml:space="preserve"> </w:t>
      </w:r>
      <w:r w:rsidRPr="00ED2912">
        <w:t>моделі</w:t>
      </w:r>
      <w:r w:rsidR="00FF2F17" w:rsidRPr="00ED2912">
        <w:t xml:space="preserve"> підготовки вчителя до інноваційної діяльності в системі післядипломної педагогічної освіти.</w:t>
      </w:r>
    </w:p>
    <w:p w:rsidR="00FF2F17" w:rsidRPr="00ED2912" w:rsidRDefault="002A22A3" w:rsidP="00ED2912">
      <w:r w:rsidRPr="00ED2912">
        <w:t>Відпрацювання</w:t>
      </w:r>
      <w:r w:rsidR="00FF2F17" w:rsidRPr="00ED2912">
        <w:t xml:space="preserve"> </w:t>
      </w:r>
      <w:r w:rsidRPr="00ED2912">
        <w:t>дидактичного</w:t>
      </w:r>
      <w:r w:rsidR="00FF2F17" w:rsidRPr="00ED2912">
        <w:t xml:space="preserve"> забезпечення післядипломної підготовки вчителя до інноваційної діяльності.</w:t>
      </w:r>
    </w:p>
    <w:p w:rsidR="00FF2F17" w:rsidRPr="00ED2912" w:rsidRDefault="00FF2F17" w:rsidP="00ED2912">
      <w:r w:rsidRPr="00ED2912">
        <w:t>Реаліз</w:t>
      </w:r>
      <w:r w:rsidR="009B369B" w:rsidRPr="00ED2912">
        <w:t xml:space="preserve">ація теоретичних положень та </w:t>
      </w:r>
      <w:r w:rsidR="002A22A3" w:rsidRPr="00ED2912">
        <w:t>функціональної моделі</w:t>
      </w:r>
      <w:r w:rsidR="009B369B" w:rsidRPr="00ED2912">
        <w:t xml:space="preserve"> формування готовно</w:t>
      </w:r>
      <w:r w:rsidR="00343FCB" w:rsidRPr="00ED2912">
        <w:t>с</w:t>
      </w:r>
      <w:r w:rsidR="009B369B" w:rsidRPr="00ED2912">
        <w:t xml:space="preserve">ті вчителя до інноваційної діяльності </w:t>
      </w:r>
      <w:r w:rsidR="00343FCB" w:rsidRPr="00ED2912">
        <w:t>в системі післядипломної педагогічної освіти.</w:t>
      </w:r>
    </w:p>
    <w:p w:rsidR="00343FCB" w:rsidRPr="00ED2912" w:rsidRDefault="00343FCB" w:rsidP="00ED2912">
      <w:r w:rsidRPr="00ED2912">
        <w:t>Уточнення навчальних програм, планів, коригування технол</w:t>
      </w:r>
      <w:r w:rsidRPr="00ED2912">
        <w:t>о</w:t>
      </w:r>
      <w:r w:rsidRPr="00ED2912">
        <w:t>гії організації та проведення підготовки вчителів до освоєння інновацій.</w:t>
      </w:r>
    </w:p>
    <w:p w:rsidR="009B369B" w:rsidRPr="00ED2912" w:rsidRDefault="0067015F" w:rsidP="00ED2912">
      <w:r w:rsidRPr="00ED2912">
        <w:t xml:space="preserve">Діагностика досягнутого рівня </w:t>
      </w:r>
      <w:r w:rsidR="009B369B" w:rsidRPr="00ED2912">
        <w:t>сформованість готовності вч</w:t>
      </w:r>
      <w:r w:rsidR="009B369B" w:rsidRPr="00ED2912">
        <w:t>и</w:t>
      </w:r>
      <w:r w:rsidR="009B369B" w:rsidRPr="00ED2912">
        <w:t>телів до інноваційної діяльнос</w:t>
      </w:r>
      <w:r w:rsidRPr="00ED2912">
        <w:t>ті за результатами навчання.</w:t>
      </w:r>
    </w:p>
    <w:p w:rsidR="0067015F" w:rsidRPr="00ED2912" w:rsidRDefault="0067015F" w:rsidP="00ED2912">
      <w:r w:rsidRPr="00ED2912">
        <w:t>Створення інноваційного освітнього середовища в конкретних закладах освіти.</w:t>
      </w:r>
    </w:p>
    <w:p w:rsidR="0067015F" w:rsidRPr="00ED2912" w:rsidRDefault="0067015F" w:rsidP="00ED2912">
      <w:r w:rsidRPr="00ED2912">
        <w:t xml:space="preserve">Стимулювання </w:t>
      </w:r>
      <w:r w:rsidR="002E4F82" w:rsidRPr="00ED2912">
        <w:t>та організаційно-методичне забезпечення інн</w:t>
      </w:r>
      <w:r w:rsidR="002E4F82" w:rsidRPr="00ED2912">
        <w:t>о</w:t>
      </w:r>
      <w:r w:rsidR="002E4F82" w:rsidRPr="00ED2912">
        <w:t>ваційної діяльності окремих учителів-новаторів та педагогі</w:t>
      </w:r>
      <w:r w:rsidR="002E4F82" w:rsidRPr="00ED2912">
        <w:t>ч</w:t>
      </w:r>
      <w:r w:rsidR="002E4F82" w:rsidRPr="00ED2912">
        <w:t>них колективів.</w:t>
      </w:r>
    </w:p>
    <w:p w:rsidR="006D0727" w:rsidRPr="00ED2912" w:rsidRDefault="006D0727" w:rsidP="00735E3A">
      <w:pPr>
        <w:ind w:firstLine="708"/>
      </w:pPr>
      <w:r w:rsidRPr="00ED2912">
        <w:t>Готовність до інноваційної діяльності обумовлюється двома необхідними чинниками: організацією оптимального і</w:t>
      </w:r>
      <w:r w:rsidRPr="00ED2912">
        <w:t>н</w:t>
      </w:r>
      <w:r w:rsidRPr="00ED2912">
        <w:t>новаційного середовища та освоєнням технології самоорган</w:t>
      </w:r>
      <w:r w:rsidRPr="00ED2912">
        <w:t>і</w:t>
      </w:r>
      <w:r w:rsidRPr="00ED2912">
        <w:t>зації педагогічної діяльності, пізнавальним інструментом від</w:t>
      </w:r>
      <w:r w:rsidRPr="00ED2912">
        <w:t>о</w:t>
      </w:r>
      <w:r w:rsidRPr="00ED2912">
        <w:t>браження практики навчання й виховання. В якості такого і</w:t>
      </w:r>
      <w:r w:rsidRPr="00ED2912">
        <w:t>н</w:t>
      </w:r>
      <w:r w:rsidRPr="00ED2912">
        <w:t xml:space="preserve">струмента </w:t>
      </w:r>
      <w:r w:rsidR="007A7996" w:rsidRPr="00ED2912">
        <w:t>на етапі моделювання процесу формування гото</w:t>
      </w:r>
      <w:r w:rsidR="007A7996" w:rsidRPr="00ED2912">
        <w:t>в</w:t>
      </w:r>
      <w:r w:rsidR="007A7996" w:rsidRPr="00ED2912">
        <w:t xml:space="preserve">ності до освоєння інновацій </w:t>
      </w:r>
      <w:r w:rsidRPr="00ED2912">
        <w:t>рекомендуємо розглядати стру</w:t>
      </w:r>
      <w:r w:rsidRPr="00ED2912">
        <w:t>к</w:t>
      </w:r>
      <w:r w:rsidRPr="00ED2912">
        <w:t>турну модель інноваційної діяльності як інтегрованої системи цілісного педагогічного процесу та інноваційної педагогічної діяльності, на основі якої педагог має можливість оволодіти всіма її структурними елементами − від формування</w:t>
      </w:r>
      <w:r w:rsidR="007A7996" w:rsidRPr="00ED2912">
        <w:t xml:space="preserve"> мети до оде</w:t>
      </w:r>
      <w:r w:rsidR="007A7996" w:rsidRPr="00ED2912">
        <w:t>р</w:t>
      </w:r>
      <w:r w:rsidR="007A7996" w:rsidRPr="00ED2912">
        <w:t>жання результату, його оцінки та наступної корекції.</w:t>
      </w:r>
    </w:p>
    <w:p w:rsidR="007A7996" w:rsidRPr="00ED2912" w:rsidRDefault="007A7996" w:rsidP="00735E3A">
      <w:pPr>
        <w:ind w:firstLine="708"/>
      </w:pPr>
      <w:r w:rsidRPr="00ED2912">
        <w:t>Структурна модель інноваційної діяльності може бути пре</w:t>
      </w:r>
      <w:r w:rsidRPr="00ED2912">
        <w:t>д</w:t>
      </w:r>
      <w:r w:rsidRPr="00ED2912">
        <w:t>ставлена педагогічними характеристиками-цінностями за трьома параметрами:</w:t>
      </w:r>
    </w:p>
    <w:p w:rsidR="00813124" w:rsidRPr="00ED2912" w:rsidRDefault="00813124" w:rsidP="00ED2912"/>
    <w:p w:rsidR="00813124" w:rsidRPr="00ED2912" w:rsidRDefault="00813124" w:rsidP="00ED2912"/>
    <w:tbl>
      <w:tblPr>
        <w:tblW w:w="65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700"/>
      </w:tblGrid>
      <w:tr w:rsidR="007A7996" w:rsidRPr="00ED2912" w:rsidTr="0056608B">
        <w:tc>
          <w:tcPr>
            <w:tcW w:w="1800" w:type="dxa"/>
          </w:tcPr>
          <w:p w:rsidR="007A7996" w:rsidRPr="00ED2912" w:rsidRDefault="007A7996" w:rsidP="00ED2912">
            <w:r w:rsidRPr="00ED2912">
              <w:t>1) емоційно-ціннісний</w:t>
            </w:r>
          </w:p>
        </w:tc>
        <w:tc>
          <w:tcPr>
            <w:tcW w:w="4700" w:type="dxa"/>
          </w:tcPr>
          <w:p w:rsidR="007A7996" w:rsidRPr="00ED2912" w:rsidRDefault="007A7996" w:rsidP="00ED2912">
            <w:r w:rsidRPr="00ED2912">
              <w:t>− сприйнятливість до нового, потреба уд</w:t>
            </w:r>
            <w:r w:rsidRPr="00ED2912">
              <w:t>о</w:t>
            </w:r>
            <w:r w:rsidRPr="00ED2912">
              <w:t xml:space="preserve">сконалювати свою діяльність; </w:t>
            </w:r>
          </w:p>
          <w:p w:rsidR="007A7996" w:rsidRPr="00ED2912" w:rsidRDefault="007A7996" w:rsidP="00ED2912">
            <w:r w:rsidRPr="00ED2912">
              <w:t>− переконаність у необхідності педагогі</w:t>
            </w:r>
            <w:r w:rsidRPr="00ED2912">
              <w:t>ч</w:t>
            </w:r>
            <w:r w:rsidRPr="00ED2912">
              <w:lastRenderedPageBreak/>
              <w:t xml:space="preserve">них інновацій; </w:t>
            </w:r>
          </w:p>
          <w:p w:rsidR="007A7996" w:rsidRPr="00ED2912" w:rsidRDefault="007A7996" w:rsidP="00ED2912">
            <w:r w:rsidRPr="00ED2912">
              <w:t>− постійне прагнення до самопізнання;</w:t>
            </w:r>
          </w:p>
        </w:tc>
      </w:tr>
      <w:tr w:rsidR="007A7996" w:rsidRPr="00ED2912" w:rsidTr="0056608B">
        <w:tc>
          <w:tcPr>
            <w:tcW w:w="1800" w:type="dxa"/>
          </w:tcPr>
          <w:p w:rsidR="007A7996" w:rsidRPr="00ED2912" w:rsidRDefault="007A7996" w:rsidP="00ED2912">
            <w:r w:rsidRPr="00ED2912">
              <w:lastRenderedPageBreak/>
              <w:t>2) когнітивний</w:t>
            </w:r>
          </w:p>
        </w:tc>
        <w:tc>
          <w:tcPr>
            <w:tcW w:w="4700" w:type="dxa"/>
          </w:tcPr>
          <w:p w:rsidR="007A7996" w:rsidRPr="00ED2912" w:rsidRDefault="007A7996" w:rsidP="00ED2912">
            <w:r w:rsidRPr="00ED2912">
              <w:t>− поінформованість про особливості інн</w:t>
            </w:r>
            <w:r w:rsidRPr="00ED2912">
              <w:t>о</w:t>
            </w:r>
            <w:r w:rsidRPr="00ED2912">
              <w:t xml:space="preserve">ваційної педагогічної діяльності; </w:t>
            </w:r>
          </w:p>
          <w:p w:rsidR="007A7996" w:rsidRPr="00ED2912" w:rsidRDefault="007A7996" w:rsidP="00ED2912">
            <w:r w:rsidRPr="00ED2912">
              <w:t>− володіння методами педагогічної дослі</w:t>
            </w:r>
            <w:r w:rsidRPr="00ED2912">
              <w:t>д</w:t>
            </w:r>
            <w:r w:rsidRPr="00ED2912">
              <w:t xml:space="preserve">ницької діяльності; </w:t>
            </w:r>
          </w:p>
          <w:p w:rsidR="007A7996" w:rsidRPr="00ED2912" w:rsidRDefault="007A7996" w:rsidP="00ED2912">
            <w:r w:rsidRPr="00ED2912">
              <w:t>− здатність комбінувати й створювати нові форми та методи роботи;</w:t>
            </w:r>
          </w:p>
        </w:tc>
      </w:tr>
      <w:tr w:rsidR="007A7996" w:rsidRPr="00ED2912" w:rsidTr="0056608B">
        <w:tc>
          <w:tcPr>
            <w:tcW w:w="1800" w:type="dxa"/>
          </w:tcPr>
          <w:p w:rsidR="007A7996" w:rsidRPr="00ED2912" w:rsidRDefault="007A7996" w:rsidP="00ED2912">
            <w:r w:rsidRPr="00ED2912">
              <w:t>3) процесуал</w:t>
            </w:r>
            <w:r w:rsidRPr="00ED2912">
              <w:t>ь</w:t>
            </w:r>
            <w:r w:rsidRPr="00ED2912">
              <w:t>ний</w:t>
            </w:r>
          </w:p>
        </w:tc>
        <w:tc>
          <w:tcPr>
            <w:tcW w:w="4700" w:type="dxa"/>
          </w:tcPr>
          <w:p w:rsidR="007A7996" w:rsidRPr="00ED2912" w:rsidRDefault="007A7996" w:rsidP="00ED2912">
            <w:r w:rsidRPr="00ED2912">
              <w:t xml:space="preserve">− організація спільної творчої діяльності в </w:t>
            </w:r>
            <w:r w:rsidR="001F3104" w:rsidRPr="00ED2912">
              <w:t>педагогічному</w:t>
            </w:r>
            <w:r w:rsidRPr="00ED2912">
              <w:t xml:space="preserve"> колективі;</w:t>
            </w:r>
          </w:p>
          <w:p w:rsidR="007A7996" w:rsidRPr="00ED2912" w:rsidRDefault="007A7996" w:rsidP="00ED2912">
            <w:r w:rsidRPr="00ED2912">
              <w:t xml:space="preserve">− здатність до оцінки ефективності </w:t>
            </w:r>
            <w:r w:rsidR="001F3104" w:rsidRPr="00ED2912">
              <w:t>дося</w:t>
            </w:r>
            <w:r w:rsidR="001F3104" w:rsidRPr="00ED2912">
              <w:t>г</w:t>
            </w:r>
            <w:r w:rsidR="001F3104" w:rsidRPr="00ED2912">
              <w:t>нення результатів.</w:t>
            </w:r>
          </w:p>
        </w:tc>
      </w:tr>
    </w:tbl>
    <w:p w:rsidR="007A7996" w:rsidRPr="00ED2912" w:rsidRDefault="001F3104" w:rsidP="00ED2912">
      <w:r w:rsidRPr="00ED2912">
        <w:t>Використання означеної структурної моделі у процесі підгот</w:t>
      </w:r>
      <w:r w:rsidRPr="00ED2912">
        <w:t>о</w:t>
      </w:r>
      <w:r w:rsidRPr="00ED2912">
        <w:t>вки вчителів до інноваційної діяльності передбачає зміну те</w:t>
      </w:r>
      <w:r w:rsidRPr="00ED2912">
        <w:t>х</w:t>
      </w:r>
      <w:r w:rsidRPr="00ED2912">
        <w:t>нології та змісту післядипломної педагогічної освіти. Робота обласного інституту післядипломної педагогічної освіти, м</w:t>
      </w:r>
      <w:r w:rsidRPr="00ED2912">
        <w:t>е</w:t>
      </w:r>
      <w:r w:rsidRPr="00ED2912">
        <w:t>тодичної служби районного та шкільного рівнів має спрямов</w:t>
      </w:r>
      <w:r w:rsidRPr="00ED2912">
        <w:t>у</w:t>
      </w:r>
      <w:r w:rsidRPr="00ED2912">
        <w:t>ватися на залучення педагогів до особистісно-значущих видів діяльності, організацію навчального процесу з формування г</w:t>
      </w:r>
      <w:r w:rsidRPr="00ED2912">
        <w:t>о</w:t>
      </w:r>
      <w:r w:rsidRPr="00ED2912">
        <w:t xml:space="preserve">товності </w:t>
      </w:r>
      <w:r w:rsidR="00186BF3" w:rsidRPr="00ED2912">
        <w:t xml:space="preserve">вчителів та керівників закладів освіти </w:t>
      </w:r>
      <w:r w:rsidRPr="00ED2912">
        <w:t>до інноваційної діяльнос</w:t>
      </w:r>
      <w:r w:rsidR="00186BF3" w:rsidRPr="00ED2912">
        <w:t>ті, допомогу педагогічним колективам у</w:t>
      </w:r>
      <w:r w:rsidRPr="00ED2912">
        <w:t xml:space="preserve"> створен</w:t>
      </w:r>
      <w:r w:rsidR="00186BF3" w:rsidRPr="00ED2912">
        <w:t>ні</w:t>
      </w:r>
      <w:r w:rsidRPr="00ED2912">
        <w:t xml:space="preserve"> і</w:t>
      </w:r>
      <w:r w:rsidRPr="00ED2912">
        <w:t>н</w:t>
      </w:r>
      <w:r w:rsidRPr="00ED2912">
        <w:t xml:space="preserve">новаційного </w:t>
      </w:r>
      <w:r w:rsidR="00186BF3" w:rsidRPr="00ED2912">
        <w:t xml:space="preserve">освітнього </w:t>
      </w:r>
      <w:r w:rsidRPr="00ED2912">
        <w:t>середовища.</w:t>
      </w:r>
    </w:p>
    <w:p w:rsidR="00CF63B4" w:rsidRPr="00ED2912" w:rsidRDefault="00CF63B4" w:rsidP="00ED2912">
      <w:r w:rsidRPr="00ED2912">
        <w:t>Моделювання власне процесу підготовки вчителів до іннов</w:t>
      </w:r>
      <w:r w:rsidRPr="00ED2912">
        <w:t>а</w:t>
      </w:r>
      <w:r w:rsidRPr="00ED2912">
        <w:t>ційної діяльності покликане визначити пріоритетні напрямки такої підготов</w:t>
      </w:r>
      <w:r w:rsidR="001179F9" w:rsidRPr="00ED2912">
        <w:t>ки;</w:t>
      </w:r>
      <w:r w:rsidRPr="00ED2912">
        <w:t xml:space="preserve"> забезпе</w:t>
      </w:r>
      <w:r w:rsidR="001179F9" w:rsidRPr="00ED2912">
        <w:t>чити системність і цілісність підгот</w:t>
      </w:r>
      <w:r w:rsidR="001179F9" w:rsidRPr="00ED2912">
        <w:t>о</w:t>
      </w:r>
      <w:r w:rsidR="001179F9" w:rsidRPr="00ED2912">
        <w:t>вки в контексті процесів модернізації і розвитку загальної с</w:t>
      </w:r>
      <w:r w:rsidR="001179F9" w:rsidRPr="00ED2912">
        <w:t>е</w:t>
      </w:r>
      <w:r w:rsidR="001179F9" w:rsidRPr="00ED2912">
        <w:t>редньої освіти; зорієнтувати процес професійного росту вч</w:t>
      </w:r>
      <w:r w:rsidR="001179F9" w:rsidRPr="00ED2912">
        <w:t>и</w:t>
      </w:r>
      <w:r w:rsidR="001179F9" w:rsidRPr="00ED2912">
        <w:t>теля на моделювання структури інноваційної діяльності.</w:t>
      </w:r>
    </w:p>
    <w:p w:rsidR="00D13A43" w:rsidRPr="00ED2912" w:rsidRDefault="00D13A43" w:rsidP="00ED2912">
      <w:r w:rsidRPr="00ED2912">
        <w:t>Модель</w:t>
      </w:r>
      <w:r w:rsidR="00BC7602" w:rsidRPr="00ED2912">
        <w:t xml:space="preserve"> </w:t>
      </w:r>
      <w:r w:rsidR="002B0AAA" w:rsidRPr="00ED2912">
        <w:t>технології</w:t>
      </w:r>
      <w:r w:rsidR="00BC7602" w:rsidRPr="00ED2912">
        <w:t xml:space="preserve"> підготовки вчителя до інноваційної діял</w:t>
      </w:r>
      <w:r w:rsidR="00BC7602" w:rsidRPr="00ED2912">
        <w:t>ь</w:t>
      </w:r>
      <w:r w:rsidR="00BC7602" w:rsidRPr="00ED2912">
        <w:t>ності</w:t>
      </w:r>
      <w:r w:rsidR="002B0AAA" w:rsidRPr="00ED2912">
        <w:t xml:space="preserve"> складається з трьох компонентів </w:t>
      </w:r>
      <w:r w:rsidR="0010093C" w:rsidRPr="00ED2912">
        <w:t>(О.Г. Козлова):</w:t>
      </w:r>
    </w:p>
    <w:p w:rsidR="00BC7602" w:rsidRPr="00ED2912" w:rsidRDefault="002249D6" w:rsidP="00ED2912">
      <w:r w:rsidRPr="00ED2912">
        <w:pict>
          <v:group id="_x0000_s1143" style="position:absolute;margin-left:5pt;margin-top:6.6pt;width:320pt;height:129.2pt;z-index:251658752" coordorigin="1007,3984" coordsize="6400,2584">
            <v:oval id="_x0000_s1139" style="position:absolute;left:3007;top:3984;width:2100;height:1496" strokeweight="1pt">
              <v:fill color2="silver" rotate="t" focusposition=".5,.5" focussize="" focus="100%" type="gradientRadial"/>
              <v:textbox>
                <w:txbxContent>
                  <w:p w:rsidR="006C5D65" w:rsidRPr="006F3279" w:rsidRDefault="006C5D65" w:rsidP="006F327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Готовність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вчителя до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інноваційної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діяльності</w:t>
                    </w:r>
                  </w:p>
                </w:txbxContent>
              </v:textbox>
            </v:oval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140" type="#_x0000_t78" style="position:absolute;left:1007;top:4256;width:2000;height:960" strokeweight="1pt">
              <v:fill color2="silver" rotate="t" angle="-90" focus="100%" type="gradient"/>
              <v:textbox>
                <w:txbxContent>
                  <w:p w:rsidR="006C5D65" w:rsidRPr="002E1028" w:rsidRDefault="006C5D65" w:rsidP="002E1028">
                    <w:pPr>
                      <w:spacing w:before="20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Змістовий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  <w:t>компонент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141" type="#_x0000_t77" style="position:absolute;left:5107;top:4256;width:2300;height:960" fillcolor="silver" strokeweight="1pt">
              <v:fill rotate="t" angle="-90" focus="100%" type="gradient"/>
              <v:textbox>
                <w:txbxContent>
                  <w:p w:rsidR="006C5D65" w:rsidRPr="002E1028" w:rsidRDefault="006C5D65" w:rsidP="002E1028">
                    <w:pPr>
                      <w:spacing w:before="20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Процесуал</w:t>
                    </w:r>
                    <w:r>
                      <w:rPr>
                        <w:b/>
                        <w:sz w:val="18"/>
                        <w:szCs w:val="18"/>
                      </w:rPr>
                      <w:t>ь</w:t>
                    </w:r>
                    <w:r>
                      <w:rPr>
                        <w:b/>
                        <w:sz w:val="18"/>
                        <w:szCs w:val="18"/>
                      </w:rPr>
                      <w:t>ний комп</w:t>
                    </w:r>
                    <w:r>
                      <w:rPr>
                        <w:b/>
                        <w:sz w:val="18"/>
                        <w:szCs w:val="18"/>
                      </w:rPr>
                      <w:t>о</w:t>
                    </w:r>
                    <w:r>
                      <w:rPr>
                        <w:b/>
                        <w:sz w:val="18"/>
                        <w:szCs w:val="18"/>
                      </w:rPr>
                      <w:t>нент</w:t>
                    </w:r>
                  </w:p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142" type="#_x0000_t79" style="position:absolute;left:2707;top:5480;width:2700;height:1088" fillcolor="silver" strokeweight="1pt">
              <v:fill rotate="t" focus="100%" type="gradient"/>
              <v:textbox>
                <w:txbxContent>
                  <w:p w:rsidR="006C5D65" w:rsidRPr="002E1028" w:rsidRDefault="006C5D65" w:rsidP="002E1028">
                    <w:pPr>
                      <w:spacing w:before="24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Результативно-оцінний</w:t>
                    </w:r>
                  </w:p>
                </w:txbxContent>
              </v:textbox>
            </v:shape>
          </v:group>
        </w:pict>
      </w:r>
    </w:p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10093C" w:rsidP="00ED2912"/>
    <w:p w:rsidR="0010093C" w:rsidRPr="00ED2912" w:rsidRDefault="00DE6C5C" w:rsidP="00ED2912">
      <w:r w:rsidRPr="00ED2912">
        <w:t>Змістовий компонент моделі:</w:t>
      </w:r>
    </w:p>
    <w:p w:rsidR="00DE6C5C" w:rsidRPr="00ED2912" w:rsidRDefault="00321F2A" w:rsidP="00ED2912">
      <w:r w:rsidRPr="00ED2912">
        <w:t>особистісно-гуманістична орієнтація вчителя;</w:t>
      </w:r>
    </w:p>
    <w:p w:rsidR="00321F2A" w:rsidRPr="00ED2912" w:rsidRDefault="00321F2A" w:rsidP="00ED2912">
      <w:r w:rsidRPr="00ED2912">
        <w:t>здатність до системного бачення педагогічної реальності иа системної дії в професійно-педагогічних ситуаціях;</w:t>
      </w:r>
    </w:p>
    <w:p w:rsidR="00321F2A" w:rsidRPr="00ED2912" w:rsidRDefault="00321F2A" w:rsidP="00ED2912">
      <w:r w:rsidRPr="00ED2912">
        <w:t>креативність у професійній сфері;</w:t>
      </w:r>
    </w:p>
    <w:p w:rsidR="00321F2A" w:rsidRPr="00ED2912" w:rsidRDefault="00321F2A" w:rsidP="00ED2912">
      <w:r w:rsidRPr="00ED2912">
        <w:t>наявність комунікативної і рефлексивної культури;</w:t>
      </w:r>
    </w:p>
    <w:p w:rsidR="00321F2A" w:rsidRPr="00ED2912" w:rsidRDefault="00321F2A" w:rsidP="00ED2912">
      <w:r w:rsidRPr="00ED2912">
        <w:t>володіння сучасними педагогічними технологіями.</w:t>
      </w:r>
    </w:p>
    <w:p w:rsidR="0010093C" w:rsidRPr="00ED2912" w:rsidRDefault="00112367" w:rsidP="00ED2912">
      <w:r w:rsidRPr="00ED2912">
        <w:t>Процесуальний компонент моделі − етапи підготовки вчителя до інноваційної діяльності:</w:t>
      </w:r>
    </w:p>
    <w:p w:rsidR="0010093C" w:rsidRPr="00ED2912" w:rsidRDefault="00112367" w:rsidP="00ED2912">
      <w:r w:rsidRPr="00ED2912">
        <w:t>організаційно-діагностичний;</w:t>
      </w:r>
    </w:p>
    <w:p w:rsidR="00112367" w:rsidRPr="00ED2912" w:rsidRDefault="00112367" w:rsidP="00ED2912">
      <w:r w:rsidRPr="00ED2912">
        <w:t>навчально-регулятивний;</w:t>
      </w:r>
    </w:p>
    <w:p w:rsidR="00112367" w:rsidRPr="00ED2912" w:rsidRDefault="00112367" w:rsidP="00ED2912">
      <w:r w:rsidRPr="00ED2912">
        <w:t>корекційно-діяльнісний;</w:t>
      </w:r>
    </w:p>
    <w:p w:rsidR="00112367" w:rsidRPr="00ED2912" w:rsidRDefault="00112367" w:rsidP="00ED2912">
      <w:r w:rsidRPr="00ED2912">
        <w:t>аналітико-рефлексивний.</w:t>
      </w:r>
    </w:p>
    <w:p w:rsidR="0010093C" w:rsidRPr="00ED2912" w:rsidRDefault="00112367" w:rsidP="00ED2912">
      <w:r w:rsidRPr="00ED2912">
        <w:t>Результативно-оцінний компонент моделі − основні показники сформованості до інноваційної дія</w:t>
      </w:r>
      <w:r w:rsidR="00BF5353" w:rsidRPr="00ED2912">
        <w:t>л</w:t>
      </w:r>
      <w:r w:rsidRPr="00ED2912">
        <w:t>ьності:</w:t>
      </w:r>
    </w:p>
    <w:p w:rsidR="0010093C" w:rsidRPr="00ED2912" w:rsidRDefault="00BF5353" w:rsidP="00ED2912">
      <w:r w:rsidRPr="00ED2912">
        <w:t>мотиваційна активність;</w:t>
      </w:r>
    </w:p>
    <w:p w:rsidR="00BF5353" w:rsidRPr="00ED2912" w:rsidRDefault="00BF5353" w:rsidP="00ED2912">
      <w:r w:rsidRPr="00ED2912">
        <w:t>технолого-педагогічна підготовленість;</w:t>
      </w:r>
    </w:p>
    <w:p w:rsidR="00BF5353" w:rsidRPr="00ED2912" w:rsidRDefault="00BF5353" w:rsidP="00ED2912">
      <w:r w:rsidRPr="00ED2912">
        <w:t>ставлення до педагогічної діяльності.</w:t>
      </w:r>
    </w:p>
    <w:p w:rsidR="00BF5353" w:rsidRPr="00ED2912" w:rsidRDefault="00BF5353" w:rsidP="00ED2912">
      <w:r w:rsidRPr="00ED2912">
        <w:t>В даній моделі кожний показник розкривається через систему параметрів − ознак, які описують його ступінь реалізації (див. додаток 2).</w:t>
      </w:r>
    </w:p>
    <w:p w:rsidR="009D74BA" w:rsidRPr="00ED2912" w:rsidRDefault="001F131A" w:rsidP="00ED2912">
      <w:r w:rsidRPr="00ED2912">
        <w:t>Процес формування готовн</w:t>
      </w:r>
      <w:r w:rsidR="00CE310C" w:rsidRPr="00ED2912">
        <w:t>ос</w:t>
      </w:r>
      <w:r w:rsidRPr="00ED2912">
        <w:t>ті педагогів до інноваційної ді</w:t>
      </w:r>
      <w:r w:rsidRPr="00ED2912">
        <w:t>я</w:t>
      </w:r>
      <w:r w:rsidRPr="00ED2912">
        <w:t xml:space="preserve">льності в системі післядипломної педагогічної освіти можна представити як послідовність </w:t>
      </w:r>
      <w:r w:rsidR="00190616" w:rsidRPr="00ED2912">
        <w:t>кількох етапів.</w:t>
      </w:r>
    </w:p>
    <w:p w:rsidR="001F131A" w:rsidRPr="00ED2912" w:rsidRDefault="00496C6F" w:rsidP="00ED2912">
      <w:r w:rsidRPr="00ED2912">
        <w:t>Діагностико-коректуючий етап</w:t>
      </w:r>
    </w:p>
    <w:p w:rsidR="001F131A" w:rsidRPr="00ED2912" w:rsidRDefault="001F131A" w:rsidP="00ED2912">
      <w:r w:rsidRPr="00ED2912">
        <w:t>Основна мета цього етапу − на основі врахування особливо</w:t>
      </w:r>
      <w:r w:rsidRPr="00ED2912">
        <w:t>с</w:t>
      </w:r>
      <w:r w:rsidRPr="00ED2912">
        <w:t>тей складу педагогічних працівників (певної категорії чи кон</w:t>
      </w:r>
      <w:r w:rsidRPr="00ED2912">
        <w:t>к</w:t>
      </w:r>
      <w:r w:rsidRPr="00ED2912">
        <w:t>ретного педагогічного колективу) скоректувати програму їх навчання в рамках даної організаційної форми методичної р</w:t>
      </w:r>
      <w:r w:rsidRPr="00ED2912">
        <w:t>о</w:t>
      </w:r>
      <w:r w:rsidRPr="00ED2912">
        <w:t>боти регіонального чи локального рівня</w:t>
      </w:r>
      <w:r w:rsidR="00ED2B33" w:rsidRPr="00ED2912">
        <w:t xml:space="preserve"> (наприклад, районний чи шкільний психолого-педагогічний семінар, методичне об’єднання тощо) для забезпечення індивідуальної траєкторії освоєння педагогічних нововведень кожним працівником (слухачем курсів, учасником семінару, об’єднання тощо).</w:t>
      </w:r>
    </w:p>
    <w:p w:rsidR="009D74BA" w:rsidRPr="00ED2912" w:rsidRDefault="005667F4" w:rsidP="00ED2912">
      <w:r w:rsidRPr="00ED2912">
        <w:t>Змістом діяльності</w:t>
      </w:r>
      <w:r w:rsidR="00ED2B33" w:rsidRPr="00ED2912">
        <w:t xml:space="preserve"> методичної служби на першому етапі </w:t>
      </w:r>
      <w:r w:rsidRPr="00ED2912">
        <w:t>буде:</w:t>
      </w:r>
    </w:p>
    <w:p w:rsidR="00ED2B33" w:rsidRPr="00ED2912" w:rsidRDefault="00B368D1" w:rsidP="00ED2912">
      <w:r w:rsidRPr="00ED2912">
        <w:t>1.</w:t>
      </w:r>
      <w:r w:rsidR="00C36B57" w:rsidRPr="00ED2912">
        <w:t>1. Анкетування педагогічних працівників, які братимуть участь у інноваційній діяльності (процесі підготовки до інн</w:t>
      </w:r>
      <w:r w:rsidR="00C36B57" w:rsidRPr="00ED2912">
        <w:t>о</w:t>
      </w:r>
      <w:r w:rsidR="00C36B57" w:rsidRPr="00ED2912">
        <w:lastRenderedPageBreak/>
        <w:t>ваційної діяльності в рамках діяльності регіональної чи вну</w:t>
      </w:r>
      <w:r w:rsidR="00C36B57" w:rsidRPr="00ED2912">
        <w:t>т</w:t>
      </w:r>
      <w:r w:rsidR="00C36B57" w:rsidRPr="00ED2912">
        <w:t>рішньо шкільної методичної служби).</w:t>
      </w:r>
    </w:p>
    <w:p w:rsidR="00ED2B33" w:rsidRPr="00ED2912" w:rsidRDefault="00C36B57" w:rsidP="00ED2912">
      <w:r w:rsidRPr="00ED2912">
        <w:t>Мета анкетування − виявити стартовий рівень таких ознак пі</w:t>
      </w:r>
      <w:r w:rsidRPr="00ED2912">
        <w:t>д</w:t>
      </w:r>
      <w:r w:rsidRPr="00ED2912">
        <w:t>готовленості до освоєння інновацій, як усвідомлення факторів, що відіграють вирішальну роль в цій підготовці, направленість мотивів участі в пошуковій діяльності.</w:t>
      </w:r>
    </w:p>
    <w:p w:rsidR="00C36B57" w:rsidRPr="00ED2912" w:rsidRDefault="00C36B57" w:rsidP="00ED2912">
      <w:r w:rsidRPr="00ED2912">
        <w:t>Предмет дослідження − потрібно-мотиваційна сфера педагог</w:t>
      </w:r>
      <w:r w:rsidRPr="00ED2912">
        <w:t>і</w:t>
      </w:r>
      <w:r w:rsidRPr="00ED2912">
        <w:t xml:space="preserve">чних </w:t>
      </w:r>
      <w:r w:rsidR="00467CBB" w:rsidRPr="00ED2912">
        <w:t>працівників.</w:t>
      </w:r>
    </w:p>
    <w:p w:rsidR="00467CBB" w:rsidRPr="00ED2912" w:rsidRDefault="00467CBB" w:rsidP="00ED2912">
      <w:r w:rsidRPr="00ED2912">
        <w:t>Результатом анкетного опитування має бути інформація про вихідний рівень підготовленості педагогів до засвоєння ново</w:t>
      </w:r>
      <w:r w:rsidRPr="00ED2912">
        <w:t>в</w:t>
      </w:r>
      <w:r w:rsidRPr="00ED2912">
        <w:t>ведень.</w:t>
      </w:r>
    </w:p>
    <w:p w:rsidR="00467CBB" w:rsidRPr="00ED2912" w:rsidRDefault="00467CBB" w:rsidP="00ED2912">
      <w:r w:rsidRPr="00ED2912">
        <w:t>За</w:t>
      </w:r>
      <w:r w:rsidR="00B368D1" w:rsidRPr="00ED2912">
        <w:t>стереження</w:t>
      </w:r>
      <w:r w:rsidRPr="00ED2912">
        <w:t>: варто пам’ятати, що анкетування як метод оп</w:t>
      </w:r>
      <w:r w:rsidRPr="00ED2912">
        <w:t>и</w:t>
      </w:r>
      <w:r w:rsidRPr="00ED2912">
        <w:t>тування дає суб’єктивні результати (само-)оцінки педагогами своєї готовності до інноваційної діяльності, а тому варто анк</w:t>
      </w:r>
      <w:r w:rsidRPr="00ED2912">
        <w:t>е</w:t>
      </w:r>
      <w:r w:rsidRPr="00ED2912">
        <w:t>тне опитування доповнити іншими методами педагогічної ді</w:t>
      </w:r>
      <w:r w:rsidRPr="00ED2912">
        <w:t>а</w:t>
      </w:r>
      <w:r w:rsidRPr="00ED2912">
        <w:t>гностики.</w:t>
      </w:r>
    </w:p>
    <w:p w:rsidR="00ED2B33" w:rsidRPr="00ED2912" w:rsidRDefault="00B368D1" w:rsidP="00ED2912">
      <w:r w:rsidRPr="00ED2912">
        <w:t>1.</w:t>
      </w:r>
      <w:r w:rsidR="00467CBB" w:rsidRPr="00ED2912">
        <w:t xml:space="preserve">2. Співбесіда з педагогічними працівниками, </w:t>
      </w:r>
      <w:r w:rsidR="00966974" w:rsidRPr="00ED2912">
        <w:t>з якими буде проводитися робота щодо формування в них готовності до і</w:t>
      </w:r>
      <w:r w:rsidR="00966974" w:rsidRPr="00ED2912">
        <w:t>н</w:t>
      </w:r>
      <w:r w:rsidR="00966974" w:rsidRPr="00ED2912">
        <w:t>новаційної діяльності.</w:t>
      </w:r>
    </w:p>
    <w:p w:rsidR="00ED2B33" w:rsidRPr="00ED2912" w:rsidRDefault="00966974" w:rsidP="00ED2912">
      <w:r w:rsidRPr="00ED2912">
        <w:t>Мета співбесіди − виявити наявність досвіду пошукової інн</w:t>
      </w:r>
      <w:r w:rsidRPr="00ED2912">
        <w:t>о</w:t>
      </w:r>
      <w:r w:rsidRPr="00ED2912">
        <w:t>ваційної діяльності і характер даного досвіду.</w:t>
      </w:r>
    </w:p>
    <w:p w:rsidR="00966974" w:rsidRPr="00ED2912" w:rsidRDefault="00966974" w:rsidP="00ED2912">
      <w:r w:rsidRPr="00ED2912">
        <w:t>Предметом вивчення в процесі співбесіди має стати інтелект</w:t>
      </w:r>
      <w:r w:rsidRPr="00ED2912">
        <w:t>у</w:t>
      </w:r>
      <w:r w:rsidRPr="00ED2912">
        <w:t>альна і дієво-практична сфери особистості педагогів.</w:t>
      </w:r>
    </w:p>
    <w:p w:rsidR="00ED2B33" w:rsidRPr="00ED2912" w:rsidRDefault="00966974" w:rsidP="00ED2912">
      <w:r w:rsidRPr="00ED2912">
        <w:t>Результатом проведеної співбесіди мала б бути інформація про вихідний рівень виявлених ознак підготовленості до освоєння інновацій (фактично − рівень досвіду педагога щодо пров</w:t>
      </w:r>
      <w:r w:rsidRPr="00ED2912">
        <w:t>е</w:t>
      </w:r>
      <w:r w:rsidRPr="00ED2912">
        <w:t>дення інноваційної діяльності).</w:t>
      </w:r>
    </w:p>
    <w:p w:rsidR="00966974" w:rsidRPr="00ED2912" w:rsidRDefault="00B368D1" w:rsidP="00ED2912">
      <w:r w:rsidRPr="00ED2912">
        <w:t>1.</w:t>
      </w:r>
      <w:r w:rsidR="00966974" w:rsidRPr="00ED2912">
        <w:t>3. Тестування педагогічних працівників, залучених до пош</w:t>
      </w:r>
      <w:r w:rsidR="00966974" w:rsidRPr="00ED2912">
        <w:t>у</w:t>
      </w:r>
      <w:r w:rsidR="00966974" w:rsidRPr="00ED2912">
        <w:t>кової інноваційної діяльності.</w:t>
      </w:r>
    </w:p>
    <w:p w:rsidR="00966974" w:rsidRPr="00ED2912" w:rsidRDefault="00966974" w:rsidP="00ED2912">
      <w:r w:rsidRPr="00ED2912">
        <w:t xml:space="preserve">Мета тестування − виявити рівень таких ознак </w:t>
      </w:r>
      <w:r w:rsidR="00BA0D5F" w:rsidRPr="00ED2912">
        <w:t>підготовленості до інноваційної діяльності, як творча і цільова направленість, педагогічний самоаналіз, особистісно орієнтована взаємодія.</w:t>
      </w:r>
    </w:p>
    <w:p w:rsidR="00BA0D5F" w:rsidRPr="00ED2912" w:rsidRDefault="00BA0D5F" w:rsidP="00ED2912">
      <w:r w:rsidRPr="00ED2912">
        <w:t>Предметом тестування виступає орієнтацій на та оцінно-рефлексивна сфери особистості педагога.</w:t>
      </w:r>
    </w:p>
    <w:p w:rsidR="00BA0D5F" w:rsidRPr="00ED2912" w:rsidRDefault="00BA0D5F" w:rsidP="00ED2912">
      <w:r w:rsidRPr="00ED2912">
        <w:t>Очікуваний результат − інформація про вихідний рівень вия</w:t>
      </w:r>
      <w:r w:rsidRPr="00ED2912">
        <w:t>в</w:t>
      </w:r>
      <w:r w:rsidRPr="00ED2912">
        <w:t>лених ознак підготовленості педагогів до освоєння нововв</w:t>
      </w:r>
      <w:r w:rsidRPr="00ED2912">
        <w:t>е</w:t>
      </w:r>
      <w:r w:rsidRPr="00ED2912">
        <w:t>день.</w:t>
      </w:r>
    </w:p>
    <w:p w:rsidR="00BA0D5F" w:rsidRPr="00ED2912" w:rsidRDefault="00B368D1" w:rsidP="00ED2912">
      <w:r w:rsidRPr="00ED2912">
        <w:t>1.</w:t>
      </w:r>
      <w:r w:rsidR="00BA0D5F" w:rsidRPr="00ED2912">
        <w:t>4. Складання робочої програми методичної роботи з педаг</w:t>
      </w:r>
      <w:r w:rsidR="00BA0D5F" w:rsidRPr="00ED2912">
        <w:t>о</w:t>
      </w:r>
      <w:r w:rsidR="00BA0D5F" w:rsidRPr="00ED2912">
        <w:t>гічними працівниками.</w:t>
      </w:r>
    </w:p>
    <w:p w:rsidR="00BA0D5F" w:rsidRPr="00ED2912" w:rsidRDefault="00BA0D5F" w:rsidP="00ED2912">
      <w:r w:rsidRPr="00ED2912">
        <w:lastRenderedPageBreak/>
        <w:t>Мета − здійснити вибір оптимального варіанту методичних з</w:t>
      </w:r>
      <w:r w:rsidRPr="00ED2912">
        <w:t>а</w:t>
      </w:r>
      <w:r w:rsidRPr="00ED2912">
        <w:t>ходів з урахуванням особливостей основного складу слухачів.</w:t>
      </w:r>
    </w:p>
    <w:p w:rsidR="00BA0D5F" w:rsidRPr="00ED2912" w:rsidRDefault="00BA0D5F" w:rsidP="00ED2912">
      <w:r w:rsidRPr="00ED2912">
        <w:t>Предметом роботи виступає зміст навчальної програми/плану</w:t>
      </w:r>
      <w:r w:rsidR="002701D6" w:rsidRPr="00ED2912">
        <w:t>; інформація про рівень підготовленості до освоєння інновацій основного складу слухачів; інтелектуальна і емоційна сфери особистості слухачів.</w:t>
      </w:r>
    </w:p>
    <w:p w:rsidR="002701D6" w:rsidRPr="00ED2912" w:rsidRDefault="002701D6" w:rsidP="00ED2912">
      <w:r w:rsidRPr="00ED2912">
        <w:t>Результат − робоча програма/план з підготовки до інноваці</w:t>
      </w:r>
      <w:r w:rsidRPr="00ED2912">
        <w:t>й</w:t>
      </w:r>
      <w:r w:rsidRPr="00ED2912">
        <w:t>ної діяльності основного складу слухачів/учасників конкретної організаційної форми методичної роботи з педагогами на о</w:t>
      </w:r>
      <w:r w:rsidRPr="00ED2912">
        <w:t>б</w:t>
      </w:r>
      <w:r w:rsidRPr="00ED2912">
        <w:t>ласному (районному) чи внутрішньошкільному рівнях.</w:t>
      </w:r>
    </w:p>
    <w:p w:rsidR="002701D6" w:rsidRPr="00ED2912" w:rsidRDefault="002701D6" w:rsidP="00ED2912">
      <w:r w:rsidRPr="00ED2912">
        <w:t>За</w:t>
      </w:r>
      <w:r w:rsidR="00B368D1" w:rsidRPr="00ED2912">
        <w:t>стереження</w:t>
      </w:r>
      <w:r w:rsidRPr="00ED2912">
        <w:t xml:space="preserve">: якщо робота з підготовки вчителів до освоєння інновацій здійснюється на внутрішньо шкільному рівні, то при розробці навчальних програм обов’язково враховуються, крім рівня підготовленості, інтереси та </w:t>
      </w:r>
      <w:r w:rsidR="00194B42" w:rsidRPr="00ED2912">
        <w:t xml:space="preserve">конкретні </w:t>
      </w:r>
      <w:r w:rsidRPr="00ED2912">
        <w:t xml:space="preserve">запити педагогів, специфіка навчального закладу </w:t>
      </w:r>
      <w:r w:rsidR="00194B42" w:rsidRPr="00ED2912">
        <w:t>та інші особливості педагогі</w:t>
      </w:r>
      <w:r w:rsidR="00194B42" w:rsidRPr="00ED2912">
        <w:t>ч</w:t>
      </w:r>
      <w:r w:rsidR="00194B42" w:rsidRPr="00ED2912">
        <w:t>ного колективу</w:t>
      </w:r>
      <w:r w:rsidRPr="00ED2912">
        <w:t>.</w:t>
      </w:r>
    </w:p>
    <w:p w:rsidR="00194B42" w:rsidRPr="00ED2912" w:rsidRDefault="00194B42" w:rsidP="00ED2912">
      <w:r w:rsidRPr="00ED2912">
        <w:t xml:space="preserve">Навчальний етап </w:t>
      </w:r>
      <w:r w:rsidRPr="00ED2912">
        <w:br/>
        <w:t xml:space="preserve">формування готовності педагогічних працівників </w:t>
      </w:r>
      <w:r w:rsidRPr="00ED2912">
        <w:br/>
        <w:t>до інноваційної діяльності</w:t>
      </w:r>
    </w:p>
    <w:p w:rsidR="00194B42" w:rsidRPr="00ED2912" w:rsidRDefault="00BC4502" w:rsidP="00ED2912">
      <w:r w:rsidRPr="00ED2912">
        <w:t>Мета даного етапу − реалізувати програму підготовки слухачів до інноваційної діяльності.</w:t>
      </w:r>
    </w:p>
    <w:p w:rsidR="00186BF3" w:rsidRPr="00ED2912" w:rsidRDefault="00186BF3" w:rsidP="00ED2912">
      <w:r w:rsidRPr="00ED2912">
        <w:t>Педагогічна взаємодія викладачів, працівників методичної служби із слухачами, педагогами-практиками повинна базув</w:t>
      </w:r>
      <w:r w:rsidRPr="00ED2912">
        <w:t>а</w:t>
      </w:r>
      <w:r w:rsidRPr="00ED2912">
        <w:t>тися на таких принципах:</w:t>
      </w:r>
    </w:p>
    <w:p w:rsidR="00186BF3" w:rsidRPr="00ED2912" w:rsidRDefault="00186BF3" w:rsidP="00ED2912">
      <w:r w:rsidRPr="00ED2912">
        <w:t>неперервності та цілісності розвитку особистості педагога, г</w:t>
      </w:r>
      <w:r w:rsidRPr="00ED2912">
        <w:t>а</w:t>
      </w:r>
      <w:r w:rsidRPr="00ED2912">
        <w:t>рмонізації педагогічної діяльності, інтеграції всіх її аспектів;</w:t>
      </w:r>
    </w:p>
    <w:p w:rsidR="00186BF3" w:rsidRPr="00ED2912" w:rsidRDefault="00186BF3" w:rsidP="00ED2912">
      <w:r w:rsidRPr="00ED2912">
        <w:t>особистісної зорієнтованості;</w:t>
      </w:r>
    </w:p>
    <w:p w:rsidR="00186BF3" w:rsidRPr="00ED2912" w:rsidRDefault="00186BF3" w:rsidP="00ED2912">
      <w:r w:rsidRPr="00ED2912">
        <w:t>професійно-практичної спрямованості, варіативності змісту занять у зоні актуальних ціннісних орієнтацій та запитів пед</w:t>
      </w:r>
      <w:r w:rsidRPr="00ED2912">
        <w:t>а</w:t>
      </w:r>
      <w:r w:rsidRPr="00ED2912">
        <w:t>гогів-практиків;</w:t>
      </w:r>
    </w:p>
    <w:p w:rsidR="00186BF3" w:rsidRPr="00ED2912" w:rsidRDefault="00186BF3" w:rsidP="00ED2912">
      <w:r w:rsidRPr="00ED2912">
        <w:t>альтернативності, свободи вибору організаційних форм та пр</w:t>
      </w:r>
      <w:r w:rsidRPr="00ED2912">
        <w:t>о</w:t>
      </w:r>
      <w:r w:rsidRPr="00ED2912">
        <w:t>грам підготовки</w:t>
      </w:r>
      <w:r w:rsidR="00077600" w:rsidRPr="00ED2912">
        <w:t>;</w:t>
      </w:r>
    </w:p>
    <w:p w:rsidR="00077600" w:rsidRPr="00ED2912" w:rsidRDefault="00077600" w:rsidP="00ED2912">
      <w:r w:rsidRPr="00ED2912">
        <w:t>усвідомленості професійно-особистісного розвитку під час п</w:t>
      </w:r>
      <w:r w:rsidRPr="00ED2912">
        <w:t>е</w:t>
      </w:r>
      <w:r w:rsidRPr="00ED2912">
        <w:t>дагогічної взаємодії, рефлексія та корекція власної діяльності;</w:t>
      </w:r>
    </w:p>
    <w:p w:rsidR="00077600" w:rsidRPr="00ED2912" w:rsidRDefault="00077600" w:rsidP="00ED2912">
      <w:r w:rsidRPr="00ED2912">
        <w:t>творчого самовираження, співробітництва та співтворчості.</w:t>
      </w:r>
    </w:p>
    <w:p w:rsidR="006633E9" w:rsidRPr="00ED2912" w:rsidRDefault="006633E9" w:rsidP="00ED2912">
      <w:r w:rsidRPr="00ED2912">
        <w:t>Загальну структуру технології навчання складають:</w:t>
      </w:r>
    </w:p>
    <w:p w:rsidR="006633E9" w:rsidRPr="00ED2912" w:rsidRDefault="006633E9" w:rsidP="00ED2912">
      <w:r w:rsidRPr="00ED2912">
        <w:t>концептуальна основа;</w:t>
      </w:r>
    </w:p>
    <w:p w:rsidR="006633E9" w:rsidRPr="00ED2912" w:rsidRDefault="006633E9" w:rsidP="00ED2912">
      <w:r w:rsidRPr="00ED2912">
        <w:t>змістова частина, яка включає цілі навчання (загальні й кон</w:t>
      </w:r>
      <w:r w:rsidRPr="00ED2912">
        <w:t>к</w:t>
      </w:r>
      <w:r w:rsidRPr="00ED2912">
        <w:t>ретні) та зміст навчального матеріалу;</w:t>
      </w:r>
    </w:p>
    <w:p w:rsidR="006633E9" w:rsidRPr="00ED2912" w:rsidRDefault="006633E9" w:rsidP="00ED2912">
      <w:r w:rsidRPr="00ED2912">
        <w:lastRenderedPageBreak/>
        <w:t>процесуальна частина (організація навчального процесу, мет</w:t>
      </w:r>
      <w:r w:rsidRPr="00ED2912">
        <w:t>о</w:t>
      </w:r>
      <w:r w:rsidRPr="00ED2912">
        <w:t>ди і форми навчальної діяльності тих, хто навчається, та діял</w:t>
      </w:r>
      <w:r w:rsidRPr="00ED2912">
        <w:t>ь</w:t>
      </w:r>
      <w:r w:rsidRPr="00ED2912">
        <w:t>ність викладачів/методистів − управління навчальним проц</w:t>
      </w:r>
      <w:r w:rsidRPr="00ED2912">
        <w:t>е</w:t>
      </w:r>
      <w:r w:rsidRPr="00ED2912">
        <w:t>сом, його діагностика тощо).</w:t>
      </w:r>
    </w:p>
    <w:p w:rsidR="00BC4502" w:rsidRPr="00ED2912" w:rsidRDefault="00BC4502" w:rsidP="00ED2912">
      <w:r w:rsidRPr="00ED2912">
        <w:t>Змістом діяльності</w:t>
      </w:r>
      <w:r w:rsidR="00213627" w:rsidRPr="00ED2912">
        <w:footnoteReference w:customMarkFollows="1" w:id="1"/>
        <w:t>*</w:t>
      </w:r>
      <w:r w:rsidRPr="00ED2912">
        <w:t xml:space="preserve"> структурних підрозділів системи післяд</w:t>
      </w:r>
      <w:r w:rsidRPr="00ED2912">
        <w:t>и</w:t>
      </w:r>
      <w:r w:rsidRPr="00ED2912">
        <w:t>пломної педагогічної освіти (регіональної методичної служби) на даному етапі буде:</w:t>
      </w:r>
    </w:p>
    <w:p w:rsidR="00194B42" w:rsidRPr="00ED2912" w:rsidRDefault="00B368D1" w:rsidP="00ED2912">
      <w:r w:rsidRPr="00ED2912">
        <w:t>2.</w:t>
      </w:r>
      <w:r w:rsidR="00BC4502" w:rsidRPr="00ED2912">
        <w:t>1. Формування творчої направленості педагогічних праці</w:t>
      </w:r>
      <w:r w:rsidR="00BC4502" w:rsidRPr="00ED2912">
        <w:t>в</w:t>
      </w:r>
      <w:r w:rsidR="00BC4502" w:rsidRPr="00ED2912">
        <w:t>ників.</w:t>
      </w:r>
    </w:p>
    <w:p w:rsidR="00194B42" w:rsidRPr="00ED2912" w:rsidRDefault="00BC4502" w:rsidP="00ED2912">
      <w:r w:rsidRPr="00ED2912">
        <w:t>Мета: сформувати стійку творчу активність і продуктивність педагогів.</w:t>
      </w:r>
    </w:p>
    <w:p w:rsidR="00BC4502" w:rsidRPr="00ED2912" w:rsidRDefault="00BC4502" w:rsidP="00ED2912">
      <w:r w:rsidRPr="00ED2912">
        <w:t>Предметом роботи виступатиме зміст творчих і практичних розділів навчальної програми; емоційно-вольова, інтелекту</w:t>
      </w:r>
      <w:r w:rsidRPr="00ED2912">
        <w:t>а</w:t>
      </w:r>
      <w:r w:rsidRPr="00ED2912">
        <w:t>льна і дієво-практична сфери особистості слухачів.</w:t>
      </w:r>
    </w:p>
    <w:p w:rsidR="00BC4502" w:rsidRPr="00ED2912" w:rsidRDefault="00BC4502" w:rsidP="00ED2912">
      <w:r w:rsidRPr="00ED2912">
        <w:t>Очікуваний результат полягає у високому рівні участі педаг</w:t>
      </w:r>
      <w:r w:rsidRPr="00ED2912">
        <w:t>о</w:t>
      </w:r>
      <w:r w:rsidRPr="00ED2912">
        <w:t>гів у творчій пошуковій діяльності.</w:t>
      </w:r>
    </w:p>
    <w:p w:rsidR="00194B42" w:rsidRPr="00ED2912" w:rsidRDefault="00B368D1" w:rsidP="00ED2912">
      <w:r w:rsidRPr="00ED2912">
        <w:t>2.</w:t>
      </w:r>
      <w:r w:rsidR="00213627" w:rsidRPr="00ED2912">
        <w:t>2. Формування інформаційної грамотності педагогічних пр</w:t>
      </w:r>
      <w:r w:rsidR="00213627" w:rsidRPr="00ED2912">
        <w:t>а</w:t>
      </w:r>
      <w:r w:rsidR="00213627" w:rsidRPr="00ED2912">
        <w:t>цівників.</w:t>
      </w:r>
    </w:p>
    <w:p w:rsidR="00213627" w:rsidRPr="00ED2912" w:rsidRDefault="00213627" w:rsidP="00ED2912">
      <w:r w:rsidRPr="00ED2912">
        <w:t>Мета: організувати навчальну діяльність з передачі і засвоєння знань, необхідних для реалізації інновацій.</w:t>
      </w:r>
    </w:p>
    <w:p w:rsidR="00213627" w:rsidRPr="00ED2912" w:rsidRDefault="00213627" w:rsidP="00ED2912">
      <w:r w:rsidRPr="00ED2912">
        <w:t>Предметом діяльності методичної служби виступає зміст тво</w:t>
      </w:r>
      <w:r w:rsidRPr="00ED2912">
        <w:t>р</w:t>
      </w:r>
      <w:r w:rsidRPr="00ED2912">
        <w:t>чих і практичних розділів навчальної програми; інтелектуал</w:t>
      </w:r>
      <w:r w:rsidRPr="00ED2912">
        <w:t>ь</w:t>
      </w:r>
      <w:r w:rsidRPr="00ED2912">
        <w:t>на і емоційно-вольова сфери особистості слухачів.</w:t>
      </w:r>
    </w:p>
    <w:p w:rsidR="00213627" w:rsidRPr="00ED2912" w:rsidRDefault="00213627" w:rsidP="00ED2912">
      <w:r w:rsidRPr="00ED2912">
        <w:t>Результат: необхідний і достатній для освоєння нововведень рівень інформаційної обізнаності педагогів.</w:t>
      </w:r>
    </w:p>
    <w:p w:rsidR="00213627" w:rsidRPr="00ED2912" w:rsidRDefault="00B368D1" w:rsidP="00ED2912">
      <w:r w:rsidRPr="00ED2912">
        <w:t>2.</w:t>
      </w:r>
      <w:r w:rsidR="00213627" w:rsidRPr="00ED2912">
        <w:t>3. Формування технологічний навичок організації і пров</w:t>
      </w:r>
      <w:r w:rsidR="00213627" w:rsidRPr="00ED2912">
        <w:t>е</w:t>
      </w:r>
      <w:r w:rsidR="00213627" w:rsidRPr="00ED2912">
        <w:t>дення дослідно-експериментальної роботи.</w:t>
      </w:r>
    </w:p>
    <w:p w:rsidR="00213627" w:rsidRPr="00ED2912" w:rsidRDefault="00496C6F" w:rsidP="00ED2912">
      <w:r w:rsidRPr="00ED2912">
        <w:t>Мета: формування умінь проектувати індивідуальні педагогі</w:t>
      </w:r>
      <w:r w:rsidRPr="00ED2912">
        <w:t>ч</w:t>
      </w:r>
      <w:r w:rsidRPr="00ED2912">
        <w:t>ні технології.</w:t>
      </w:r>
    </w:p>
    <w:p w:rsidR="00213627" w:rsidRPr="00ED2912" w:rsidRDefault="00496C6F" w:rsidP="00ED2912">
      <w:r w:rsidRPr="00ED2912">
        <w:t>Предмет: зміст практичних розділів навчальної програми; і</w:t>
      </w:r>
      <w:r w:rsidRPr="00ED2912">
        <w:t>н</w:t>
      </w:r>
      <w:r w:rsidRPr="00ED2912">
        <w:t>телектуальна, дієво-практична і емоційно-вольова сфери ос</w:t>
      </w:r>
      <w:r w:rsidRPr="00ED2912">
        <w:t>о</w:t>
      </w:r>
      <w:r w:rsidRPr="00ED2912">
        <w:t>бистості слухачів.</w:t>
      </w:r>
    </w:p>
    <w:p w:rsidR="00496C6F" w:rsidRPr="00ED2912" w:rsidRDefault="00496C6F" w:rsidP="00ED2912">
      <w:r w:rsidRPr="00ED2912">
        <w:t>Результат: володіння технікою організації і проведення пош</w:t>
      </w:r>
      <w:r w:rsidRPr="00ED2912">
        <w:t>у</w:t>
      </w:r>
      <w:r w:rsidRPr="00ED2912">
        <w:t>кової інноваційної роботи.</w:t>
      </w:r>
    </w:p>
    <w:p w:rsidR="00496C6F" w:rsidRPr="00ED2912" w:rsidRDefault="00496C6F" w:rsidP="00ED2912">
      <w:r w:rsidRPr="00ED2912">
        <w:t>Аналітико-результативний етап</w:t>
      </w:r>
    </w:p>
    <w:p w:rsidR="00496C6F" w:rsidRPr="00ED2912" w:rsidRDefault="00496C6F" w:rsidP="00ED2912">
      <w:r w:rsidRPr="00ED2912">
        <w:lastRenderedPageBreak/>
        <w:t>Метою даного етапу є оцінка ефективності процесу підготовки педагогів до інноваційної діяльності і виявлення причин н</w:t>
      </w:r>
      <w:r w:rsidRPr="00ED2912">
        <w:t>е</w:t>
      </w:r>
      <w:r w:rsidRPr="00ED2912">
        <w:t>відповідності результатів його попередній меті.</w:t>
      </w:r>
    </w:p>
    <w:p w:rsidR="004526C9" w:rsidRPr="00ED2912" w:rsidRDefault="004526C9" w:rsidP="00ED2912">
      <w:r w:rsidRPr="00ED2912">
        <w:t>Як перевірити результативність роботи структурних підрозд</w:t>
      </w:r>
      <w:r w:rsidRPr="00ED2912">
        <w:t>і</w:t>
      </w:r>
      <w:r w:rsidRPr="00ED2912">
        <w:t>лів регіональної методичної служби щодо формування гото</w:t>
      </w:r>
      <w:r w:rsidRPr="00ED2912">
        <w:t>в</w:t>
      </w:r>
      <w:r w:rsidRPr="00ED2912">
        <w:t>ності вчителів до інноваційної діяльності? Показниками сфо</w:t>
      </w:r>
      <w:r w:rsidRPr="00ED2912">
        <w:t>р</w:t>
      </w:r>
      <w:r w:rsidRPr="00ED2912">
        <w:t>мованої готовності педагогів до інноваційної діяльності за н</w:t>
      </w:r>
      <w:r w:rsidRPr="00ED2912">
        <w:t>а</w:t>
      </w:r>
      <w:r w:rsidRPr="00ED2912">
        <w:t>слідками цілеспрямованої роботи можуть виступати:</w:t>
      </w:r>
    </w:p>
    <w:p w:rsidR="004526C9" w:rsidRPr="00ED2912" w:rsidRDefault="004526C9" w:rsidP="00ED2912">
      <w:r w:rsidRPr="00ED2912">
        <w:t>усвідомлена потреба введення педагогічних інновацій на рівні власної педагогічної практики;</w:t>
      </w:r>
    </w:p>
    <w:p w:rsidR="004526C9" w:rsidRPr="00ED2912" w:rsidRDefault="004526C9" w:rsidP="00ED2912">
      <w:r w:rsidRPr="00ED2912">
        <w:t>інформованість про новітні педагогічні технології, знання н</w:t>
      </w:r>
      <w:r w:rsidRPr="00ED2912">
        <w:t>о</w:t>
      </w:r>
      <w:r w:rsidRPr="00ED2912">
        <w:t>ваторських методик роботи;</w:t>
      </w:r>
    </w:p>
    <w:p w:rsidR="004526C9" w:rsidRPr="00ED2912" w:rsidRDefault="004526C9" w:rsidP="00ED2912">
      <w:r w:rsidRPr="00ED2912">
        <w:t>бажання створювати власні творчі завдання, методики, пров</w:t>
      </w:r>
      <w:r w:rsidRPr="00ED2912">
        <w:t>о</w:t>
      </w:r>
      <w:r w:rsidRPr="00ED2912">
        <w:t>дити експериментальну роботу;</w:t>
      </w:r>
    </w:p>
    <w:p w:rsidR="004526C9" w:rsidRPr="00ED2912" w:rsidRDefault="004526C9" w:rsidP="00ED2912">
      <w:r w:rsidRPr="00ED2912">
        <w:t>готовність до подолання труднощів як змістовного, та і орган</w:t>
      </w:r>
      <w:r w:rsidRPr="00ED2912">
        <w:t>і</w:t>
      </w:r>
      <w:r w:rsidRPr="00ED2912">
        <w:t>заційного плану;</w:t>
      </w:r>
    </w:p>
    <w:p w:rsidR="004526C9" w:rsidRPr="00ED2912" w:rsidRDefault="004526C9" w:rsidP="00ED2912">
      <w:r w:rsidRPr="00ED2912">
        <w:t>наявність практичних умінь з освоєння педагогічних інновацій та створення нових.</w:t>
      </w:r>
    </w:p>
    <w:p w:rsidR="00496C6F" w:rsidRPr="00ED2912" w:rsidRDefault="00496C6F" w:rsidP="00ED2912">
      <w:r w:rsidRPr="00ED2912">
        <w:t>Основні види діяльності працівників методичної слу</w:t>
      </w:r>
      <w:r w:rsidRPr="00ED2912">
        <w:t>ж</w:t>
      </w:r>
      <w:r w:rsidRPr="00ED2912">
        <w:t>би/структурних підрозділів післядипломної педагогічної осв</w:t>
      </w:r>
      <w:r w:rsidRPr="00ED2912">
        <w:t>і</w:t>
      </w:r>
      <w:r w:rsidRPr="00ED2912">
        <w:t>ти на даному етапі наступні:</w:t>
      </w:r>
    </w:p>
    <w:p w:rsidR="00B368D1" w:rsidRPr="00ED2912" w:rsidRDefault="00B368D1" w:rsidP="00ED2912">
      <w:r w:rsidRPr="00ED2912">
        <w:t>3.1. Проведення підсумкових контрольних заходів.</w:t>
      </w:r>
    </w:p>
    <w:p w:rsidR="00B368D1" w:rsidRPr="00ED2912" w:rsidRDefault="00B368D1" w:rsidP="00ED2912">
      <w:r w:rsidRPr="00ED2912">
        <w:t>Мета: виявити рівень сформованості змістовно-операційного і мотиваційно-орієнтовного компонентів готовності і засвоєння інновацій у слухачів.</w:t>
      </w:r>
    </w:p>
    <w:p w:rsidR="00B368D1" w:rsidRPr="00ED2912" w:rsidRDefault="00B368D1" w:rsidP="00ED2912">
      <w:r w:rsidRPr="00ED2912">
        <w:t>Предмет: зміст операційного і орієнтаційного компонентів г</w:t>
      </w:r>
      <w:r w:rsidRPr="00ED2912">
        <w:t>о</w:t>
      </w:r>
      <w:r w:rsidRPr="00ED2912">
        <w:t>товності педагогів до інноваційної діяльності.</w:t>
      </w:r>
    </w:p>
    <w:p w:rsidR="00B368D1" w:rsidRPr="00ED2912" w:rsidRDefault="00B368D1" w:rsidP="00ED2912">
      <w:r w:rsidRPr="00ED2912">
        <w:t>Результат: інформація про рівень сформованості складових операційного і орієнтаційного компонентів готовності педаг</w:t>
      </w:r>
      <w:r w:rsidRPr="00ED2912">
        <w:t>о</w:t>
      </w:r>
      <w:r w:rsidRPr="00ED2912">
        <w:t>гічних працівників до інноваційної діяльності.</w:t>
      </w:r>
    </w:p>
    <w:p w:rsidR="00B368D1" w:rsidRPr="00ED2912" w:rsidRDefault="00BF13C3" w:rsidP="00ED2912">
      <w:r w:rsidRPr="00ED2912">
        <w:t>3.2. Анкетування і співбесіда з педагогічними працівниками.</w:t>
      </w:r>
    </w:p>
    <w:p w:rsidR="00BF13C3" w:rsidRPr="00ED2912" w:rsidRDefault="00BF13C3" w:rsidP="00ED2912">
      <w:r w:rsidRPr="00ED2912">
        <w:t>Мета: виявити підсумковий рівень сформованості таких ко</w:t>
      </w:r>
      <w:r w:rsidRPr="00ED2912">
        <w:t>м</w:t>
      </w:r>
      <w:r w:rsidRPr="00ED2912">
        <w:t>понентів готовності, як мотиваційно-орієнтаційний, оціночно-рефлексивний і, частково, змістовно-операційний.</w:t>
      </w:r>
    </w:p>
    <w:p w:rsidR="00B368D1" w:rsidRPr="00ED2912" w:rsidRDefault="00BF13C3" w:rsidP="00ED2912">
      <w:r w:rsidRPr="00ED2912">
        <w:t>Предмет: зміст компонентів готовності педагогів до освоєння педагогічних інновацій.</w:t>
      </w:r>
    </w:p>
    <w:p w:rsidR="00BF13C3" w:rsidRPr="00ED2912" w:rsidRDefault="00BF13C3" w:rsidP="00ED2912">
      <w:r w:rsidRPr="00ED2912">
        <w:t>3.3. Підведення підсумків процесу формування готовності п</w:t>
      </w:r>
      <w:r w:rsidRPr="00ED2912">
        <w:t>е</w:t>
      </w:r>
      <w:r w:rsidRPr="00ED2912">
        <w:t>дагогів до інноваційної діяльності.</w:t>
      </w:r>
    </w:p>
    <w:p w:rsidR="00B368D1" w:rsidRPr="00ED2912" w:rsidRDefault="00BF13C3" w:rsidP="00ED2912">
      <w:r w:rsidRPr="00ED2912">
        <w:t xml:space="preserve">Мета: виявити підсумковий рівень сформованості готовності педагогів до інноваційної діяльності і визначити ефективність </w:t>
      </w:r>
      <w:r w:rsidRPr="00ED2912">
        <w:lastRenderedPageBreak/>
        <w:t>процесу його формування; виявити причини невідповідності результатів його запланованій меті.</w:t>
      </w:r>
    </w:p>
    <w:p w:rsidR="00BF13C3" w:rsidRPr="00ED2912" w:rsidRDefault="00BF13C3" w:rsidP="00ED2912">
      <w:r w:rsidRPr="00ED2912">
        <w:t>Предмет: інформація про рівні сформованості готовності пед</w:t>
      </w:r>
      <w:r w:rsidRPr="00ED2912">
        <w:t>а</w:t>
      </w:r>
      <w:r w:rsidRPr="00ED2912">
        <w:t>гогів до інноваційної діяльності</w:t>
      </w:r>
      <w:r w:rsidR="00AA5F91" w:rsidRPr="00ED2912">
        <w:t>; еталонний критерій сформ</w:t>
      </w:r>
      <w:r w:rsidR="00AA5F91" w:rsidRPr="00ED2912">
        <w:t>о</w:t>
      </w:r>
      <w:r w:rsidR="00AA5F91" w:rsidRPr="00ED2912">
        <w:t>ваності до такого виду діяльності.</w:t>
      </w:r>
    </w:p>
    <w:p w:rsidR="00AA5F91" w:rsidRPr="00ED2912" w:rsidRDefault="00AA5F91" w:rsidP="00ED2912">
      <w:r w:rsidRPr="00ED2912">
        <w:t>Очікуваний результат: інформація про результати і ефекти</w:t>
      </w:r>
      <w:r w:rsidRPr="00ED2912">
        <w:t>в</w:t>
      </w:r>
      <w:r w:rsidRPr="00ED2912">
        <w:t>ність діяльності методичної служби з формування готовності педагогічних працівників до інноваційної діяльності.</w:t>
      </w:r>
    </w:p>
    <w:p w:rsidR="000D4C92" w:rsidRPr="00ED2912" w:rsidRDefault="00265625" w:rsidP="00ED2912">
      <w:r w:rsidRPr="00ED2912">
        <w:t>Розробляючи регіональну (обласну, районну/міську</w:t>
      </w:r>
      <w:r w:rsidR="009A3A6F" w:rsidRPr="00ED2912">
        <w:t>, шкільну</w:t>
      </w:r>
      <w:r w:rsidRPr="00ED2912">
        <w:t>) модель підготовки вчителів до інноваційної діяльності, слід враховувати з</w:t>
      </w:r>
      <w:r w:rsidR="00CA7A3B" w:rsidRPr="00ED2912">
        <w:t xml:space="preserve">агальні вимоги до побудови та реалізації системи підготовки </w:t>
      </w:r>
      <w:r w:rsidRPr="00ED2912">
        <w:t>та підвищення педагогічної майстерності фахівців</w:t>
      </w:r>
      <w:r w:rsidR="00CA7A3B" w:rsidRPr="00ED2912">
        <w:t>:</w:t>
      </w:r>
    </w:p>
    <w:p w:rsidR="00CA7A3B" w:rsidRPr="00ED2912" w:rsidRDefault="00CA7A3B" w:rsidP="00ED2912">
      <w:r w:rsidRPr="00ED2912">
        <w:t>персоніфікований характер підготовки, який надає право ко</w:t>
      </w:r>
      <w:r w:rsidRPr="00ED2912">
        <w:t>ж</w:t>
      </w:r>
      <w:r w:rsidRPr="00ED2912">
        <w:t>ному педагогу вибирати індивідуальну траєкторію навчання, особисті напрями і способи фахового зростання;</w:t>
      </w:r>
    </w:p>
    <w:p w:rsidR="00CA7A3B" w:rsidRPr="00ED2912" w:rsidRDefault="00CA7A3B" w:rsidP="00ED2912">
      <w:r w:rsidRPr="00ED2912">
        <w:t xml:space="preserve">особистісно-зорієнтований підхід щодо сприяння </w:t>
      </w:r>
      <w:r w:rsidR="006A60C0" w:rsidRPr="00ED2912">
        <w:t>суб’єктивному</w:t>
      </w:r>
      <w:r w:rsidRPr="00ED2912">
        <w:t xml:space="preserve"> розвитку педагога-дослідника, педагога-новатора</w:t>
      </w:r>
      <w:r w:rsidR="006A60C0" w:rsidRPr="00ED2912">
        <w:t>, забезпечення постійного саморозвитку вчителя, його самореалізації у професійній діяльності;</w:t>
      </w:r>
    </w:p>
    <w:p w:rsidR="006A60C0" w:rsidRPr="00ED2912" w:rsidRDefault="006A60C0" w:rsidP="00ED2912">
      <w:r w:rsidRPr="00ED2912">
        <w:t>системний підхід, який означає не лише взаємозв’язок між окремими рівнями (обласним, районним/міським, шкільним) підвищення кваліфікації педагогічних працівників та методи</w:t>
      </w:r>
      <w:r w:rsidRPr="00ED2912">
        <w:t>ч</w:t>
      </w:r>
      <w:r w:rsidRPr="00ED2912">
        <w:t>ної роботи, а й між окремими елементами процесу підготовки вчителів до інноваційної пошукової діяльності, починаючи з мети і закінчуючи результатами;</w:t>
      </w:r>
    </w:p>
    <w:p w:rsidR="006A60C0" w:rsidRPr="00ED2912" w:rsidRDefault="006A60C0" w:rsidP="00ED2912">
      <w:r w:rsidRPr="00ED2912">
        <w:t>технологічний підхід, що ґрунтується на чіткому визначенні мети, методологічних підходів, принципів, механізмів їх реал</w:t>
      </w:r>
      <w:r w:rsidRPr="00ED2912">
        <w:t>і</w:t>
      </w:r>
      <w:r w:rsidRPr="00ED2912">
        <w:t>зації, на моніторингових дослідженнях проміжних результатів і відповідної корекції окремих елементів технологічного пр</w:t>
      </w:r>
      <w:r w:rsidRPr="00ED2912">
        <w:t>о</w:t>
      </w:r>
      <w:r w:rsidRPr="00ED2912">
        <w:t>цесу;</w:t>
      </w:r>
    </w:p>
    <w:p w:rsidR="006A60C0" w:rsidRPr="00ED2912" w:rsidRDefault="006A60C0" w:rsidP="00ED2912">
      <w:r w:rsidRPr="00ED2912">
        <w:t>саморозвиток і неперервність системи підготовки вчителів до інноваційної діяльності, що є наслідком чітко і правильно о</w:t>
      </w:r>
      <w:r w:rsidRPr="00ED2912">
        <w:t>р</w:t>
      </w:r>
      <w:r w:rsidRPr="00ED2912">
        <w:t xml:space="preserve">ганізованого </w:t>
      </w:r>
      <w:r w:rsidR="00265625" w:rsidRPr="00ED2912">
        <w:t>технологічного</w:t>
      </w:r>
      <w:r w:rsidRPr="00ED2912">
        <w:t xml:space="preserve"> </w:t>
      </w:r>
      <w:r w:rsidR="00265625" w:rsidRPr="00ED2912">
        <w:t>процесу.</w:t>
      </w:r>
    </w:p>
    <w:p w:rsidR="009A3A6F" w:rsidRPr="00ED2912" w:rsidRDefault="0001267D" w:rsidP="00ED2912">
      <w:r w:rsidRPr="00ED2912">
        <w:t>Структурно-організаційні особливості функціонування регі</w:t>
      </w:r>
      <w:r w:rsidRPr="00ED2912">
        <w:t>о</w:t>
      </w:r>
      <w:r w:rsidRPr="00ED2912">
        <w:t xml:space="preserve">нальної моделі підготовки вчителів до інноваційної діяльності </w:t>
      </w:r>
      <w:r w:rsidR="00100554" w:rsidRPr="00ED2912">
        <w:t xml:space="preserve">в системі післядипломної педагогічної освіти </w:t>
      </w:r>
      <w:r w:rsidRPr="00ED2912">
        <w:t>можна предст</w:t>
      </w:r>
      <w:r w:rsidRPr="00ED2912">
        <w:t>а</w:t>
      </w:r>
      <w:r w:rsidRPr="00ED2912">
        <w:t>вити наступним чином:</w:t>
      </w:r>
    </w:p>
    <w:tbl>
      <w:tblPr>
        <w:tblW w:w="6500" w:type="dxa"/>
        <w:tblInd w:w="108" w:type="dxa"/>
        <w:tblLook w:val="01E0"/>
      </w:tblPr>
      <w:tblGrid>
        <w:gridCol w:w="2300"/>
        <w:gridCol w:w="4200"/>
      </w:tblGrid>
      <w:tr w:rsidR="0001267D" w:rsidRPr="00ED2912" w:rsidTr="0056608B">
        <w:tc>
          <w:tcPr>
            <w:tcW w:w="2300" w:type="dxa"/>
          </w:tcPr>
          <w:p w:rsidR="00B00330" w:rsidRPr="00ED2912" w:rsidRDefault="00B00330" w:rsidP="00ED2912">
            <w:r w:rsidRPr="00ED2912"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90" type="#_x0000_t65" style="position:absolute;margin-left:-5.4pt;margin-top:6.8pt;width:100pt;height:47.8pt;z-index:251656704" strokeweight="1pt">
                  <v:fill color2="silver" rotate="t" angle="-135" focus="100%" type="gradient"/>
                  <v:textbox style="mso-next-textbox:#_x0000_s1090">
                    <w:txbxContent>
                      <w:p w:rsidR="006C5D65" w:rsidRPr="00EE3ABB" w:rsidRDefault="006C5D65" w:rsidP="00B003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Районний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br/>
                          <w:t>методичний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br/>
                          <w:t>центр:</w:t>
                        </w:r>
                      </w:p>
                    </w:txbxContent>
                  </v:textbox>
                </v:shape>
              </w:pict>
            </w:r>
          </w:p>
          <w:p w:rsidR="00B00330" w:rsidRPr="00ED2912" w:rsidRDefault="00B00330" w:rsidP="00ED2912"/>
          <w:p w:rsidR="00B00330" w:rsidRPr="00ED2912" w:rsidRDefault="00B00330" w:rsidP="00ED2912"/>
          <w:p w:rsidR="0001267D" w:rsidRPr="00ED2912" w:rsidRDefault="0001267D" w:rsidP="00ED2912"/>
        </w:tc>
        <w:tc>
          <w:tcPr>
            <w:tcW w:w="4200" w:type="dxa"/>
          </w:tcPr>
          <w:p w:rsidR="00CB75B5" w:rsidRPr="00ED2912" w:rsidRDefault="00FA3009" w:rsidP="00ED2912">
            <w:r w:rsidRPr="00ED2912">
              <w:lastRenderedPageBreak/>
              <w:t>Аналізує стан інноваційної, пошук</w:t>
            </w:r>
            <w:r w:rsidRPr="00ED2912">
              <w:t>о</w:t>
            </w:r>
            <w:r w:rsidRPr="00ED2912">
              <w:t>вої діяльності в закладах освіти, окр</w:t>
            </w:r>
            <w:r w:rsidRPr="00ED2912">
              <w:t>е</w:t>
            </w:r>
            <w:r w:rsidRPr="00ED2912">
              <w:t>мих вчителів-новаторів з метою вия</w:t>
            </w:r>
            <w:r w:rsidRPr="00ED2912">
              <w:t>в</w:t>
            </w:r>
            <w:r w:rsidRPr="00ED2912">
              <w:lastRenderedPageBreak/>
              <w:t>лення та реалізації педагогічних пр</w:t>
            </w:r>
            <w:r w:rsidRPr="00ED2912">
              <w:t>о</w:t>
            </w:r>
            <w:r w:rsidRPr="00ED2912">
              <w:t>блем, пов’язаних із освоєнням іннов</w:t>
            </w:r>
            <w:r w:rsidRPr="00ED2912">
              <w:t>а</w:t>
            </w:r>
            <w:r w:rsidRPr="00ED2912">
              <w:t>ційних педагогічних технологій.</w:t>
            </w:r>
          </w:p>
        </w:tc>
      </w:tr>
      <w:tr w:rsidR="00B00330" w:rsidRPr="00ED2912" w:rsidTr="0056608B">
        <w:tc>
          <w:tcPr>
            <w:tcW w:w="6500" w:type="dxa"/>
            <w:gridSpan w:val="2"/>
          </w:tcPr>
          <w:p w:rsidR="00B00330" w:rsidRPr="00ED2912" w:rsidRDefault="00B00330" w:rsidP="00ED2912">
            <w:r w:rsidRPr="00ED2912">
              <w:lastRenderedPageBreak/>
              <w:t>Організовує роботу з педагогічними кадрами щодо їх підг</w:t>
            </w:r>
            <w:r w:rsidRPr="00ED2912">
              <w:t>о</w:t>
            </w:r>
            <w:r w:rsidRPr="00ED2912">
              <w:t>товки до здійснення інноваційної діяльності.</w:t>
            </w:r>
          </w:p>
          <w:p w:rsidR="00B00330" w:rsidRPr="00ED2912" w:rsidRDefault="00B00330" w:rsidP="00ED2912">
            <w:r w:rsidRPr="00ED2912">
              <w:t>Планує та проводить індивідуальні та колективні форми м</w:t>
            </w:r>
            <w:r w:rsidRPr="00ED2912">
              <w:t>е</w:t>
            </w:r>
            <w:r w:rsidRPr="00ED2912">
              <w:t>тодичної роботи з педагогічними кадрами з урахуванням з</w:t>
            </w:r>
            <w:r w:rsidRPr="00ED2912">
              <w:t>а</w:t>
            </w:r>
            <w:r w:rsidRPr="00ED2912">
              <w:t>вдання вдосконалення їхньої професійної компетентності у галузі педагогічної інноватики.</w:t>
            </w:r>
          </w:p>
          <w:p w:rsidR="00B00330" w:rsidRPr="00ED2912" w:rsidRDefault="00B00330" w:rsidP="00ED2912">
            <w:r w:rsidRPr="00ED2912">
              <w:t>Проводить діагностику рівнів готовності вчителів до осв</w:t>
            </w:r>
            <w:r w:rsidRPr="00ED2912">
              <w:t>о</w:t>
            </w:r>
            <w:r w:rsidRPr="00ED2912">
              <w:t>єння педагогічних інновацій та оцінку результативності вжитих заходів щодо формування готовності педагогів до даного виду діяльності.</w:t>
            </w:r>
          </w:p>
          <w:p w:rsidR="00B00330" w:rsidRPr="00ED2912" w:rsidRDefault="00B00330" w:rsidP="00ED2912">
            <w:r w:rsidRPr="00ED2912">
              <w:t>Вивчає та розповсюджує передовий досвід організації мет</w:t>
            </w:r>
            <w:r w:rsidRPr="00ED2912">
              <w:t>о</w:t>
            </w:r>
            <w:r w:rsidRPr="00ED2912">
              <w:t>дичної роботи з педагогічними кадрами (шкільних, райо</w:t>
            </w:r>
            <w:r w:rsidRPr="00ED2912">
              <w:t>н</w:t>
            </w:r>
            <w:r w:rsidRPr="00ED2912">
              <w:t>них/міських методичних формувань, самоосвіти) щодо їх п</w:t>
            </w:r>
            <w:r w:rsidRPr="00ED2912">
              <w:t>і</w:t>
            </w:r>
            <w:r w:rsidRPr="00ED2912">
              <w:t>дготовки до інноваційної педагогічної діяльності.</w:t>
            </w:r>
          </w:p>
          <w:p w:rsidR="00B00330" w:rsidRPr="00ED2912" w:rsidRDefault="00B00330" w:rsidP="00ED2912">
            <w:r w:rsidRPr="00ED2912">
              <w:t>Щорічно на раді методкабінету розглядає стан діяльності районних/міських методичних формувань щодо формування інноваційного навчального середовища та підготовки пед</w:t>
            </w:r>
            <w:r w:rsidRPr="00ED2912">
              <w:t>а</w:t>
            </w:r>
            <w:r w:rsidRPr="00ED2912">
              <w:t>гогічних кадрів до освоєння інновацій</w:t>
            </w:r>
            <w:r w:rsidR="0098229B" w:rsidRPr="00ED2912">
              <w:t xml:space="preserve"> та</w:t>
            </w:r>
            <w:r w:rsidRPr="00ED2912">
              <w:t xml:space="preserve"> їх реалізації </w:t>
            </w:r>
            <w:r w:rsidR="0098229B" w:rsidRPr="00ED2912">
              <w:t>в</w:t>
            </w:r>
            <w:r w:rsidRPr="00ED2912">
              <w:t xml:space="preserve"> осв</w:t>
            </w:r>
            <w:r w:rsidRPr="00ED2912">
              <w:t>і</w:t>
            </w:r>
            <w:r w:rsidRPr="00ED2912">
              <w:t>тньо-виховному процесі.</w:t>
            </w:r>
          </w:p>
          <w:p w:rsidR="00B00330" w:rsidRPr="00ED2912" w:rsidRDefault="00B00330" w:rsidP="00ED2912">
            <w:r w:rsidRPr="00ED2912">
              <w:t>Розробляє та здійснює заходи зі стимулювання педагогів-новаторів, які активно впроваджують у практику інноваційні педагогічні технології.</w:t>
            </w:r>
          </w:p>
          <w:p w:rsidR="0031662A" w:rsidRPr="00ED2912" w:rsidRDefault="0031662A" w:rsidP="00ED2912">
            <w:r w:rsidRPr="00ED2912">
              <w:t>Оприлюднює результати інноваційного пошуку окремих вчителів, педагогічних колективів шляхом їх публікації</w:t>
            </w:r>
            <w:r w:rsidR="009A2661" w:rsidRPr="00ED2912">
              <w:t xml:space="preserve"> в педагогічній пресі, місцевих засобах масової інформації.</w:t>
            </w:r>
          </w:p>
        </w:tc>
      </w:tr>
      <w:tr w:rsidR="00CB75B5" w:rsidRPr="00ED2912" w:rsidTr="0056608B">
        <w:tc>
          <w:tcPr>
            <w:tcW w:w="2300" w:type="dxa"/>
          </w:tcPr>
          <w:p w:rsidR="0031662A" w:rsidRPr="00ED2912" w:rsidRDefault="0031662A" w:rsidP="00ED2912">
            <w:r w:rsidRPr="00ED2912">
              <w:pict>
                <v:shape id="_x0000_s1091" type="#_x0000_t65" style="position:absolute;margin-left:-5.4pt;margin-top:1.55pt;width:100pt;height:47.8pt;z-index:251657728;mso-position-horizontal-relative:text;mso-position-vertical-relative:text" strokeweight="1pt">
                  <v:fill color2="silver" rotate="t" angle="-135" focus="100%" type="gradient"/>
                  <v:textbox style="mso-next-textbox:#_x0000_s1091">
                    <w:txbxContent>
                      <w:p w:rsidR="006C5D65" w:rsidRPr="00EE3ABB" w:rsidRDefault="006C5D65" w:rsidP="00A36A51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Загальноосвітній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br/>
                          <w:t>навчальний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br/>
                          <w:t>заклад:</w:t>
                        </w:r>
                      </w:p>
                    </w:txbxContent>
                  </v:textbox>
                </v:shape>
              </w:pict>
            </w:r>
          </w:p>
          <w:p w:rsidR="0031662A" w:rsidRPr="00ED2912" w:rsidRDefault="0031662A" w:rsidP="00ED2912"/>
          <w:p w:rsidR="0031662A" w:rsidRPr="00ED2912" w:rsidRDefault="0031662A" w:rsidP="00ED2912"/>
          <w:p w:rsidR="00CB75B5" w:rsidRPr="00ED2912" w:rsidRDefault="00CB75B5" w:rsidP="00ED2912"/>
        </w:tc>
        <w:tc>
          <w:tcPr>
            <w:tcW w:w="4200" w:type="dxa"/>
          </w:tcPr>
          <w:p w:rsidR="00751825" w:rsidRPr="00ED2912" w:rsidRDefault="00CB75B5" w:rsidP="00ED2912">
            <w:r w:rsidRPr="00ED2912">
              <w:t>Розробляє стратегію та програму ро</w:t>
            </w:r>
            <w:r w:rsidRPr="00ED2912">
              <w:t>з</w:t>
            </w:r>
            <w:r w:rsidRPr="00ED2912">
              <w:t>витку закладу освіти на основі впр</w:t>
            </w:r>
            <w:r w:rsidRPr="00ED2912">
              <w:t>о</w:t>
            </w:r>
            <w:r w:rsidRPr="00ED2912">
              <w:t xml:space="preserve">вадження </w:t>
            </w:r>
            <w:r w:rsidR="009876A9" w:rsidRPr="00ED2912">
              <w:t>в управлінський та навчал</w:t>
            </w:r>
            <w:r w:rsidR="009876A9" w:rsidRPr="00ED2912">
              <w:t>ь</w:t>
            </w:r>
            <w:r w:rsidR="009876A9" w:rsidRPr="00ED2912">
              <w:t xml:space="preserve">но-виховний процеси </w:t>
            </w:r>
            <w:r w:rsidRPr="00ED2912">
              <w:t>педа</w:t>
            </w:r>
            <w:r w:rsidR="009876A9" w:rsidRPr="00ED2912">
              <w:t>гогічних інновацій.</w:t>
            </w:r>
          </w:p>
        </w:tc>
      </w:tr>
      <w:tr w:rsidR="0031662A" w:rsidRPr="00ED2912" w:rsidTr="0056608B">
        <w:tc>
          <w:tcPr>
            <w:tcW w:w="6500" w:type="dxa"/>
            <w:gridSpan w:val="2"/>
          </w:tcPr>
          <w:p w:rsidR="0031662A" w:rsidRPr="00ED2912" w:rsidRDefault="0031662A" w:rsidP="00ED2912">
            <w:r w:rsidRPr="00ED2912">
              <w:t>Діагностує „стартовий” рівень готовності вчителів до осв</w:t>
            </w:r>
            <w:r w:rsidRPr="00ED2912">
              <w:t>о</w:t>
            </w:r>
            <w:r w:rsidRPr="00ED2912">
              <w:t>єння педагогічних інновацій.</w:t>
            </w:r>
          </w:p>
          <w:p w:rsidR="0031662A" w:rsidRPr="00ED2912" w:rsidRDefault="0031662A" w:rsidP="00ED2912">
            <w:r w:rsidRPr="00ED2912">
              <w:t>Планує діяльність методичних підрозділів щодо формування готовності вчителів до впровадження в практику освітньо-виховної діяльності інноваційних педагогічних технологій.</w:t>
            </w:r>
          </w:p>
          <w:p w:rsidR="0031662A" w:rsidRPr="00ED2912" w:rsidRDefault="0031662A" w:rsidP="00ED2912">
            <w:r w:rsidRPr="00ED2912">
              <w:t>Організовує роботу окремих учителів, методичних форм</w:t>
            </w:r>
            <w:r w:rsidRPr="00ED2912">
              <w:t>у</w:t>
            </w:r>
            <w:r w:rsidRPr="00ED2912">
              <w:t xml:space="preserve">вань із засвоєння нових знань з педагогічної інноватики та </w:t>
            </w:r>
            <w:r w:rsidRPr="00ED2912">
              <w:lastRenderedPageBreak/>
              <w:t>побудови педагогічного процесу на цій основі.</w:t>
            </w:r>
          </w:p>
          <w:p w:rsidR="0031662A" w:rsidRPr="00ED2912" w:rsidRDefault="0031662A" w:rsidP="00ED2912">
            <w:r w:rsidRPr="00ED2912">
              <w:t>При вивченні стану викладання навчальних предметів зос</w:t>
            </w:r>
            <w:r w:rsidRPr="00ED2912">
              <w:t>е</w:t>
            </w:r>
            <w:r w:rsidRPr="00ED2912">
              <w:t>реджує увагу на використанні вчителями інноваційних пед</w:t>
            </w:r>
            <w:r w:rsidRPr="00ED2912">
              <w:t>а</w:t>
            </w:r>
            <w:r w:rsidRPr="00ED2912">
              <w:t>гогічних технологій, впровадження ними інноваційного п</w:t>
            </w:r>
            <w:r w:rsidRPr="00ED2912">
              <w:t>е</w:t>
            </w:r>
            <w:r w:rsidRPr="00ED2912">
              <w:t>дагогічного досвіду.</w:t>
            </w:r>
          </w:p>
          <w:p w:rsidR="0031662A" w:rsidRPr="00ED2912" w:rsidRDefault="0031662A" w:rsidP="00ED2912">
            <w:r w:rsidRPr="00ED2912">
              <w:t>Заслуховує звіти педагогів (на педраді, засіданнях методи</w:t>
            </w:r>
            <w:r w:rsidRPr="00ED2912">
              <w:t>ч</w:t>
            </w:r>
            <w:r w:rsidRPr="00ED2912">
              <w:t>них формувань) про виконання плану навчання та самоосв</w:t>
            </w:r>
            <w:r w:rsidRPr="00ED2912">
              <w:t>і</w:t>
            </w:r>
            <w:r w:rsidRPr="00ED2912">
              <w:t>ти з проблем освоєння технологій інноваційного навчання.</w:t>
            </w:r>
          </w:p>
          <w:p w:rsidR="0031662A" w:rsidRPr="00ED2912" w:rsidRDefault="0031662A" w:rsidP="00ED2912">
            <w:r w:rsidRPr="00ED2912">
              <w:t xml:space="preserve">Вивчає та узагальнює інноваційних досвід роботи </w:t>
            </w:r>
            <w:r w:rsidR="00A36A51" w:rsidRPr="00ED2912">
              <w:t>вчителів</w:t>
            </w:r>
            <w:r w:rsidRPr="00ED2912">
              <w:t>, розробляє та здійснює заходи щодо стимулювання педаг</w:t>
            </w:r>
            <w:r w:rsidRPr="00ED2912">
              <w:t>о</w:t>
            </w:r>
            <w:r w:rsidRPr="00ED2912">
              <w:t>гів</w:t>
            </w:r>
            <w:r w:rsidR="00A36A51" w:rsidRPr="00ED2912">
              <w:t>-новаторів</w:t>
            </w:r>
            <w:r w:rsidRPr="00ED2912">
              <w:t>, які активно впроваджують у практику своєї роботи інноваційні технології навчально-виховного процесу.</w:t>
            </w:r>
          </w:p>
        </w:tc>
      </w:tr>
    </w:tbl>
    <w:p w:rsidR="0001267D" w:rsidRPr="00ED2912" w:rsidRDefault="00A85823" w:rsidP="00ED2912">
      <w:r w:rsidRPr="00ED2912">
        <w:lastRenderedPageBreak/>
        <w:t>На практиці наведений вище перелік функцій може бути су</w:t>
      </w:r>
      <w:r w:rsidRPr="00ED2912">
        <w:t>т</w:t>
      </w:r>
      <w:r w:rsidRPr="00ED2912">
        <w:t>тєво розширений з урахуванням місцевих умов, традицій та специфіки роботи структурних підрозділів системи непер</w:t>
      </w:r>
      <w:r w:rsidRPr="00ED2912">
        <w:t>е</w:t>
      </w:r>
      <w:r w:rsidRPr="00ED2912">
        <w:t>рвної педагогічної освіти.</w:t>
      </w:r>
    </w:p>
    <w:p w:rsidR="00413E37" w:rsidRPr="00ED2912" w:rsidRDefault="00413E37" w:rsidP="00ED2912">
      <w:r w:rsidRPr="00ED2912">
        <w:t>Внутрішньошкільна модель підготовки вчителя</w:t>
      </w:r>
      <w:r w:rsidRPr="00ED2912">
        <w:br/>
        <w:t>до інноваційної діяльності</w:t>
      </w:r>
    </w:p>
    <w:p w:rsidR="00413E37" w:rsidRPr="00ED2912" w:rsidRDefault="00413E37" w:rsidP="00ED2912">
      <w:r w:rsidRPr="00ED2912">
        <w:t xml:space="preserve">Система роботи закладу освіти щодо формування в педагогів </w:t>
      </w:r>
      <w:r w:rsidR="004E66E4" w:rsidRPr="00ED2912">
        <w:t>готовності</w:t>
      </w:r>
      <w:r w:rsidRPr="00ED2912">
        <w:t xml:space="preserve"> до інноваційної діяльності</w:t>
      </w:r>
      <w:r w:rsidR="004E66E4" w:rsidRPr="00ED2912">
        <w:t xml:space="preserve"> слід розпочати із ств</w:t>
      </w:r>
      <w:r w:rsidR="004E66E4" w:rsidRPr="00ED2912">
        <w:t>о</w:t>
      </w:r>
      <w:r w:rsidR="004E66E4" w:rsidRPr="00ED2912">
        <w:t>рення в закладі освіти сприятливого інноваційного середов</w:t>
      </w:r>
      <w:r w:rsidR="004E66E4" w:rsidRPr="00ED2912">
        <w:t>и</w:t>
      </w:r>
      <w:r w:rsidR="004E66E4" w:rsidRPr="00ED2912">
        <w:t>ща, що передбачає акцентування уваги вчителів на самових</w:t>
      </w:r>
      <w:r w:rsidR="004E66E4" w:rsidRPr="00ED2912">
        <w:t>о</w:t>
      </w:r>
      <w:r w:rsidR="004E66E4" w:rsidRPr="00ED2912">
        <w:t>вання та саморозвиток, активне навчання в школах педагогі</w:t>
      </w:r>
      <w:r w:rsidR="004E66E4" w:rsidRPr="00ED2912">
        <w:t>ч</w:t>
      </w:r>
      <w:r w:rsidR="004E66E4" w:rsidRPr="00ED2912">
        <w:t>ної майстерності, передового педагогічного досвіду, психол</w:t>
      </w:r>
      <w:r w:rsidR="004E66E4" w:rsidRPr="00ED2912">
        <w:t>о</w:t>
      </w:r>
      <w:r w:rsidR="004E66E4" w:rsidRPr="00ED2912">
        <w:t>го-педагогічних семінарах, оволодіння психолого-педагогічними діагностиками тощо.</w:t>
      </w:r>
    </w:p>
    <w:p w:rsidR="004E66E4" w:rsidRPr="00ED2912" w:rsidRDefault="004E66E4" w:rsidP="00ED2912">
      <w:r w:rsidRPr="00ED2912">
        <w:t>Навчання педагогів у школі в рамках роботи тих чи інших о</w:t>
      </w:r>
      <w:r w:rsidRPr="00ED2912">
        <w:t>р</w:t>
      </w:r>
      <w:r w:rsidRPr="00ED2912">
        <w:t>ганізаційних форм спрямовуйте на оволодіння вчителями те</w:t>
      </w:r>
      <w:r w:rsidRPr="00ED2912">
        <w:t>о</w:t>
      </w:r>
      <w:r w:rsidRPr="00ED2912">
        <w:t>ретичних основ:</w:t>
      </w:r>
    </w:p>
    <w:p w:rsidR="004E66E4" w:rsidRPr="00ED2912" w:rsidRDefault="004E66E4" w:rsidP="00ED2912">
      <w:r w:rsidRPr="00ED2912">
        <w:t>педагогічної аксіології − знання про цілі та цінності навчал</w:t>
      </w:r>
      <w:r w:rsidRPr="00ED2912">
        <w:t>ь</w:t>
      </w:r>
      <w:r w:rsidRPr="00ED2912">
        <w:t>но-виховного процесу;</w:t>
      </w:r>
    </w:p>
    <w:p w:rsidR="004E66E4" w:rsidRPr="00ED2912" w:rsidRDefault="004E66E4" w:rsidP="00ED2912">
      <w:r w:rsidRPr="00ED2912">
        <w:t>педагогічної антропології − знання про людину як об’єкт пед</w:t>
      </w:r>
      <w:r w:rsidRPr="00ED2912">
        <w:t>а</w:t>
      </w:r>
      <w:r w:rsidRPr="00ED2912">
        <w:t>гогічного впливу;</w:t>
      </w:r>
    </w:p>
    <w:p w:rsidR="004E66E4" w:rsidRPr="00ED2912" w:rsidRDefault="00127DEE" w:rsidP="00ED2912">
      <w:r w:rsidRPr="00ED2912">
        <w:t>педагогічної соціології − знання про соціальні умови та мех</w:t>
      </w:r>
      <w:r w:rsidRPr="00ED2912">
        <w:t>а</w:t>
      </w:r>
      <w:r w:rsidRPr="00ED2912">
        <w:t>нізми здійснення навчання та виховання;</w:t>
      </w:r>
    </w:p>
    <w:p w:rsidR="00127DEE" w:rsidRPr="00ED2912" w:rsidRDefault="00127DEE" w:rsidP="00ED2912">
      <w:r w:rsidRPr="00ED2912">
        <w:t>педагогічної технології − знання про засоби педагогічної ді</w:t>
      </w:r>
      <w:r w:rsidRPr="00ED2912">
        <w:t>я</w:t>
      </w:r>
      <w:r w:rsidRPr="00ED2912">
        <w:t>льності;</w:t>
      </w:r>
    </w:p>
    <w:p w:rsidR="00127DEE" w:rsidRPr="00ED2912" w:rsidRDefault="00127DEE" w:rsidP="00ED2912">
      <w:r w:rsidRPr="00ED2912">
        <w:t>педагогічної культурології − знання про формування людини як індивідуума культурного, суб’єкта, особистості та індивід</w:t>
      </w:r>
      <w:r w:rsidRPr="00ED2912">
        <w:t>у</w:t>
      </w:r>
      <w:r w:rsidRPr="00ED2912">
        <w:t>альності.</w:t>
      </w:r>
    </w:p>
    <w:p w:rsidR="004E66E4" w:rsidRPr="00ED2912" w:rsidRDefault="00127DEE" w:rsidP="00ED2912">
      <w:r w:rsidRPr="00ED2912">
        <w:lastRenderedPageBreak/>
        <w:t>Практична сторона навчального процесу щодо підготовки вч</w:t>
      </w:r>
      <w:r w:rsidRPr="00ED2912">
        <w:t>и</w:t>
      </w:r>
      <w:r w:rsidRPr="00ED2912">
        <w:t>телів до інноваційної діяльності має орієнтуватися на форм</w:t>
      </w:r>
      <w:r w:rsidRPr="00ED2912">
        <w:t>у</w:t>
      </w:r>
      <w:r w:rsidRPr="00ED2912">
        <w:t>вання розвиток в педагогів групи психолого-педагогічних умінь та навичок:</w:t>
      </w:r>
    </w:p>
    <w:p w:rsidR="00127DEE" w:rsidRPr="00ED2912" w:rsidRDefault="00127DEE" w:rsidP="00ED2912">
      <w:r w:rsidRPr="00ED2912">
        <w:t xml:space="preserve">дидактичні вміння (організація </w:t>
      </w:r>
      <w:r w:rsidR="00F1507D" w:rsidRPr="00ED2912">
        <w:t>навчально-виховного</w:t>
      </w:r>
      <w:r w:rsidRPr="00ED2912">
        <w:t xml:space="preserve"> процесу, керівництво пізнавальною та розливальною взаємодією тощо);</w:t>
      </w:r>
    </w:p>
    <w:p w:rsidR="00127DEE" w:rsidRPr="00ED2912" w:rsidRDefault="00F1507D" w:rsidP="00ED2912">
      <w:r w:rsidRPr="00ED2912">
        <w:t>загально педагогічні вміння (забезпечення єдності навчальної та позанавчальної діяльності вчителя і учнів як цілісного пр</w:t>
      </w:r>
      <w:r w:rsidRPr="00ED2912">
        <w:t>о</w:t>
      </w:r>
      <w:r w:rsidRPr="00ED2912">
        <w:t>цесу, що гарантує неперервність процесу навчання, виховання, розвитку та саморозвитку);</w:t>
      </w:r>
    </w:p>
    <w:p w:rsidR="00F1507D" w:rsidRPr="00ED2912" w:rsidRDefault="00F1507D" w:rsidP="00ED2912">
      <w:r w:rsidRPr="00ED2912">
        <w:t>науково-методичні, пошукові, дослідницькі вміння та навички (вивчення та використання передового педагогічного досвіду, використання методів теоретичного пошуку та емпіричних д</w:t>
      </w:r>
      <w:r w:rsidRPr="00ED2912">
        <w:t>о</w:t>
      </w:r>
      <w:r w:rsidRPr="00ED2912">
        <w:t>сліджень тощо);</w:t>
      </w:r>
    </w:p>
    <w:p w:rsidR="00F1507D" w:rsidRPr="00ED2912" w:rsidRDefault="00F1507D" w:rsidP="00ED2912">
      <w:r w:rsidRPr="00ED2912">
        <w:t>вміння та навички самоосвіти, самовиховання, володіння ми</w:t>
      </w:r>
      <w:r w:rsidRPr="00ED2912">
        <w:t>с</w:t>
      </w:r>
      <w:r w:rsidRPr="00ED2912">
        <w:t>тецтвом педагогічної рефлексії.</w:t>
      </w:r>
    </w:p>
    <w:p w:rsidR="00413E37" w:rsidRPr="00ED2912" w:rsidRDefault="00AA2F8A" w:rsidP="00ED2912">
      <w:r w:rsidRPr="00ED2912">
        <w:t>Враховуючи поставлені вище</w:t>
      </w:r>
      <w:r w:rsidR="00F1507D" w:rsidRPr="00ED2912">
        <w:t xml:space="preserve"> завдання, можемо рекомендув</w:t>
      </w:r>
      <w:r w:rsidR="00F1507D" w:rsidRPr="00ED2912">
        <w:t>а</w:t>
      </w:r>
      <w:r w:rsidR="00F1507D" w:rsidRPr="00ED2912">
        <w:t>ти кер</w:t>
      </w:r>
      <w:r w:rsidR="00ED2912" w:rsidRPr="00ED2912">
        <w:t>ів</w:t>
      </w:r>
      <w:r w:rsidR="00F1507D" w:rsidRPr="00ED2912">
        <w:t xml:space="preserve">никам закладів світи таку структуру </w:t>
      </w:r>
      <w:r w:rsidR="00361D1A" w:rsidRPr="00ED2912">
        <w:t>внутрішньошкіл</w:t>
      </w:r>
      <w:r w:rsidR="00361D1A" w:rsidRPr="00ED2912">
        <w:t>ь</w:t>
      </w:r>
      <w:r w:rsidR="00361D1A" w:rsidRPr="00ED2912">
        <w:t xml:space="preserve">ної </w:t>
      </w:r>
      <w:r w:rsidR="00F1507D" w:rsidRPr="00ED2912">
        <w:t>системи підготовки вчителів до інноваційної діяльності</w:t>
      </w:r>
      <w:r w:rsidR="001753F2" w:rsidRPr="00ED2912">
        <w:t xml:space="preserve"> (</w:t>
      </w:r>
      <w:r w:rsidR="00361D1A" w:rsidRPr="00ED2912">
        <w:t>Н.І. Клокар)</w:t>
      </w:r>
      <w:r w:rsidR="00F1507D" w:rsidRPr="00ED2912">
        <w:t>:</w:t>
      </w:r>
    </w:p>
    <w:tbl>
      <w:tblPr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738"/>
      </w:tblGrid>
      <w:tr w:rsidR="00361D1A" w:rsidRPr="00ED2912" w:rsidTr="0056608B">
        <w:trPr>
          <w:trHeight w:val="223"/>
        </w:trPr>
        <w:tc>
          <w:tcPr>
            <w:tcW w:w="2070" w:type="dxa"/>
          </w:tcPr>
          <w:p w:rsidR="00361D1A" w:rsidRPr="00ED2912" w:rsidRDefault="00361D1A" w:rsidP="00ED2912">
            <w:r w:rsidRPr="00ED2912">
              <w:t xml:space="preserve">1. Пізнавальний </w:t>
            </w:r>
            <w:r w:rsidRPr="00ED2912">
              <w:br/>
              <w:t>компонент</w:t>
            </w:r>
          </w:p>
        </w:tc>
        <w:tc>
          <w:tcPr>
            <w:tcW w:w="4738" w:type="dxa"/>
          </w:tcPr>
          <w:p w:rsidR="00361D1A" w:rsidRPr="00ED2912" w:rsidRDefault="00361D1A" w:rsidP="00ED2912">
            <w:r w:rsidRPr="00ED2912">
              <w:t>− передбачає навчання вчителів, спрямов</w:t>
            </w:r>
            <w:r w:rsidRPr="00ED2912">
              <w:t>а</w:t>
            </w:r>
            <w:r w:rsidRPr="00ED2912">
              <w:t>не на оволодіння новими теоретичними, психолого-педагогічними та методико-технологічними знаннями, способами їх використання в практичній діяльності. Цей компонент передбачає вміння відбирати та правильно використовувати нові знання, одержані в процесі дослідження проблеми.</w:t>
            </w:r>
          </w:p>
        </w:tc>
      </w:tr>
      <w:tr w:rsidR="00361D1A" w:rsidRPr="00ED2912" w:rsidTr="0056608B">
        <w:trPr>
          <w:trHeight w:val="223"/>
        </w:trPr>
        <w:tc>
          <w:tcPr>
            <w:tcW w:w="2070" w:type="dxa"/>
          </w:tcPr>
          <w:p w:rsidR="00361D1A" w:rsidRPr="00ED2912" w:rsidRDefault="00361D1A" w:rsidP="00ED2912">
            <w:r w:rsidRPr="00ED2912">
              <w:t>2) Конструкти</w:t>
            </w:r>
            <w:r w:rsidRPr="00ED2912">
              <w:t>в</w:t>
            </w:r>
            <w:r w:rsidRPr="00ED2912">
              <w:t>ний компонент</w:t>
            </w:r>
          </w:p>
        </w:tc>
        <w:tc>
          <w:tcPr>
            <w:tcW w:w="4738" w:type="dxa"/>
          </w:tcPr>
          <w:p w:rsidR="00361D1A" w:rsidRPr="00ED2912" w:rsidRDefault="00361D1A" w:rsidP="00ED2912">
            <w:r w:rsidRPr="00ED2912">
              <w:t xml:space="preserve">− </w:t>
            </w:r>
            <w:r w:rsidR="008A1AF5" w:rsidRPr="00ED2912">
              <w:t>включає</w:t>
            </w:r>
            <w:r w:rsidRPr="00ED2912">
              <w:t xml:space="preserve"> </w:t>
            </w:r>
            <w:r w:rsidR="008A1AF5" w:rsidRPr="00ED2912">
              <w:t>дії керівників методичних стр</w:t>
            </w:r>
            <w:r w:rsidR="008A1AF5" w:rsidRPr="00ED2912">
              <w:t>у</w:t>
            </w:r>
            <w:r w:rsidR="008A1AF5" w:rsidRPr="00ED2912">
              <w:t>ктур щодо відбору теоретико-методологічного, наукового та практичного матеріалу для включення його в процес п</w:t>
            </w:r>
            <w:r w:rsidR="008A1AF5" w:rsidRPr="00ED2912">
              <w:t>і</w:t>
            </w:r>
            <w:r w:rsidR="008A1AF5" w:rsidRPr="00ED2912">
              <w:t>дготовки вчителів до інноваційної діяльн</w:t>
            </w:r>
            <w:r w:rsidR="008A1AF5" w:rsidRPr="00ED2912">
              <w:t>о</w:t>
            </w:r>
            <w:r w:rsidR="008A1AF5" w:rsidRPr="00ED2912">
              <w:t>сті, що забезпечить процес модифікації, удосконалення дій, вміння організувати н</w:t>
            </w:r>
            <w:r w:rsidR="008A1AF5" w:rsidRPr="00ED2912">
              <w:t>а</w:t>
            </w:r>
            <w:r w:rsidR="008A1AF5" w:rsidRPr="00ED2912">
              <w:t>вчання на основі діагностичного підходу, використання нових технологій та їх ел</w:t>
            </w:r>
            <w:r w:rsidR="008A1AF5" w:rsidRPr="00ED2912">
              <w:t>е</w:t>
            </w:r>
            <w:r w:rsidR="008A1AF5" w:rsidRPr="00ED2912">
              <w:t>ментів.</w:t>
            </w:r>
          </w:p>
        </w:tc>
      </w:tr>
      <w:tr w:rsidR="00361D1A" w:rsidRPr="00ED2912" w:rsidTr="0056608B">
        <w:trPr>
          <w:trHeight w:val="223"/>
        </w:trPr>
        <w:tc>
          <w:tcPr>
            <w:tcW w:w="2070" w:type="dxa"/>
          </w:tcPr>
          <w:p w:rsidR="00361D1A" w:rsidRPr="00ED2912" w:rsidRDefault="008A1AF5" w:rsidP="00ED2912">
            <w:r w:rsidRPr="00ED2912">
              <w:t>3) Проектувал</w:t>
            </w:r>
            <w:r w:rsidRPr="00ED2912">
              <w:t>ь</w:t>
            </w:r>
            <w:r w:rsidRPr="00ED2912">
              <w:t>ний компонент</w:t>
            </w:r>
          </w:p>
        </w:tc>
        <w:tc>
          <w:tcPr>
            <w:tcW w:w="4738" w:type="dxa"/>
          </w:tcPr>
          <w:p w:rsidR="00361D1A" w:rsidRPr="00ED2912" w:rsidRDefault="008A1AF5" w:rsidP="00ED2912">
            <w:r w:rsidRPr="00ED2912">
              <w:t>− включає дії, що передбачають планува</w:t>
            </w:r>
            <w:r w:rsidRPr="00ED2912">
              <w:t>н</w:t>
            </w:r>
            <w:r w:rsidRPr="00ED2912">
              <w:t>ня як ближньої, так і віддаленої мети та р</w:t>
            </w:r>
            <w:r w:rsidRPr="00ED2912">
              <w:t>е</w:t>
            </w:r>
            <w:r w:rsidRPr="00ED2912">
              <w:lastRenderedPageBreak/>
              <w:t>зультатів впровадження інновації в конкр</w:t>
            </w:r>
            <w:r w:rsidRPr="00ED2912">
              <w:t>е</w:t>
            </w:r>
            <w:r w:rsidRPr="00ED2912">
              <w:t xml:space="preserve">тному навчальному закладі, а також </w:t>
            </w:r>
            <w:r w:rsidR="00A31A13" w:rsidRPr="00ED2912">
              <w:t>визн</w:t>
            </w:r>
            <w:r w:rsidR="00A31A13" w:rsidRPr="00ED2912">
              <w:t>а</w:t>
            </w:r>
            <w:r w:rsidR="00A31A13" w:rsidRPr="00ED2912">
              <w:t>чених форм та методів діяльності керівн</w:t>
            </w:r>
            <w:r w:rsidR="00A31A13" w:rsidRPr="00ED2912">
              <w:t>и</w:t>
            </w:r>
            <w:r w:rsidR="00A31A13" w:rsidRPr="00ED2912">
              <w:t>ків системи підготовки вчителів до такої роботи з оволодіння ними необхідними т</w:t>
            </w:r>
            <w:r w:rsidR="00A31A13" w:rsidRPr="00ED2912">
              <w:t>е</w:t>
            </w:r>
            <w:r w:rsidR="00A31A13" w:rsidRPr="00ED2912">
              <w:t>оретичними знання та практичними вмі</w:t>
            </w:r>
            <w:r w:rsidR="00A31A13" w:rsidRPr="00ED2912">
              <w:t>н</w:t>
            </w:r>
            <w:r w:rsidR="00A31A13" w:rsidRPr="00ED2912">
              <w:t>нями, які забезпечують їх готовність до і</w:t>
            </w:r>
            <w:r w:rsidR="00A31A13" w:rsidRPr="00ED2912">
              <w:t>н</w:t>
            </w:r>
            <w:r w:rsidR="00A31A13" w:rsidRPr="00ED2912">
              <w:t>новаційної діяльності.</w:t>
            </w:r>
          </w:p>
        </w:tc>
      </w:tr>
      <w:tr w:rsidR="00361D1A" w:rsidRPr="00ED2912" w:rsidTr="0056608B">
        <w:trPr>
          <w:trHeight w:val="223"/>
        </w:trPr>
        <w:tc>
          <w:tcPr>
            <w:tcW w:w="2070" w:type="dxa"/>
          </w:tcPr>
          <w:p w:rsidR="00361D1A" w:rsidRPr="00ED2912" w:rsidRDefault="00A31A13" w:rsidP="00ED2912">
            <w:r w:rsidRPr="00ED2912">
              <w:lastRenderedPageBreak/>
              <w:t>4) Комунікати</w:t>
            </w:r>
            <w:r w:rsidRPr="00ED2912">
              <w:t>в</w:t>
            </w:r>
            <w:r w:rsidRPr="00ED2912">
              <w:t>ний</w:t>
            </w:r>
            <w:r w:rsidRPr="00ED2912">
              <w:br/>
              <w:t>компонент</w:t>
            </w:r>
          </w:p>
        </w:tc>
        <w:tc>
          <w:tcPr>
            <w:tcW w:w="4738" w:type="dxa"/>
          </w:tcPr>
          <w:p w:rsidR="00361D1A" w:rsidRPr="00ED2912" w:rsidRDefault="00A31A13" w:rsidP="00ED2912">
            <w:r w:rsidRPr="00ED2912">
              <w:t>− включає в себе дії, пов’язані із встано</w:t>
            </w:r>
            <w:r w:rsidRPr="00ED2912">
              <w:t>в</w:t>
            </w:r>
            <w:r w:rsidRPr="00ED2912">
              <w:t>ленням педагогічно доцільних контактів між учасниками навчально-виховного та управлінського процесів.</w:t>
            </w:r>
          </w:p>
        </w:tc>
      </w:tr>
      <w:tr w:rsidR="00B02EA8" w:rsidRPr="00ED2912" w:rsidTr="0056608B">
        <w:trPr>
          <w:trHeight w:val="1077"/>
        </w:trPr>
        <w:tc>
          <w:tcPr>
            <w:tcW w:w="2070" w:type="dxa"/>
          </w:tcPr>
          <w:p w:rsidR="00B02EA8" w:rsidRPr="00ED2912" w:rsidRDefault="00695887" w:rsidP="00ED2912">
            <w:r w:rsidRPr="00ED2912">
              <w:t>5</w:t>
            </w:r>
            <w:r w:rsidR="00B02EA8" w:rsidRPr="00ED2912">
              <w:t>) Організаторс</w:t>
            </w:r>
            <w:r w:rsidR="00B02EA8" w:rsidRPr="00ED2912">
              <w:t>ь</w:t>
            </w:r>
            <w:r w:rsidR="00B02EA8" w:rsidRPr="00ED2912">
              <w:t>кий</w:t>
            </w:r>
            <w:r w:rsidR="00B02EA8" w:rsidRPr="00ED2912">
              <w:br/>
              <w:t>компонент</w:t>
            </w:r>
          </w:p>
        </w:tc>
        <w:tc>
          <w:tcPr>
            <w:tcW w:w="4738" w:type="dxa"/>
          </w:tcPr>
          <w:p w:rsidR="00B02EA8" w:rsidRPr="00ED2912" w:rsidRDefault="00B02EA8" w:rsidP="00ED2912">
            <w:r w:rsidRPr="00ED2912">
              <w:t>− включає дії суб’єктів діяльності, спрям</w:t>
            </w:r>
            <w:r w:rsidRPr="00ED2912">
              <w:t>о</w:t>
            </w:r>
            <w:r w:rsidRPr="00ED2912">
              <w:t>вані на реалізацію завдань інноваційної д</w:t>
            </w:r>
            <w:r w:rsidRPr="00ED2912">
              <w:t>і</w:t>
            </w:r>
            <w:r w:rsidRPr="00ED2912">
              <w:t>яльності вчителя, які випливають із зазд</w:t>
            </w:r>
            <w:r w:rsidRPr="00ED2912">
              <w:t>а</w:t>
            </w:r>
            <w:r w:rsidRPr="00ED2912">
              <w:t>легідь обумовлених/розроблених педагог</w:t>
            </w:r>
            <w:r w:rsidRPr="00ED2912">
              <w:t>і</w:t>
            </w:r>
            <w:r w:rsidRPr="00ED2912">
              <w:t>чних проектів.</w:t>
            </w:r>
          </w:p>
        </w:tc>
      </w:tr>
    </w:tbl>
    <w:p w:rsidR="00695887" w:rsidRPr="00ED2912" w:rsidRDefault="00695887" w:rsidP="00ED2912"/>
    <w:p w:rsidR="00413E37" w:rsidRPr="00ED2912" w:rsidRDefault="0076763C" w:rsidP="00ED2912">
      <w:r w:rsidRPr="00ED2912">
        <w:t>Орієнтовна моде</w:t>
      </w:r>
      <w:r w:rsidR="00BD40DD" w:rsidRPr="00ED2912">
        <w:t>ль</w:t>
      </w:r>
      <w:r w:rsidR="00BD40DD" w:rsidRPr="00ED2912">
        <w:br/>
        <w:t>рівнів реалізації внутрішньо</w:t>
      </w:r>
      <w:r w:rsidRPr="00ED2912">
        <w:t>шкільної системи</w:t>
      </w:r>
      <w:r w:rsidRPr="00ED2912">
        <w:br/>
        <w:t>підготовки вчителів до інноваційної діяльності</w:t>
      </w:r>
    </w:p>
    <w:p w:rsidR="0076763C" w:rsidRPr="00ED2912" w:rsidRDefault="0076763C" w:rsidP="00ED2912"/>
    <w:tbl>
      <w:tblPr>
        <w:tblW w:w="6400" w:type="dxa"/>
        <w:tblInd w:w="2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581"/>
      </w:tblGrid>
      <w:tr w:rsidR="00587FB8" w:rsidRPr="00ED2912" w:rsidTr="0056608B">
        <w:tc>
          <w:tcPr>
            <w:tcW w:w="1700" w:type="dxa"/>
          </w:tcPr>
          <w:p w:rsidR="00587FB8" w:rsidRPr="00ED2912" w:rsidRDefault="00587FB8" w:rsidP="00ED2912">
            <w:r w:rsidRPr="00ED2912">
              <w:t xml:space="preserve">Колективний </w:t>
            </w:r>
            <w:r w:rsidRPr="00ED2912">
              <w:br/>
              <w:t>рівень:</w:t>
            </w:r>
          </w:p>
        </w:tc>
        <w:tc>
          <w:tcPr>
            <w:tcW w:w="4700" w:type="dxa"/>
          </w:tcPr>
          <w:p w:rsidR="00587FB8" w:rsidRPr="00ED2912" w:rsidRDefault="00587FB8" w:rsidP="00ED2912">
            <w:r w:rsidRPr="00ED2912">
              <w:t>науково-практичні конференції;</w:t>
            </w:r>
          </w:p>
          <w:p w:rsidR="00587FB8" w:rsidRPr="00ED2912" w:rsidRDefault="00587FB8" w:rsidP="00ED2912">
            <w:r w:rsidRPr="00ED2912">
              <w:t>лекції;</w:t>
            </w:r>
          </w:p>
          <w:p w:rsidR="00587FB8" w:rsidRPr="00ED2912" w:rsidRDefault="00587FB8" w:rsidP="00ED2912">
            <w:r w:rsidRPr="00ED2912">
              <w:t>психолого-педагогічні семінари;</w:t>
            </w:r>
          </w:p>
          <w:p w:rsidR="00587FB8" w:rsidRPr="00ED2912" w:rsidRDefault="00587FB8" w:rsidP="00ED2912">
            <w:r w:rsidRPr="00ED2912">
              <w:t>практикуми;</w:t>
            </w:r>
          </w:p>
          <w:p w:rsidR="00587FB8" w:rsidRPr="00ED2912" w:rsidRDefault="00587FB8" w:rsidP="00ED2912">
            <w:r w:rsidRPr="00ED2912">
              <w:t>проблемні творчі семінари;</w:t>
            </w:r>
          </w:p>
          <w:p w:rsidR="00587FB8" w:rsidRPr="00ED2912" w:rsidRDefault="00587FB8" w:rsidP="00ED2912">
            <w:r w:rsidRPr="00ED2912">
              <w:t>педагогічні ради;</w:t>
            </w:r>
          </w:p>
          <w:p w:rsidR="00587FB8" w:rsidRPr="00ED2912" w:rsidRDefault="00587FB8" w:rsidP="00ED2912">
            <w:r w:rsidRPr="00ED2912">
              <w:t>консиліуми</w:t>
            </w:r>
            <w:r w:rsidR="0050374B" w:rsidRPr="00ED2912">
              <w:t xml:space="preserve"> та ін.</w:t>
            </w:r>
          </w:p>
        </w:tc>
      </w:tr>
      <w:tr w:rsidR="00587FB8" w:rsidRPr="00ED2912" w:rsidTr="0056608B">
        <w:tc>
          <w:tcPr>
            <w:tcW w:w="1700" w:type="dxa"/>
          </w:tcPr>
          <w:p w:rsidR="00587FB8" w:rsidRPr="00ED2912" w:rsidRDefault="0050374B" w:rsidP="00ED2912">
            <w:r w:rsidRPr="00ED2912">
              <w:t>Груповий</w:t>
            </w:r>
            <w:r w:rsidRPr="00ED2912">
              <w:br/>
              <w:t>рівень:</w:t>
            </w:r>
          </w:p>
        </w:tc>
        <w:tc>
          <w:tcPr>
            <w:tcW w:w="4700" w:type="dxa"/>
          </w:tcPr>
          <w:p w:rsidR="00587FB8" w:rsidRPr="00ED2912" w:rsidRDefault="0050374B" w:rsidP="00ED2912">
            <w:r w:rsidRPr="00ED2912">
              <w:t>навчальні тренінги;</w:t>
            </w:r>
          </w:p>
          <w:p w:rsidR="0050374B" w:rsidRPr="00ED2912" w:rsidRDefault="0050374B" w:rsidP="00ED2912">
            <w:r w:rsidRPr="00ED2912">
              <w:t>методичні об’єднання вчителів за ф</w:t>
            </w:r>
            <w:r w:rsidRPr="00ED2912">
              <w:t>а</w:t>
            </w:r>
            <w:r w:rsidRPr="00ED2912">
              <w:t>хом/циклом;</w:t>
            </w:r>
          </w:p>
          <w:p w:rsidR="0050374B" w:rsidRPr="00ED2912" w:rsidRDefault="0050374B" w:rsidP="00ED2912">
            <w:r w:rsidRPr="00ED2912">
              <w:t>проблемні творчі групи;</w:t>
            </w:r>
          </w:p>
          <w:p w:rsidR="0050374B" w:rsidRPr="00ED2912" w:rsidRDefault="0050374B" w:rsidP="00ED2912">
            <w:r w:rsidRPr="00ED2912">
              <w:t>динамічні пошукові групи;</w:t>
            </w:r>
          </w:p>
          <w:p w:rsidR="0050374B" w:rsidRPr="00ED2912" w:rsidRDefault="0050374B" w:rsidP="00ED2912">
            <w:r w:rsidRPr="00ED2912">
              <w:t>методичні об’єднання класних керівників, керівників гуртків;</w:t>
            </w:r>
          </w:p>
          <w:p w:rsidR="0050374B" w:rsidRPr="00ED2912" w:rsidRDefault="0050374B" w:rsidP="00ED2912">
            <w:r w:rsidRPr="00ED2912">
              <w:t>школи молодого вчителя;%</w:t>
            </w:r>
          </w:p>
          <w:p w:rsidR="0050374B" w:rsidRPr="00ED2912" w:rsidRDefault="0050374B" w:rsidP="00ED2912">
            <w:r w:rsidRPr="00ED2912">
              <w:t>школи педагогічної майстерності;</w:t>
            </w:r>
          </w:p>
          <w:p w:rsidR="0050374B" w:rsidRPr="00ED2912" w:rsidRDefault="0050374B" w:rsidP="00ED2912">
            <w:r w:rsidRPr="00ED2912">
              <w:t>школи передового педагогічного досвіду;</w:t>
            </w:r>
          </w:p>
          <w:p w:rsidR="0050374B" w:rsidRPr="00ED2912" w:rsidRDefault="0050374B" w:rsidP="00ED2912">
            <w:r w:rsidRPr="00ED2912">
              <w:t>семінари та ін.</w:t>
            </w:r>
          </w:p>
        </w:tc>
      </w:tr>
      <w:tr w:rsidR="00587FB8" w:rsidRPr="00ED2912" w:rsidTr="0056608B">
        <w:tc>
          <w:tcPr>
            <w:tcW w:w="1700" w:type="dxa"/>
          </w:tcPr>
          <w:p w:rsidR="00587FB8" w:rsidRPr="00ED2912" w:rsidRDefault="0050374B" w:rsidP="00ED2912">
            <w:r w:rsidRPr="00ED2912">
              <w:lastRenderedPageBreak/>
              <w:t xml:space="preserve">Індивідуальний </w:t>
            </w:r>
            <w:r w:rsidRPr="00ED2912">
              <w:br/>
              <w:t>рівень:</w:t>
            </w:r>
          </w:p>
        </w:tc>
        <w:tc>
          <w:tcPr>
            <w:tcW w:w="4700" w:type="dxa"/>
          </w:tcPr>
          <w:p w:rsidR="00587FB8" w:rsidRPr="00ED2912" w:rsidRDefault="0050374B" w:rsidP="00ED2912">
            <w:r w:rsidRPr="00ED2912">
              <w:t>самоосвіта;</w:t>
            </w:r>
          </w:p>
          <w:p w:rsidR="0050374B" w:rsidRPr="00ED2912" w:rsidRDefault="0050374B" w:rsidP="00ED2912">
            <w:r w:rsidRPr="00ED2912">
              <w:t>самовиховання;</w:t>
            </w:r>
          </w:p>
          <w:p w:rsidR="0050374B" w:rsidRPr="00ED2912" w:rsidRDefault="0050374B" w:rsidP="00ED2912">
            <w:r w:rsidRPr="00ED2912">
              <w:t>наставництво;</w:t>
            </w:r>
          </w:p>
          <w:p w:rsidR="0050374B" w:rsidRPr="00ED2912" w:rsidRDefault="0050374B" w:rsidP="00ED2912">
            <w:r w:rsidRPr="00ED2912">
              <w:t>школи передового педагогічного досвіду;</w:t>
            </w:r>
          </w:p>
          <w:p w:rsidR="0050374B" w:rsidRPr="00ED2912" w:rsidRDefault="0050374B" w:rsidP="00ED2912">
            <w:r w:rsidRPr="00ED2912">
              <w:t>робота над індивідуальною науково-методичною темою/проблемою;</w:t>
            </w:r>
          </w:p>
          <w:p w:rsidR="0050374B" w:rsidRPr="00ED2912" w:rsidRDefault="0050374B" w:rsidP="00ED2912">
            <w:r w:rsidRPr="00ED2912">
              <w:t>творча лабораторія вчителя та ін.</w:t>
            </w:r>
          </w:p>
        </w:tc>
      </w:tr>
    </w:tbl>
    <w:p w:rsidR="00A062F5" w:rsidRPr="00ED2912" w:rsidRDefault="00A062F5" w:rsidP="00ED2912">
      <w:r w:rsidRPr="00ED2912">
        <w:t>Управління педагогічними н</w:t>
      </w:r>
      <w:r w:rsidR="00326591" w:rsidRPr="00ED2912">
        <w:t>ововведеннями −</w:t>
      </w:r>
      <w:r w:rsidRPr="00ED2912">
        <w:t xml:space="preserve"> необхідна фун</w:t>
      </w:r>
      <w:r w:rsidRPr="00ED2912">
        <w:t>к</w:t>
      </w:r>
      <w:r w:rsidRPr="00ED2912">
        <w:t>ція діяльності сучасного навчального закладу, яка спрямована на його постійне пристосування до змін зовнішнього серед</w:t>
      </w:r>
      <w:r w:rsidRPr="00ED2912">
        <w:t>о</w:t>
      </w:r>
      <w:r w:rsidRPr="00ED2912">
        <w:t>вища.</w:t>
      </w:r>
    </w:p>
    <w:p w:rsidR="00A062F5" w:rsidRPr="00ED2912" w:rsidRDefault="00A062F5" w:rsidP="00ED2912">
      <w:r w:rsidRPr="00ED2912">
        <w:t>Під управлінням нововведеннями розуміють планування, о</w:t>
      </w:r>
      <w:r w:rsidRPr="00ED2912">
        <w:t>р</w:t>
      </w:r>
      <w:r w:rsidRPr="00ED2912">
        <w:t>ганізацію, регулювання і контроль процесу впровадження в педагогічну систему будь-яких нововведень.</w:t>
      </w:r>
    </w:p>
    <w:p w:rsidR="00A062F5" w:rsidRPr="00ED2912" w:rsidRDefault="00A062F5" w:rsidP="00ED2912">
      <w:r w:rsidRPr="00ED2912">
        <w:t>Виділяють три етапи управління процесом впровадження п</w:t>
      </w:r>
      <w:r w:rsidRPr="00ED2912">
        <w:t>е</w:t>
      </w:r>
      <w:r w:rsidRPr="00ED2912">
        <w:t>дагогічного нововведення:</w:t>
      </w:r>
    </w:p>
    <w:p w:rsidR="00A062F5" w:rsidRPr="00ED2912" w:rsidRDefault="00A062F5" w:rsidP="00ED2912">
      <w:r w:rsidRPr="00ED2912">
        <w:t>1. Організація попередньої підготовки (моральної, психологі</w:t>
      </w:r>
      <w:r w:rsidRPr="00ED2912">
        <w:t>ч</w:t>
      </w:r>
      <w:r w:rsidRPr="00ED2912">
        <w:t xml:space="preserve">ної) педагогічного персоналу. Зміст першого етапу: </w:t>
      </w:r>
    </w:p>
    <w:p w:rsidR="00A062F5" w:rsidRPr="00ED2912" w:rsidRDefault="00326591" w:rsidP="00ED2912">
      <w:r w:rsidRPr="00ED2912">
        <w:t>1.1. У</w:t>
      </w:r>
      <w:r w:rsidR="00A062F5" w:rsidRPr="00ED2912">
        <w:t xml:space="preserve">точнення </w:t>
      </w:r>
      <w:r w:rsidRPr="00ED2912">
        <w:t>змісту та сутності нововведення.</w:t>
      </w:r>
    </w:p>
    <w:p w:rsidR="00A062F5" w:rsidRPr="00ED2912" w:rsidRDefault="00326591" w:rsidP="00ED2912">
      <w:r w:rsidRPr="00ED2912">
        <w:t>1.2. П</w:t>
      </w:r>
      <w:r w:rsidR="00A062F5" w:rsidRPr="00ED2912">
        <w:t>овідомлення ідеї і сутно</w:t>
      </w:r>
      <w:r w:rsidRPr="00ED2912">
        <w:t>сті нововведення педпрацівн</w:t>
      </w:r>
      <w:r w:rsidRPr="00ED2912">
        <w:t>и</w:t>
      </w:r>
      <w:r w:rsidRPr="00ED2912">
        <w:t>кам.</w:t>
      </w:r>
    </w:p>
    <w:p w:rsidR="00A062F5" w:rsidRPr="00ED2912" w:rsidRDefault="00326591" w:rsidP="00ED2912">
      <w:r w:rsidRPr="00ED2912">
        <w:t>1.3. З</w:t>
      </w:r>
      <w:r w:rsidR="00A062F5" w:rsidRPr="00ED2912">
        <w:t>дійснення порівняльног</w:t>
      </w:r>
      <w:r w:rsidRPr="00ED2912">
        <w:t>о аналізу педагогічної практики.</w:t>
      </w:r>
    </w:p>
    <w:p w:rsidR="00A062F5" w:rsidRPr="00ED2912" w:rsidRDefault="00326591" w:rsidP="00ED2912">
      <w:r w:rsidRPr="00ED2912">
        <w:t>1.4. О</w:t>
      </w:r>
      <w:r w:rsidR="00A062F5" w:rsidRPr="00ED2912">
        <w:t>володін</w:t>
      </w:r>
      <w:r w:rsidRPr="00ED2912">
        <w:t>ня прийомами та методами роботи.</w:t>
      </w:r>
    </w:p>
    <w:p w:rsidR="00A062F5" w:rsidRPr="00ED2912" w:rsidRDefault="00326591" w:rsidP="00ED2912">
      <w:r w:rsidRPr="00ED2912">
        <w:t>1.5. П</w:t>
      </w:r>
      <w:r w:rsidR="00A062F5" w:rsidRPr="00ED2912">
        <w:t>ланування, розробка методичних рекомендацій.</w:t>
      </w:r>
    </w:p>
    <w:p w:rsidR="00A062F5" w:rsidRPr="00ED2912" w:rsidRDefault="00A062F5" w:rsidP="00ED2912">
      <w:r w:rsidRPr="00ED2912">
        <w:t>2. Визначення і постановка цілей завдань на основі аналізу і</w:t>
      </w:r>
      <w:r w:rsidRPr="00ED2912">
        <w:t>с</w:t>
      </w:r>
      <w:r w:rsidRPr="00ED2912">
        <w:t>нуючої практики та співставлення її зі стратегічними завда</w:t>
      </w:r>
      <w:r w:rsidRPr="00ED2912">
        <w:t>н</w:t>
      </w:r>
      <w:r w:rsidRPr="00ED2912">
        <w:t>нями впровадження нововведення. Змістом даного стану є:</w:t>
      </w:r>
    </w:p>
    <w:p w:rsidR="00A062F5" w:rsidRPr="00ED2912" w:rsidRDefault="00326591" w:rsidP="00ED2912">
      <w:r w:rsidRPr="00ED2912">
        <w:t>2.1. А</w:t>
      </w:r>
      <w:r w:rsidR="00A062F5" w:rsidRPr="00ED2912">
        <w:t>наліз</w:t>
      </w:r>
      <w:r w:rsidRPr="00ED2912">
        <w:t xml:space="preserve"> існуючої педагогічної практики.</w:t>
      </w:r>
    </w:p>
    <w:p w:rsidR="00A062F5" w:rsidRPr="00ED2912" w:rsidRDefault="00326591" w:rsidP="00ED2912">
      <w:r w:rsidRPr="00ED2912">
        <w:t>2.2. В</w:t>
      </w:r>
      <w:r w:rsidR="00A062F5" w:rsidRPr="00ED2912">
        <w:t>иявлення існуючих суперечно</w:t>
      </w:r>
      <w:r w:rsidRPr="00ED2912">
        <w:t>стей.</w:t>
      </w:r>
    </w:p>
    <w:p w:rsidR="00A062F5" w:rsidRPr="00ED2912" w:rsidRDefault="00326591" w:rsidP="00ED2912">
      <w:r w:rsidRPr="00ED2912">
        <w:t>2.3. В</w:t>
      </w:r>
      <w:r w:rsidR="00A062F5" w:rsidRPr="00ED2912">
        <w:t>изначення мети впровадж</w:t>
      </w:r>
      <w:r w:rsidRPr="00ED2912">
        <w:t>ення педагогічного нововв</w:t>
      </w:r>
      <w:r w:rsidRPr="00ED2912">
        <w:t>е</w:t>
      </w:r>
      <w:r w:rsidRPr="00ED2912">
        <w:t>дення.</w:t>
      </w:r>
    </w:p>
    <w:p w:rsidR="00A062F5" w:rsidRPr="00ED2912" w:rsidRDefault="00326591" w:rsidP="00ED2912">
      <w:r w:rsidRPr="00ED2912">
        <w:t>2.4. К</w:t>
      </w:r>
      <w:r w:rsidR="00A062F5" w:rsidRPr="00ED2912">
        <w:t>онкретизація завдань реалізації мети.</w:t>
      </w:r>
    </w:p>
    <w:p w:rsidR="00A062F5" w:rsidRPr="00ED2912" w:rsidRDefault="00A062F5" w:rsidP="00ED2912">
      <w:r w:rsidRPr="00ED2912">
        <w:t>3. Планування процесу впровадження педагогічного нововв</w:t>
      </w:r>
      <w:r w:rsidRPr="00ED2912">
        <w:t>е</w:t>
      </w:r>
      <w:r w:rsidRPr="00ED2912">
        <w:t>дення. Зміст третього етапу включає:</w:t>
      </w:r>
    </w:p>
    <w:p w:rsidR="00A062F5" w:rsidRPr="00ED2912" w:rsidRDefault="00326591" w:rsidP="00ED2912">
      <w:r w:rsidRPr="00ED2912">
        <w:t>3.1. Р</w:t>
      </w:r>
      <w:r w:rsidR="00A062F5" w:rsidRPr="00ED2912">
        <w:t>озр</w:t>
      </w:r>
      <w:r w:rsidRPr="00ED2912">
        <w:t>обку проекту, схеми, алгоритму.</w:t>
      </w:r>
    </w:p>
    <w:p w:rsidR="00A062F5" w:rsidRPr="00ED2912" w:rsidRDefault="00326591" w:rsidP="00ED2912">
      <w:r w:rsidRPr="00ED2912">
        <w:t>3.2. К</w:t>
      </w:r>
      <w:r w:rsidR="00A062F5" w:rsidRPr="00ED2912">
        <w:t>онк</w:t>
      </w:r>
      <w:r w:rsidRPr="00ED2912">
        <w:t>ретизацію змісту окремих станів.</w:t>
      </w:r>
    </w:p>
    <w:p w:rsidR="00A062F5" w:rsidRPr="00ED2912" w:rsidRDefault="00326591" w:rsidP="00ED2912">
      <w:r w:rsidRPr="00ED2912">
        <w:t>3.3. Визначення термінів.</w:t>
      </w:r>
    </w:p>
    <w:p w:rsidR="00A062F5" w:rsidRPr="00ED2912" w:rsidRDefault="00326591" w:rsidP="00ED2912">
      <w:r w:rsidRPr="00ED2912">
        <w:t>3.4. Розподіл обов’язків.</w:t>
      </w:r>
    </w:p>
    <w:p w:rsidR="00A062F5" w:rsidRPr="00ED2912" w:rsidRDefault="00326591" w:rsidP="00ED2912">
      <w:r w:rsidRPr="00ED2912">
        <w:t>3.5. В</w:t>
      </w:r>
      <w:r w:rsidR="00A062F5" w:rsidRPr="00ED2912">
        <w:t>изначення змісту заходів із впровадження нововведення.</w:t>
      </w:r>
    </w:p>
    <w:p w:rsidR="00A062F5" w:rsidRPr="00ED2912" w:rsidRDefault="00A062F5" w:rsidP="00ED2912">
      <w:r w:rsidRPr="00ED2912">
        <w:lastRenderedPageBreak/>
        <w:t>Робота школи щодо управління процесом впровадження пед</w:t>
      </w:r>
      <w:r w:rsidRPr="00ED2912">
        <w:t>а</w:t>
      </w:r>
      <w:r w:rsidRPr="00ED2912">
        <w:t>гогічних інновацій концентрується навколо вирішення таких питань:</w:t>
      </w:r>
    </w:p>
    <w:p w:rsidR="00A062F5" w:rsidRPr="00ED2912" w:rsidRDefault="00A062F5" w:rsidP="00ED2912">
      <w:r w:rsidRPr="00ED2912">
        <w:t>1. Мотивування вибору педагогічних інновацій, призначених для впровадження.</w:t>
      </w:r>
    </w:p>
    <w:p w:rsidR="00A062F5" w:rsidRPr="00ED2912" w:rsidRDefault="00A062F5" w:rsidP="00ED2912">
      <w:r w:rsidRPr="00ED2912">
        <w:t>2. Аналіз стану попереднього впровадження педагогічних н</w:t>
      </w:r>
      <w:r w:rsidRPr="00ED2912">
        <w:t>о</w:t>
      </w:r>
      <w:r w:rsidRPr="00ED2912">
        <w:t>вовведень в практику діяльності навчального закладу.</w:t>
      </w:r>
    </w:p>
    <w:p w:rsidR="00A062F5" w:rsidRPr="00ED2912" w:rsidRDefault="00A062F5" w:rsidP="00ED2912">
      <w:r w:rsidRPr="00ED2912">
        <w:t>3. Конкретизація змісту педагогічного нововведення.</w:t>
      </w:r>
    </w:p>
    <w:p w:rsidR="00A062F5" w:rsidRPr="00ED2912" w:rsidRDefault="00A062F5" w:rsidP="00ED2912">
      <w:r w:rsidRPr="00ED2912">
        <w:t>4. Морально-психологічна підготовка колективу до реалізації нововведення.</w:t>
      </w:r>
    </w:p>
    <w:p w:rsidR="00A062F5" w:rsidRPr="00ED2912" w:rsidRDefault="00A062F5" w:rsidP="00ED2912">
      <w:r w:rsidRPr="00ED2912">
        <w:t>5. Підбір літератури, розробка необхідного методичного та р</w:t>
      </w:r>
      <w:r w:rsidRPr="00ED2912">
        <w:t>е</w:t>
      </w:r>
      <w:r w:rsidRPr="00ED2912">
        <w:t>сурсного забезпечення.</w:t>
      </w:r>
    </w:p>
    <w:p w:rsidR="00A062F5" w:rsidRPr="00ED2912" w:rsidRDefault="00A062F5" w:rsidP="00ED2912">
      <w:r w:rsidRPr="00ED2912">
        <w:t>6. Планування заходів та визначення завдань методоб’єднань вчителів щодо впровадження</w:t>
      </w:r>
    </w:p>
    <w:p w:rsidR="00A062F5" w:rsidRPr="00ED2912" w:rsidRDefault="00A062F5" w:rsidP="00ED2912">
      <w:r w:rsidRPr="00ED2912">
        <w:t>7. Конкретизація видів і форм роботи з впровадження.</w:t>
      </w:r>
    </w:p>
    <w:p w:rsidR="00A062F5" w:rsidRPr="00ED2912" w:rsidRDefault="00A062F5" w:rsidP="00ED2912">
      <w:r w:rsidRPr="00ED2912">
        <w:t>8. Контроль та облік досвіду впровадження, підведення підс</w:t>
      </w:r>
      <w:r w:rsidRPr="00ED2912">
        <w:t>у</w:t>
      </w:r>
      <w:r w:rsidRPr="00ED2912">
        <w:t>мків та узагальнення результатів.</w:t>
      </w:r>
    </w:p>
    <w:p w:rsidR="00A062F5" w:rsidRPr="00ED2912" w:rsidRDefault="00A062F5" w:rsidP="00ED2912">
      <w:r w:rsidRPr="00ED2912">
        <w:t>9. Звіт педагогічного колективу про роботу з впровадження педагогічної інновації.</w:t>
      </w:r>
    </w:p>
    <w:p w:rsidR="00326591" w:rsidRPr="00ED2912" w:rsidRDefault="00326591" w:rsidP="00ED2912">
      <w:r w:rsidRPr="00ED2912">
        <w:t>Основні причини опору персоналу нововведенням можуть б</w:t>
      </w:r>
      <w:r w:rsidRPr="00ED2912">
        <w:t>у</w:t>
      </w:r>
      <w:r w:rsidR="000A2A88" w:rsidRPr="00ED2912">
        <w:t xml:space="preserve">ти </w:t>
      </w:r>
      <w:r w:rsidRPr="00ED2912">
        <w:t>зумовлені:</w:t>
      </w:r>
    </w:p>
    <w:p w:rsidR="00326591" w:rsidRPr="00ED2912" w:rsidRDefault="00326591" w:rsidP="00ED2912">
      <w:r w:rsidRPr="00ED2912">
        <w:t>невизначеністю</w:t>
      </w:r>
      <w:r w:rsidR="000A2A88" w:rsidRPr="00ED2912">
        <w:t xml:space="preserve"> −</w:t>
      </w:r>
      <w:r w:rsidRPr="00ED2912">
        <w:t xml:space="preserve"> педагог не знає, якими для нього будуть н</w:t>
      </w:r>
      <w:r w:rsidRPr="00ED2912">
        <w:t>а</w:t>
      </w:r>
      <w:r w:rsidRPr="00ED2912">
        <w:t>слідки змін; він відчуває невпевненість і незручність; побо</w:t>
      </w:r>
      <w:r w:rsidRPr="00ED2912">
        <w:t>ю</w:t>
      </w:r>
      <w:r w:rsidRPr="00ED2912">
        <w:t>ється, що нововведення зруйнують звичну систему відносин у колективі;</w:t>
      </w:r>
    </w:p>
    <w:p w:rsidR="00326591" w:rsidRPr="00ED2912" w:rsidRDefault="00326591" w:rsidP="00ED2912">
      <w:r w:rsidRPr="00ED2912">
        <w:t>відчуттям втрати</w:t>
      </w:r>
      <w:r w:rsidR="000A2A88" w:rsidRPr="00ED2912">
        <w:t xml:space="preserve"> −</w:t>
      </w:r>
      <w:r w:rsidRPr="00ED2912">
        <w:t xml:space="preserve"> необхідність зійти зі звичного шляху, с</w:t>
      </w:r>
      <w:r w:rsidRPr="00ED2912">
        <w:t>у</w:t>
      </w:r>
      <w:r w:rsidRPr="00ED2912">
        <w:t>проводжується відчуттям втрати, що призводить до сприйня</w:t>
      </w:r>
      <w:r w:rsidRPr="00ED2912">
        <w:t>т</w:t>
      </w:r>
      <w:r w:rsidRPr="00ED2912">
        <w:t>тя змін як загрози власному статусу;</w:t>
      </w:r>
    </w:p>
    <w:p w:rsidR="00326591" w:rsidRPr="00ED2912" w:rsidRDefault="00326591" w:rsidP="00ED2912">
      <w:r w:rsidRPr="00ED2912">
        <w:t>переконливістю, що нічо</w:t>
      </w:r>
      <w:r w:rsidR="000A2A88" w:rsidRPr="00ED2912">
        <w:t>го хорошого зміни не принесуть −</w:t>
      </w:r>
      <w:r w:rsidRPr="00ED2912">
        <w:t xml:space="preserve"> на думку окремих працівників, будь-які нововведення не стільки сприятимуть вирішенню проблем, скільки примножать їхнє число.</w:t>
      </w:r>
    </w:p>
    <w:p w:rsidR="00326591" w:rsidRPr="00ED2912" w:rsidRDefault="00326591" w:rsidP="00ED2912">
      <w:r w:rsidRPr="00ED2912">
        <w:t>Загалом, опір педагогічних працівників нововведенням може зумовлюватись причинами:</w:t>
      </w:r>
    </w:p>
    <w:p w:rsidR="00326591" w:rsidRPr="00ED2912" w:rsidRDefault="00326591" w:rsidP="00ED2912">
      <w:r w:rsidRPr="00ED2912">
        <w:t xml:space="preserve">економічного характеру </w:t>
      </w:r>
      <w:r w:rsidR="000A2A88" w:rsidRPr="00ED2912">
        <w:t xml:space="preserve">− </w:t>
      </w:r>
      <w:r w:rsidRPr="00ED2912">
        <w:t>побоювання звільнення; побоюва</w:t>
      </w:r>
      <w:r w:rsidRPr="00ED2912">
        <w:t>н</w:t>
      </w:r>
      <w:r w:rsidRPr="00ED2912">
        <w:t>ня зниження соціального статусу; побоювання інтенсифікаці</w:t>
      </w:r>
      <w:r w:rsidR="000A2A88" w:rsidRPr="00ED2912">
        <w:t>ї праці, зростання навантаження</w:t>
      </w:r>
      <w:r w:rsidRPr="00ED2912">
        <w:t>;</w:t>
      </w:r>
    </w:p>
    <w:p w:rsidR="00326591" w:rsidRPr="00ED2912" w:rsidRDefault="00326591" w:rsidP="00ED2912">
      <w:r w:rsidRPr="00ED2912">
        <w:t xml:space="preserve">особистісного характеру </w:t>
      </w:r>
      <w:r w:rsidR="000A2A88" w:rsidRPr="00ED2912">
        <w:t xml:space="preserve">− </w:t>
      </w:r>
      <w:r w:rsidRPr="00ED2912">
        <w:t>небажання втрачати зусилля на п</w:t>
      </w:r>
      <w:r w:rsidRPr="00ED2912">
        <w:t>е</w:t>
      </w:r>
      <w:r w:rsidRPr="00ED2912">
        <w:t>ренавчан</w:t>
      </w:r>
      <w:r w:rsidR="000A2A88" w:rsidRPr="00ED2912">
        <w:t>ня; страх перед невизначеністю</w:t>
      </w:r>
      <w:r w:rsidRPr="00ED2912">
        <w:t>;</w:t>
      </w:r>
    </w:p>
    <w:p w:rsidR="00326591" w:rsidRPr="00ED2912" w:rsidRDefault="00326591" w:rsidP="00ED2912">
      <w:r w:rsidRPr="00ED2912">
        <w:lastRenderedPageBreak/>
        <w:t xml:space="preserve">соціального характеру </w:t>
      </w:r>
      <w:r w:rsidR="000A2A88" w:rsidRPr="00ED2912">
        <w:t xml:space="preserve">− </w:t>
      </w:r>
      <w:r w:rsidRPr="00ED2912">
        <w:t>небажання пристосуватися до нового соціально-психологічного клімату в колективі; прагнення зб</w:t>
      </w:r>
      <w:r w:rsidRPr="00ED2912">
        <w:t>е</w:t>
      </w:r>
      <w:r w:rsidRPr="00ED2912">
        <w:t>регти звичні соціальні зв’язки; незадоволення від зовнішнього втручання у власні справи і неприязнь до осіб, що впровадж</w:t>
      </w:r>
      <w:r w:rsidRPr="00ED2912">
        <w:t>у</w:t>
      </w:r>
      <w:r w:rsidRPr="00ED2912">
        <w:t>ють нововведення; незадоволення слабкістю особистої участі і незначною власною роллю при впровадженні нововведень.</w:t>
      </w:r>
    </w:p>
    <w:p w:rsidR="00326591" w:rsidRPr="00ED2912" w:rsidRDefault="00326591" w:rsidP="00ED2912">
      <w:r w:rsidRPr="00ED2912">
        <w:t>Частково або повністю усунути наведені вище причини нез</w:t>
      </w:r>
      <w:r w:rsidRPr="00ED2912">
        <w:t>а</w:t>
      </w:r>
      <w:r w:rsidRPr="00ED2912">
        <w:t>доволення співробітників нововведеннями можна за допом</w:t>
      </w:r>
      <w:r w:rsidRPr="00ED2912">
        <w:t>о</w:t>
      </w:r>
      <w:r w:rsidRPr="00ED2912">
        <w:t>гою таких прийомів роботи з педагогічним персоналом:</w:t>
      </w:r>
    </w:p>
    <w:p w:rsidR="00326591" w:rsidRPr="00ED2912" w:rsidRDefault="00326591" w:rsidP="00ED2912">
      <w:r w:rsidRPr="00ED2912">
        <w:t>надання працівникам вичерпної і своєчасної інформації про нововведення;</w:t>
      </w:r>
    </w:p>
    <w:p w:rsidR="00326591" w:rsidRPr="00ED2912" w:rsidRDefault="00326591" w:rsidP="00ED2912">
      <w:r w:rsidRPr="00ED2912">
        <w:t>надання підтримки тим, хто її потребує;</w:t>
      </w:r>
    </w:p>
    <w:p w:rsidR="00326591" w:rsidRPr="00ED2912" w:rsidRDefault="00326591" w:rsidP="00ED2912">
      <w:r w:rsidRPr="00ED2912">
        <w:t>укладення з педагогічним персоналом своєрідної “угоди” на вигідних для вчителів умовах;</w:t>
      </w:r>
    </w:p>
    <w:p w:rsidR="00326591" w:rsidRPr="00ED2912" w:rsidRDefault="00326591" w:rsidP="00ED2912">
      <w:r w:rsidRPr="00ED2912">
        <w:t>залучення на свою сторону неформальних лідерів колективу, досвідчених педагогів, які користуються незаперечним авт</w:t>
      </w:r>
      <w:r w:rsidRPr="00ED2912">
        <w:t>о</w:t>
      </w:r>
      <w:r w:rsidRPr="00ED2912">
        <w:t>ритетом;</w:t>
      </w:r>
    </w:p>
    <w:p w:rsidR="00326591" w:rsidRPr="00ED2912" w:rsidRDefault="00326591" w:rsidP="00ED2912">
      <w:r w:rsidRPr="00ED2912">
        <w:t>маневрування гнучкістю і поступливістю.</w:t>
      </w:r>
    </w:p>
    <w:p w:rsidR="00326591" w:rsidRPr="00ED2912" w:rsidRDefault="00326591" w:rsidP="00ED2912">
      <w:r w:rsidRPr="00ED2912">
        <w:t>Керівникам навчальних закладів, методичним працівникам слід пам’ятати, що успішній реалізації педагогічних нововв</w:t>
      </w:r>
      <w:r w:rsidRPr="00ED2912">
        <w:t>е</w:t>
      </w:r>
      <w:r w:rsidRPr="00ED2912">
        <w:t>день сприяють такі мотиваційні фактори:</w:t>
      </w:r>
    </w:p>
    <w:p w:rsidR="00326591" w:rsidRPr="00ED2912" w:rsidRDefault="00326591" w:rsidP="00ED2912">
      <w:r w:rsidRPr="00ED2912">
        <w:t>підвищення заробітної плати;</w:t>
      </w:r>
    </w:p>
    <w:p w:rsidR="00326591" w:rsidRPr="00ED2912" w:rsidRDefault="00326591" w:rsidP="00ED2912">
      <w:r w:rsidRPr="00ED2912">
        <w:t>розширення прав працівників;</w:t>
      </w:r>
    </w:p>
    <w:p w:rsidR="00326591" w:rsidRPr="00ED2912" w:rsidRDefault="00326591" w:rsidP="00ED2912">
      <w:r w:rsidRPr="00ED2912">
        <w:t>скорочення їх обов’язків;</w:t>
      </w:r>
    </w:p>
    <w:p w:rsidR="00326591" w:rsidRPr="00ED2912" w:rsidRDefault="00326591" w:rsidP="00ED2912">
      <w:r w:rsidRPr="00ED2912">
        <w:t>покращення морально-психологічного клімату в педагогічн</w:t>
      </w:r>
      <w:r w:rsidRPr="00ED2912">
        <w:t>о</w:t>
      </w:r>
      <w:r w:rsidRPr="00ED2912">
        <w:t>му колективі;</w:t>
      </w:r>
    </w:p>
    <w:p w:rsidR="00326591" w:rsidRPr="00ED2912" w:rsidRDefault="00326591" w:rsidP="00ED2912">
      <w:r w:rsidRPr="00ED2912">
        <w:t>покращення відносин між працівниками та дирекцією;</w:t>
      </w:r>
    </w:p>
    <w:p w:rsidR="00326591" w:rsidRPr="00ED2912" w:rsidRDefault="00326591" w:rsidP="00ED2912">
      <w:r w:rsidRPr="00ED2912">
        <w:t>підвищення престижу та соціально-професійного статусу інн</w:t>
      </w:r>
      <w:r w:rsidRPr="00ED2912">
        <w:t>о</w:t>
      </w:r>
      <w:r w:rsidRPr="00ED2912">
        <w:t>ваторів;</w:t>
      </w:r>
    </w:p>
    <w:p w:rsidR="00326591" w:rsidRPr="00ED2912" w:rsidRDefault="00326591" w:rsidP="00ED2912">
      <w:r w:rsidRPr="00ED2912">
        <w:t>повне використання знань і здібностей вчителів;</w:t>
      </w:r>
    </w:p>
    <w:p w:rsidR="00326591" w:rsidRPr="00ED2912" w:rsidRDefault="00326591" w:rsidP="00ED2912">
      <w:r w:rsidRPr="00ED2912">
        <w:t>більш цікава робота в результаті нововведення;</w:t>
      </w:r>
    </w:p>
    <w:p w:rsidR="00326591" w:rsidRPr="00ED2912" w:rsidRDefault="00326591" w:rsidP="00ED2912">
      <w:r w:rsidRPr="00ED2912">
        <w:t>більше самостійності і відповідальності в роботі;</w:t>
      </w:r>
    </w:p>
    <w:p w:rsidR="00326591" w:rsidRPr="00ED2912" w:rsidRDefault="00326591" w:rsidP="00ED2912">
      <w:r w:rsidRPr="00ED2912">
        <w:t>кращі можливості для саморозвитку і підвищення кваліфікації;</w:t>
      </w:r>
    </w:p>
    <w:p w:rsidR="00326591" w:rsidRPr="00ED2912" w:rsidRDefault="00326591" w:rsidP="00ED2912">
      <w:r w:rsidRPr="00ED2912">
        <w:t>відповідність нововведень традиціям та нормам, які склалися в навчальному закладі.</w:t>
      </w:r>
    </w:p>
    <w:p w:rsidR="00326591" w:rsidRPr="00ED2912" w:rsidRDefault="00326591" w:rsidP="00ED2912">
      <w:r w:rsidRPr="00ED2912">
        <w:t>До загальних факторів, які сприяють нововведенням, слід ві</w:t>
      </w:r>
      <w:r w:rsidRPr="00ED2912">
        <w:t>д</w:t>
      </w:r>
      <w:r w:rsidRPr="00ED2912">
        <w:t>нести також:</w:t>
      </w:r>
    </w:p>
    <w:p w:rsidR="00326591" w:rsidRPr="00ED2912" w:rsidRDefault="00326591" w:rsidP="00ED2912">
      <w:r w:rsidRPr="00ED2912">
        <w:t>наявність необхідних ресурсів для реалізації нововведень;</w:t>
      </w:r>
    </w:p>
    <w:p w:rsidR="00326591" w:rsidRPr="00ED2912" w:rsidRDefault="00326591" w:rsidP="00ED2912">
      <w:r w:rsidRPr="00ED2912">
        <w:t>атмосфера підтримки змін, яка панує в колективі;</w:t>
      </w:r>
    </w:p>
    <w:p w:rsidR="00326591" w:rsidRPr="00ED2912" w:rsidRDefault="00326591" w:rsidP="00ED2912">
      <w:r w:rsidRPr="00ED2912">
        <w:lastRenderedPageBreak/>
        <w:t>усвідомлення членами педагогічного колективу необхідності подальшого розвитку;</w:t>
      </w:r>
    </w:p>
    <w:p w:rsidR="00326591" w:rsidRPr="00ED2912" w:rsidRDefault="00326591" w:rsidP="00ED2912">
      <w:r w:rsidRPr="00ED2912">
        <w:t>вимоги зовнішнього середовища, запити на оновлені освітні послуги з боку учнів та їх батьків;</w:t>
      </w:r>
    </w:p>
    <w:p w:rsidR="00326591" w:rsidRPr="00ED2912" w:rsidRDefault="00326591" w:rsidP="00ED2912">
      <w:r w:rsidRPr="00ED2912">
        <w:t>структурна готовність закладу до нововведень;</w:t>
      </w:r>
    </w:p>
    <w:p w:rsidR="00326591" w:rsidRPr="00ED2912" w:rsidRDefault="00326591" w:rsidP="00ED2912">
      <w:r w:rsidRPr="00ED2912">
        <w:t>попередньо сформований творчий підхід персоналу до роботи;</w:t>
      </w:r>
    </w:p>
    <w:p w:rsidR="00326591" w:rsidRPr="00ED2912" w:rsidRDefault="00326591" w:rsidP="00ED2912">
      <w:r w:rsidRPr="00ED2912">
        <w:t>націлений на реформи керівник навчального закладу (схил</w:t>
      </w:r>
      <w:r w:rsidRPr="00ED2912">
        <w:t>ь</w:t>
      </w:r>
      <w:r w:rsidRPr="00ED2912">
        <w:t>ність до ризику, зацікавленість у службовому пересуванні, в</w:t>
      </w:r>
      <w:r w:rsidRPr="00ED2912">
        <w:t>и</w:t>
      </w:r>
      <w:r w:rsidRPr="00ED2912">
        <w:t>сокий професіоналізм);</w:t>
      </w:r>
    </w:p>
    <w:p w:rsidR="00326591" w:rsidRPr="00ED2912" w:rsidRDefault="00326591" w:rsidP="00ED2912">
      <w:r w:rsidRPr="00ED2912">
        <w:t>позитивний приклад інших навчальних закладів.</w:t>
      </w:r>
    </w:p>
    <w:p w:rsidR="0076763C" w:rsidRPr="00ED2912" w:rsidRDefault="00077600" w:rsidP="00ED2912">
      <w:r w:rsidRPr="00ED2912">
        <w:t>Серед різних моделей організації процесу підготовки вчителів до інноваційної діяльності пропонуємо вибирати насамперед ті, які орієнтують вчителя на творчий пошук на основі сист</w:t>
      </w:r>
      <w:r w:rsidRPr="00ED2912">
        <w:t>е</w:t>
      </w:r>
      <w:r w:rsidRPr="00ED2912">
        <w:t>матичного вирішення проблем. До таких слід віднести дида</w:t>
      </w:r>
      <w:r w:rsidRPr="00ED2912">
        <w:t>к</w:t>
      </w:r>
      <w:r w:rsidRPr="00ED2912">
        <w:t xml:space="preserve">тичні і рольові навчальні ігри, які </w:t>
      </w:r>
      <w:r w:rsidR="00A94D65" w:rsidRPr="00ED2912">
        <w:t>найбільшою мірою відтв</w:t>
      </w:r>
      <w:r w:rsidR="00A94D65" w:rsidRPr="00ED2912">
        <w:t>о</w:t>
      </w:r>
      <w:r w:rsidR="00A94D65" w:rsidRPr="00ED2912">
        <w:t>рюють ситуації творчого професійного пошуку.</w:t>
      </w:r>
    </w:p>
    <w:p w:rsidR="0076763C" w:rsidRPr="00ED2912" w:rsidRDefault="00A94D65" w:rsidP="00ED2912">
      <w:r w:rsidRPr="00ED2912">
        <w:t>Основи методики дидактичних ігор закладені в їх структурі, яка складається з чотирьох етапів.</w:t>
      </w:r>
    </w:p>
    <w:p w:rsidR="00A94D65" w:rsidRPr="00ED2912" w:rsidRDefault="00A94D65" w:rsidP="00ED2912"/>
    <w:p w:rsidR="00A94D65" w:rsidRPr="00ED2912" w:rsidRDefault="00895242" w:rsidP="00ED2912">
      <w:r w:rsidRPr="00ED2912">
        <w:t>Центром дидактичної гри є навчальна проблема, яка може в</w:t>
      </w:r>
      <w:r w:rsidRPr="00ED2912">
        <w:t>и</w:t>
      </w:r>
      <w:r w:rsidRPr="00ED2912">
        <w:t>ступати джерелом нових знань, поглиблювати й розширювати уявлення учасників про педагогічну дійсність.</w:t>
      </w:r>
      <w:r w:rsidR="00AB42A1" w:rsidRPr="00ED2912">
        <w:t xml:space="preserve"> В умовах ігр</w:t>
      </w:r>
      <w:r w:rsidR="00AB42A1" w:rsidRPr="00ED2912">
        <w:t>о</w:t>
      </w:r>
      <w:r w:rsidR="00AB42A1" w:rsidRPr="00ED2912">
        <w:t>вого моделювання відбувається перехід навчальної діяльності у навчально-творчу, оскільки створені умови сприяють вик</w:t>
      </w:r>
      <w:r w:rsidR="00AB42A1" w:rsidRPr="00ED2912">
        <w:t>о</w:t>
      </w:r>
      <w:r w:rsidR="00AB42A1" w:rsidRPr="00ED2912">
        <w:t>ристанню потенційних можливостей та творчих здібностей вчителів. Ігрове моделювання дозволяє позбавитися від пед</w:t>
      </w:r>
      <w:r w:rsidR="00AB42A1" w:rsidRPr="00ED2912">
        <w:t>а</w:t>
      </w:r>
      <w:r w:rsidR="00AB42A1" w:rsidRPr="00ED2912">
        <w:t>гогічних стереотипів, шаблонів, що особливо важливо у фо</w:t>
      </w:r>
      <w:r w:rsidR="00AB42A1" w:rsidRPr="00ED2912">
        <w:t>р</w:t>
      </w:r>
      <w:r w:rsidR="00AB42A1" w:rsidRPr="00ED2912">
        <w:t>мування та розвитку готовності до здійснення нововведень як складової інноваційної поведінки педагога-практика.</w:t>
      </w:r>
    </w:p>
    <w:p w:rsidR="00984F20" w:rsidRPr="00ED2912" w:rsidRDefault="00984F20" w:rsidP="00ED2912">
      <w:r w:rsidRPr="00ED2912">
        <w:t>Серед інших методів формування інноваційної поведінки п</w:t>
      </w:r>
      <w:r w:rsidRPr="00ED2912">
        <w:t>е</w:t>
      </w:r>
      <w:r w:rsidRPr="00ED2912">
        <w:t xml:space="preserve">дагога звертаємо вашу увагу на методи рефлексивно-інноваційного пошуку, </w:t>
      </w:r>
      <w:r w:rsidR="00714DDE" w:rsidRPr="00ED2912">
        <w:t>які дозволяють актуалізувати попере</w:t>
      </w:r>
      <w:r w:rsidR="00714DDE" w:rsidRPr="00ED2912">
        <w:t>д</w:t>
      </w:r>
      <w:r w:rsidR="00714DDE" w:rsidRPr="00ED2912">
        <w:t>ній довід, переосмислити його, виявити нові відношення і пр</w:t>
      </w:r>
      <w:r w:rsidR="00714DDE" w:rsidRPr="00ED2912">
        <w:t>о</w:t>
      </w:r>
      <w:r w:rsidR="00714DDE" w:rsidRPr="00ED2912">
        <w:t>блеми освітньо-виховного закладу майбутнього, спрямувати процес переосмислення себе та своєї професійної діяльності в напрямку створення інновацій.</w:t>
      </w:r>
    </w:p>
    <w:p w:rsidR="00714DDE" w:rsidRPr="00ED2912" w:rsidRDefault="00714DDE" w:rsidP="00ED2912">
      <w:r w:rsidRPr="00ED2912">
        <w:t xml:space="preserve">До методів, що дозволяють </w:t>
      </w:r>
      <w:r w:rsidR="00493D96" w:rsidRPr="00ED2912">
        <w:t>реалізувати інноваційну поведінку педагога, перш за все, відноситься проблемно-рефлексивний полілог, метою якого є актуалізація і розвиток творчих можл</w:t>
      </w:r>
      <w:r w:rsidR="00493D96" w:rsidRPr="00ED2912">
        <w:t>и</w:t>
      </w:r>
      <w:r w:rsidR="00493D96" w:rsidRPr="00ED2912">
        <w:t xml:space="preserve">востей педагога до самостійного осмислення проблем </w:t>
      </w:r>
      <w:r w:rsidR="005F3407" w:rsidRPr="00ED2912">
        <w:t>іннов</w:t>
      </w:r>
      <w:r w:rsidR="005F3407" w:rsidRPr="00ED2912">
        <w:t>а</w:t>
      </w:r>
      <w:r w:rsidR="005F3407" w:rsidRPr="00ED2912">
        <w:lastRenderedPageBreak/>
        <w:t>ційної діяльності, а також до прийняття інноваційних рішень. Даний метод складається з таких етапів:</w:t>
      </w:r>
    </w:p>
    <w:p w:rsidR="005F3407" w:rsidRPr="00ED2912" w:rsidRDefault="005F3407" w:rsidP="00ED2912">
      <w:r w:rsidRPr="00ED2912">
        <w:t>етап відшукування і визначення педагогічних проблем, де к</w:t>
      </w:r>
      <w:r w:rsidRPr="00ED2912">
        <w:t>о</w:t>
      </w:r>
      <w:r w:rsidRPr="00ED2912">
        <w:t>жний учасник, не повторюючи попереднього, структурує пр</w:t>
      </w:r>
      <w:r w:rsidRPr="00ED2912">
        <w:t>о</w:t>
      </w:r>
      <w:r w:rsidRPr="00ED2912">
        <w:t>блеми;</w:t>
      </w:r>
    </w:p>
    <w:p w:rsidR="005F3407" w:rsidRPr="00ED2912" w:rsidRDefault="005F3407" w:rsidP="00ED2912">
      <w:r w:rsidRPr="00ED2912">
        <w:t>етап висунення ідей по вирішенню означених проблем;</w:t>
      </w:r>
    </w:p>
    <w:p w:rsidR="005F3407" w:rsidRPr="00ED2912" w:rsidRDefault="005F3407" w:rsidP="00ED2912">
      <w:r w:rsidRPr="00ED2912">
        <w:t>колективне обговорення.</w:t>
      </w:r>
    </w:p>
    <w:p w:rsidR="005F3407" w:rsidRPr="00ED2912" w:rsidRDefault="005F3407" w:rsidP="00ED2912">
      <w:r w:rsidRPr="00ED2912">
        <w:t xml:space="preserve">Цінність такого полілогу полягає в тому, що </w:t>
      </w:r>
      <w:r w:rsidR="00BD1572" w:rsidRPr="00ED2912">
        <w:t>забезпечується розвивальний ефект не лише найбільш підготовлених у фо</w:t>
      </w:r>
      <w:r w:rsidR="00BD1572" w:rsidRPr="00ED2912">
        <w:t>р</w:t>
      </w:r>
      <w:r w:rsidR="00BD1572" w:rsidRPr="00ED2912">
        <w:t>мулюванні й вирішенні проблем педагогів, а й усіх − в тому числі, менш поінформованих і творчих. Через „заборону” на повторення кожним учасником досягнення ефект максимал</w:t>
      </w:r>
      <w:r w:rsidR="00BD1572" w:rsidRPr="00ED2912">
        <w:t>ь</w:t>
      </w:r>
      <w:r w:rsidR="00BD1572" w:rsidRPr="00ED2912">
        <w:t>ного осмислення альтернативних рішень.</w:t>
      </w:r>
    </w:p>
    <w:p w:rsidR="00BD1572" w:rsidRPr="00ED2912" w:rsidRDefault="00BD1572" w:rsidP="00ED2912">
      <w:r w:rsidRPr="00ED2912">
        <w:t>Наступним методом розвитку інноваційної поведінки є поз</w:t>
      </w:r>
      <w:r w:rsidRPr="00ED2912">
        <w:t>и</w:t>
      </w:r>
      <w:r w:rsidRPr="00ED2912">
        <w:t>ційна дискусія, яка дозволяє не лише сформувати банк даних про різні педагогічні інновації, але й забезпечити процес їх критичного аналізу. Механізм такої дискусії передбачає поділ групи на три частини.</w:t>
      </w:r>
    </w:p>
    <w:p w:rsidR="00BD1572" w:rsidRPr="00ED2912" w:rsidRDefault="00BD1572" w:rsidP="00ED2912">
      <w:r w:rsidRPr="00ED2912">
        <w:t>Перша група</w:t>
      </w:r>
      <w:r w:rsidR="003A7E6A" w:rsidRPr="00ED2912">
        <w:t xml:space="preserve"> зосереджує увагу на виробленні проекту майбу</w:t>
      </w:r>
      <w:r w:rsidR="003A7E6A" w:rsidRPr="00ED2912">
        <w:t>т</w:t>
      </w:r>
      <w:r w:rsidR="003A7E6A" w:rsidRPr="00ED2912">
        <w:t>ньої  інновації, на своєму баченні та обґрунтовує її. У процесі даної діяльності припустима критика рішень, що пропонуют</w:t>
      </w:r>
      <w:r w:rsidR="003A7E6A" w:rsidRPr="00ED2912">
        <w:t>ь</w:t>
      </w:r>
      <w:r w:rsidR="003A7E6A" w:rsidRPr="00ED2912">
        <w:t>ся, оскільки наприкінці дискусії групі необхідно представити на загальне обговорення один із пропонованих варіантів.</w:t>
      </w:r>
    </w:p>
    <w:p w:rsidR="00813124" w:rsidRPr="00ED2912" w:rsidRDefault="003A7E6A" w:rsidP="00ED2912">
      <w:r w:rsidRPr="00ED2912">
        <w:t>Після викладу першою групою свого прое</w:t>
      </w:r>
      <w:r w:rsidR="004F69A8" w:rsidRPr="00ED2912">
        <w:t>к</w:t>
      </w:r>
      <w:r w:rsidRPr="00ED2912">
        <w:t>ту інновації, до о</w:t>
      </w:r>
      <w:r w:rsidRPr="00ED2912">
        <w:t>б</w:t>
      </w:r>
      <w:r w:rsidRPr="00ED2912">
        <w:t xml:space="preserve">говорення приєднується </w:t>
      </w:r>
      <w:r w:rsidR="004F69A8" w:rsidRPr="00ED2912">
        <w:t>друга група,  перед якою стоїть з</w:t>
      </w:r>
      <w:r w:rsidR="004F69A8" w:rsidRPr="00ED2912">
        <w:t>а</w:t>
      </w:r>
      <w:r w:rsidR="004F69A8" w:rsidRPr="00ED2912">
        <w:t>вдання вияснити всі альтернативні варіанти стосовно запроп</w:t>
      </w:r>
      <w:r w:rsidR="004F69A8" w:rsidRPr="00ED2912">
        <w:t>о</w:t>
      </w:r>
      <w:r w:rsidR="004F69A8" w:rsidRPr="00ED2912">
        <w:t>нованого нововведення і, засновуючись на цьому, спростувати твердження першої групи. Відхиливши запропоновані проп</w:t>
      </w:r>
      <w:r w:rsidR="004F69A8" w:rsidRPr="00ED2912">
        <w:t>о</w:t>
      </w:r>
      <w:r w:rsidR="004F69A8" w:rsidRPr="00ED2912">
        <w:t>зиції, друга група починає розробляти своє рішення, потім в</w:t>
      </w:r>
      <w:r w:rsidR="004F69A8" w:rsidRPr="00ED2912">
        <w:t>о</w:t>
      </w:r>
      <w:r w:rsidR="004F69A8" w:rsidRPr="00ED2912">
        <w:t>на також викладає програму дій.</w:t>
      </w:r>
      <w:r w:rsidR="00813124" w:rsidRPr="00ED2912">
        <w:t xml:space="preserve"> </w:t>
      </w:r>
    </w:p>
    <w:p w:rsidR="004F69A8" w:rsidRPr="00ED2912" w:rsidRDefault="004F69A8" w:rsidP="00ED2912">
      <w:r w:rsidRPr="00ED2912">
        <w:t>Завдання третьої групи полягає в аналізі та пошуку констру</w:t>
      </w:r>
      <w:r w:rsidRPr="00ED2912">
        <w:t>к</w:t>
      </w:r>
      <w:r w:rsidRPr="00ED2912">
        <w:t xml:space="preserve">тивного у запропонованих проектах, оскільки вона здійснює синтез і віднаходить компромісні шляхи вирішення </w:t>
      </w:r>
      <w:r w:rsidR="00942BF2" w:rsidRPr="00ED2912">
        <w:t>проблеми. Далі групи міняються ролями, і весь цикл повторюється знову.</w:t>
      </w:r>
    </w:p>
    <w:p w:rsidR="00942BF2" w:rsidRPr="00ED2912" w:rsidRDefault="00942BF2" w:rsidP="00ED2912">
      <w:r w:rsidRPr="00ED2912">
        <w:t>Усе позитивне, створене в процесі групової діяльності, на к</w:t>
      </w:r>
      <w:r w:rsidRPr="00ED2912">
        <w:t>о</w:t>
      </w:r>
      <w:r w:rsidRPr="00ED2912">
        <w:t>жному етапі фіксується. В ситуації, коли пропонуються відр</w:t>
      </w:r>
      <w:r w:rsidRPr="00ED2912">
        <w:t>а</w:t>
      </w:r>
      <w:r w:rsidRPr="00ED2912">
        <w:t>зу декілька конструктивних проектів, що заслуговують на ув</w:t>
      </w:r>
      <w:r w:rsidRPr="00ED2912">
        <w:t>а</w:t>
      </w:r>
      <w:r w:rsidRPr="00ED2912">
        <w:t>гу, відбувається „аукціон рішень”. Суть його полягає в под</w:t>
      </w:r>
      <w:r w:rsidRPr="00ED2912">
        <w:t>а</w:t>
      </w:r>
      <w:r w:rsidRPr="00ED2912">
        <w:t>льшому поглибленому аналізі запропонованих проектів на з</w:t>
      </w:r>
      <w:r w:rsidRPr="00ED2912">
        <w:t>а</w:t>
      </w:r>
      <w:r w:rsidRPr="00ED2912">
        <w:t xml:space="preserve">гальному пленумі, в результаті чого кожний проект рішення </w:t>
      </w:r>
      <w:r w:rsidRPr="00ED2912">
        <w:lastRenderedPageBreak/>
        <w:t>проходить аналітичну експертизу. Здійснюється це за допом</w:t>
      </w:r>
      <w:r w:rsidRPr="00ED2912">
        <w:t>о</w:t>
      </w:r>
      <w:r w:rsidRPr="00ED2912">
        <w:t>гою механізму „продажу” розроблених проектів, а „грошима” виступають наслідки від їх впровадження.</w:t>
      </w:r>
    </w:p>
    <w:p w:rsidR="00FE1F04" w:rsidRPr="00ED2912" w:rsidRDefault="00FE1F04" w:rsidP="00ED2912">
      <w:r w:rsidRPr="00ED2912">
        <w:t>Таким чином, формується цілісне уявлення тих процесів і явищ, які можуть виникнути в результаті впровадження інн</w:t>
      </w:r>
      <w:r w:rsidRPr="00ED2912">
        <w:t>о</w:t>
      </w:r>
      <w:r w:rsidRPr="00ED2912">
        <w:t>вації. Ті з проектів, які набрали найбільшу кількість негати</w:t>
      </w:r>
      <w:r w:rsidRPr="00ED2912">
        <w:t>в</w:t>
      </w:r>
      <w:r w:rsidRPr="00ED2912">
        <w:t>них наслідків, вилучаються з переліку.</w:t>
      </w:r>
    </w:p>
    <w:p w:rsidR="00FE1F04" w:rsidRPr="00ED2912" w:rsidRDefault="00FE1F04" w:rsidP="00ED2912">
      <w:r w:rsidRPr="00ED2912">
        <w:t>„Аукціон проектів” дає можливість глибоко й детально пр</w:t>
      </w:r>
      <w:r w:rsidRPr="00ED2912">
        <w:t>о</w:t>
      </w:r>
      <w:r w:rsidRPr="00ED2912">
        <w:t>аналізувати розвиток наслідків від початку впровадження і</w:t>
      </w:r>
      <w:r w:rsidRPr="00ED2912">
        <w:t>н</w:t>
      </w:r>
      <w:r w:rsidRPr="00ED2912">
        <w:t>новації в залежності від різних протиріч і конфліктів. Побуд</w:t>
      </w:r>
      <w:r w:rsidRPr="00ED2912">
        <w:t>о</w:t>
      </w:r>
      <w:r w:rsidRPr="00ED2912">
        <w:t>ва цілісної концептуальної моделі розгортання подій та визн</w:t>
      </w:r>
      <w:r w:rsidRPr="00ED2912">
        <w:t>а</w:t>
      </w:r>
      <w:r w:rsidRPr="00ED2912">
        <w:t>чення ролі й позицій групи, яка включена в інноваційний пр</w:t>
      </w:r>
      <w:r w:rsidRPr="00ED2912">
        <w:t>о</w:t>
      </w:r>
      <w:r w:rsidRPr="00ED2912">
        <w:t>цес, дозволяє опрацювати різні варіанти наслідків. В результ</w:t>
      </w:r>
      <w:r w:rsidRPr="00ED2912">
        <w:t>а</w:t>
      </w:r>
      <w:r w:rsidRPr="00ED2912">
        <w:t>ті рішення приймаються не методом проб і помилок, а у відп</w:t>
      </w:r>
      <w:r w:rsidRPr="00ED2912">
        <w:t>о</w:t>
      </w:r>
      <w:r w:rsidRPr="00ED2912">
        <w:t>відності з всебічною аналітичною експертизою.</w:t>
      </w:r>
    </w:p>
    <w:p w:rsidR="00B368D1" w:rsidRPr="00ED2912" w:rsidRDefault="00AA5F91" w:rsidP="00ED2912">
      <w:r w:rsidRPr="00ED2912">
        <w:t>Умови формування готовності педагогічних працівників</w:t>
      </w:r>
      <w:r w:rsidRPr="00ED2912">
        <w:br/>
        <w:t>до інноваційної діяльності</w:t>
      </w:r>
    </w:p>
    <w:p w:rsidR="00B368D1" w:rsidRPr="00ED2912" w:rsidRDefault="00AA5F91" w:rsidP="00ED2912">
      <w:r w:rsidRPr="00ED2912">
        <w:t>Для забезпечення ефективності та результативності процесу формування готовності педагогічних працівників до іннов</w:t>
      </w:r>
      <w:r w:rsidRPr="00ED2912">
        <w:t>а</w:t>
      </w:r>
      <w:r w:rsidRPr="00ED2912">
        <w:t>ційної діяльності слід створити відповідні умови, до яких м</w:t>
      </w:r>
      <w:r w:rsidRPr="00ED2912">
        <w:t>о</w:t>
      </w:r>
      <w:r w:rsidRPr="00ED2912">
        <w:t>жна віднести:</w:t>
      </w:r>
    </w:p>
    <w:tbl>
      <w:tblPr>
        <w:tblW w:w="65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5121"/>
      </w:tblGrid>
      <w:tr w:rsidR="00AA5F91" w:rsidRPr="00ED2912" w:rsidTr="0056608B">
        <w:tc>
          <w:tcPr>
            <w:tcW w:w="1300" w:type="dxa"/>
          </w:tcPr>
          <w:p w:rsidR="00AA5F91" w:rsidRPr="00ED2912" w:rsidRDefault="0043514F" w:rsidP="00ED2912">
            <w:r w:rsidRPr="00ED2912">
              <w:t>соціально-</w:t>
            </w:r>
            <w:r w:rsidR="001753F2" w:rsidRPr="00ED2912">
              <w:br/>
            </w:r>
            <w:r w:rsidRPr="00ED2912">
              <w:t xml:space="preserve">педагогічні </w:t>
            </w:r>
            <w:r w:rsidR="001753F2" w:rsidRPr="00ED2912">
              <w:br/>
            </w:r>
            <w:r w:rsidRPr="00ED2912">
              <w:t>умови:</w:t>
            </w:r>
          </w:p>
        </w:tc>
        <w:tc>
          <w:tcPr>
            <w:tcW w:w="5200" w:type="dxa"/>
          </w:tcPr>
          <w:p w:rsidR="00AA5F91" w:rsidRPr="00ED2912" w:rsidRDefault="0043514F" w:rsidP="00ED2912">
            <w:r w:rsidRPr="00ED2912">
              <w:t>наявність соціального замовлення на підгото</w:t>
            </w:r>
            <w:r w:rsidRPr="00ED2912">
              <w:t>в</w:t>
            </w:r>
            <w:r w:rsidRPr="00ED2912">
              <w:t>ку вчителя до роботи із засвоєння нововведень, зафіксованого і моделі педагога-новатора;</w:t>
            </w:r>
          </w:p>
          <w:p w:rsidR="0043514F" w:rsidRPr="00ED2912" w:rsidRDefault="0043514F" w:rsidP="00ED2912">
            <w:r w:rsidRPr="00ED2912">
              <w:t>організація процесу підготовки педагогічних кадрів до творчого пошуку в якості підсистеми навчального процесу в системі післядипломної педагогічної освіти (діяльності обласного і</w:t>
            </w:r>
            <w:r w:rsidRPr="00ED2912">
              <w:t>н</w:t>
            </w:r>
            <w:r w:rsidRPr="00ED2912">
              <w:t>ституту післядипломної педагогічної освіти, районних методичних кабінетів, внутрішньо шкільної методичної роботи) і процесу форм</w:t>
            </w:r>
            <w:r w:rsidRPr="00ED2912">
              <w:t>у</w:t>
            </w:r>
            <w:r w:rsidRPr="00ED2912">
              <w:t xml:space="preserve">вання готовності до інноваційної діяльності </w:t>
            </w:r>
            <w:r w:rsidR="007D1CF5" w:rsidRPr="00ED2912">
              <w:t>− в якості підсистеми процесу формування проф</w:t>
            </w:r>
            <w:r w:rsidR="007D1CF5" w:rsidRPr="00ED2912">
              <w:t>е</w:t>
            </w:r>
            <w:r w:rsidR="007D1CF5" w:rsidRPr="00ED2912">
              <w:t>сійної готовності вчителя;</w:t>
            </w:r>
          </w:p>
          <w:p w:rsidR="00134C00" w:rsidRPr="00ED2912" w:rsidRDefault="00134C00" w:rsidP="00ED2912"/>
          <w:p w:rsidR="007D1CF5" w:rsidRPr="00ED2912" w:rsidRDefault="007D1CF5" w:rsidP="00ED2912">
            <w:r w:rsidRPr="00ED2912">
              <w:t>вдосконалення організаційного, матеріально-технічного і кадрового забезпечення підгото</w:t>
            </w:r>
            <w:r w:rsidRPr="00ED2912">
              <w:t>в</w:t>
            </w:r>
            <w:r w:rsidRPr="00ED2912">
              <w:t>ки вчителя до даного виду педагогічної діял</w:t>
            </w:r>
            <w:r w:rsidRPr="00ED2912">
              <w:t>ь</w:t>
            </w:r>
            <w:r w:rsidRPr="00ED2912">
              <w:t>ності.</w:t>
            </w:r>
          </w:p>
        </w:tc>
      </w:tr>
      <w:tr w:rsidR="00AA5F91" w:rsidRPr="00ED2912" w:rsidTr="0056608B">
        <w:tc>
          <w:tcPr>
            <w:tcW w:w="1300" w:type="dxa"/>
          </w:tcPr>
          <w:p w:rsidR="00AA5F91" w:rsidRPr="00ED2912" w:rsidRDefault="007D1CF5" w:rsidP="00ED2912">
            <w:r w:rsidRPr="00ED2912">
              <w:t xml:space="preserve">педагогічні </w:t>
            </w:r>
            <w:r w:rsidR="001753F2" w:rsidRPr="00ED2912">
              <w:br/>
            </w:r>
            <w:r w:rsidRPr="00ED2912">
              <w:lastRenderedPageBreak/>
              <w:t>умови:</w:t>
            </w:r>
          </w:p>
        </w:tc>
        <w:tc>
          <w:tcPr>
            <w:tcW w:w="5200" w:type="dxa"/>
          </w:tcPr>
          <w:p w:rsidR="00AA5F91" w:rsidRPr="00ED2912" w:rsidRDefault="007D1CF5" w:rsidP="00ED2912">
            <w:r w:rsidRPr="00ED2912">
              <w:lastRenderedPageBreak/>
              <w:t>підготовленість науково-педагогічних праці</w:t>
            </w:r>
            <w:r w:rsidRPr="00ED2912">
              <w:t>в</w:t>
            </w:r>
            <w:r w:rsidRPr="00ED2912">
              <w:lastRenderedPageBreak/>
              <w:t>ників, методистів до організації діяльності слухачів з освоєння практичних навичок і умінь;</w:t>
            </w:r>
          </w:p>
          <w:p w:rsidR="007D1CF5" w:rsidRPr="00ED2912" w:rsidRDefault="007D1CF5" w:rsidP="00ED2912">
            <w:r w:rsidRPr="00ED2912">
              <w:t>наявність у вчителів позитивної установки на оволодіння такими навичками та вміннями;</w:t>
            </w:r>
          </w:p>
          <w:p w:rsidR="007D1CF5" w:rsidRPr="00ED2912" w:rsidRDefault="007D1CF5" w:rsidP="00ED2912">
            <w:r w:rsidRPr="00ED2912">
              <w:t>наявність у педагогічних працівників необхі</w:t>
            </w:r>
            <w:r w:rsidRPr="00ED2912">
              <w:t>д</w:t>
            </w:r>
            <w:r w:rsidRPr="00ED2912">
              <w:t>ного рівня теоретичних знань і практичних умінь з даного виду діяльності;</w:t>
            </w:r>
          </w:p>
          <w:p w:rsidR="007D1CF5" w:rsidRPr="00ED2912" w:rsidRDefault="007D1CF5" w:rsidP="00ED2912">
            <w:r w:rsidRPr="00ED2912">
              <w:t>наявність програмно-методичного забезпече</w:t>
            </w:r>
            <w:r w:rsidRPr="00ED2912">
              <w:t>н</w:t>
            </w:r>
            <w:r w:rsidRPr="00ED2912">
              <w:t>ня процесу формування технологічних умінь педагогів.</w:t>
            </w:r>
          </w:p>
        </w:tc>
      </w:tr>
    </w:tbl>
    <w:p w:rsidR="00AA5F91" w:rsidRPr="00ED2912" w:rsidRDefault="00B73701" w:rsidP="00ED2912">
      <w:r w:rsidRPr="00ED2912">
        <w:lastRenderedPageBreak/>
        <w:t>Кожен компонент підготовки педагогів до інноваційної діял</w:t>
      </w:r>
      <w:r w:rsidRPr="00ED2912">
        <w:t>ь</w:t>
      </w:r>
      <w:r w:rsidRPr="00ED2912">
        <w:t>ності має свої особливості функціонування, які, в свою чергу, визначають специфічні педагогічні умови для забезпечення ефективності та результативності процесу підготовки:</w:t>
      </w:r>
    </w:p>
    <w:tbl>
      <w:tblPr>
        <w:tblW w:w="6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100"/>
      </w:tblGrid>
      <w:tr w:rsidR="00B73701" w:rsidRPr="00ED2912" w:rsidTr="0056608B">
        <w:tc>
          <w:tcPr>
            <w:tcW w:w="6500" w:type="dxa"/>
            <w:gridSpan w:val="2"/>
            <w:shd w:val="clear" w:color="auto" w:fill="CCCCCC"/>
          </w:tcPr>
          <w:p w:rsidR="00B73701" w:rsidRPr="00ED2912" w:rsidRDefault="00B73701" w:rsidP="00ED2912">
            <w:r w:rsidRPr="00ED2912">
              <w:t>Мотиваційний компонент</w:t>
            </w:r>
          </w:p>
        </w:tc>
      </w:tr>
      <w:tr w:rsidR="00B73701" w:rsidRPr="00ED2912" w:rsidTr="0056608B">
        <w:tc>
          <w:tcPr>
            <w:tcW w:w="2400" w:type="dxa"/>
          </w:tcPr>
          <w:p w:rsidR="00B73701" w:rsidRPr="00ED2912" w:rsidRDefault="00B73701" w:rsidP="00ED2912">
            <w:r w:rsidRPr="00ED2912">
              <w:t>Особливості функц</w:t>
            </w:r>
            <w:r w:rsidRPr="00ED2912">
              <w:t>і</w:t>
            </w:r>
            <w:r w:rsidRPr="00ED2912">
              <w:t>онування:</w:t>
            </w:r>
          </w:p>
          <w:p w:rsidR="00B73701" w:rsidRPr="00ED2912" w:rsidRDefault="00B73701" w:rsidP="00ED2912">
            <w:r w:rsidRPr="00ED2912">
              <w:t>Реалізація можлив</w:t>
            </w:r>
            <w:r w:rsidRPr="00ED2912">
              <w:t>о</w:t>
            </w:r>
            <w:r w:rsidRPr="00ED2912">
              <w:t>сті формування тв</w:t>
            </w:r>
            <w:r w:rsidRPr="00ED2912">
              <w:t>о</w:t>
            </w:r>
            <w:r w:rsidRPr="00ED2912">
              <w:t>рчої направленості педагога та можл</w:t>
            </w:r>
            <w:r w:rsidRPr="00ED2912">
              <w:t>и</w:t>
            </w:r>
            <w:r w:rsidRPr="00ED2912">
              <w:t>вості впливу на стратегію розвитку регіональної сист</w:t>
            </w:r>
            <w:r w:rsidRPr="00ED2912">
              <w:t>е</w:t>
            </w:r>
            <w:r w:rsidRPr="00ED2912">
              <w:t>ми освіти.</w:t>
            </w:r>
          </w:p>
        </w:tc>
        <w:tc>
          <w:tcPr>
            <w:tcW w:w="4100" w:type="dxa"/>
          </w:tcPr>
          <w:p w:rsidR="00B73701" w:rsidRPr="00ED2912" w:rsidRDefault="00B73701" w:rsidP="00ED2912">
            <w:r w:rsidRPr="00ED2912">
              <w:t>Педагогічні умови:</w:t>
            </w:r>
          </w:p>
          <w:p w:rsidR="00B73701" w:rsidRPr="00ED2912" w:rsidRDefault="00F33314" w:rsidP="00ED2912">
            <w:r w:rsidRPr="00ED2912">
              <w:t>Забезпечення можливості вибору змісту, форм і термінів проведення методичних заходів з урахуванням специфіки та інтересів педагогів.</w:t>
            </w:r>
          </w:p>
          <w:p w:rsidR="00F33314" w:rsidRPr="00ED2912" w:rsidRDefault="00F33314" w:rsidP="00ED2912">
            <w:r w:rsidRPr="00ED2912">
              <w:t>Забезпечення індивідуальної трає</w:t>
            </w:r>
            <w:r w:rsidRPr="00ED2912">
              <w:t>к</w:t>
            </w:r>
            <w:r w:rsidRPr="00ED2912">
              <w:t>торії підготовки особистості педагога до інноваційної діяльності.</w:t>
            </w:r>
          </w:p>
        </w:tc>
      </w:tr>
      <w:tr w:rsidR="00F33314" w:rsidRPr="00ED2912" w:rsidTr="0056608B">
        <w:tc>
          <w:tcPr>
            <w:tcW w:w="6500" w:type="dxa"/>
            <w:gridSpan w:val="2"/>
            <w:shd w:val="clear" w:color="auto" w:fill="CCCCCC"/>
          </w:tcPr>
          <w:p w:rsidR="00F33314" w:rsidRPr="00ED2912" w:rsidRDefault="00F33314" w:rsidP="00ED2912">
            <w:r w:rsidRPr="00ED2912">
              <w:t>Технологічний компонент</w:t>
            </w:r>
          </w:p>
        </w:tc>
      </w:tr>
      <w:tr w:rsidR="00B73701" w:rsidRPr="00ED2912" w:rsidTr="0056608B">
        <w:tc>
          <w:tcPr>
            <w:tcW w:w="2400" w:type="dxa"/>
          </w:tcPr>
          <w:p w:rsidR="00B73701" w:rsidRPr="00ED2912" w:rsidRDefault="00F33314" w:rsidP="00ED2912">
            <w:r w:rsidRPr="00ED2912">
              <w:t>Особливості функц</w:t>
            </w:r>
            <w:r w:rsidRPr="00ED2912">
              <w:t>і</w:t>
            </w:r>
            <w:r w:rsidRPr="00ED2912">
              <w:t>онування:</w:t>
            </w:r>
          </w:p>
          <w:p w:rsidR="00F33314" w:rsidRPr="00ED2912" w:rsidRDefault="00F33314" w:rsidP="00ED2912">
            <w:r w:rsidRPr="00ED2912">
              <w:t>Прикладний хара</w:t>
            </w:r>
            <w:r w:rsidRPr="00ED2912">
              <w:t>к</w:t>
            </w:r>
            <w:r w:rsidRPr="00ED2912">
              <w:t>тер підготовки до інноваційної діял</w:t>
            </w:r>
            <w:r w:rsidRPr="00ED2912">
              <w:t>ь</w:t>
            </w:r>
            <w:r w:rsidRPr="00ED2912">
              <w:t>ності.</w:t>
            </w:r>
          </w:p>
          <w:p w:rsidR="00F33314" w:rsidRPr="00ED2912" w:rsidRDefault="00F33314" w:rsidP="00ED2912">
            <w:r w:rsidRPr="00ED2912">
              <w:t>Формування техн</w:t>
            </w:r>
            <w:r w:rsidRPr="00ED2912">
              <w:t>о</w:t>
            </w:r>
            <w:r w:rsidRPr="00ED2912">
              <w:t>логічних і прогно</w:t>
            </w:r>
            <w:r w:rsidRPr="00ED2912">
              <w:t>с</w:t>
            </w:r>
            <w:r w:rsidRPr="00ED2912">
              <w:t>тичних здібностей.</w:t>
            </w:r>
          </w:p>
          <w:p w:rsidR="00F33314" w:rsidRPr="00ED2912" w:rsidRDefault="00F33314" w:rsidP="00ED2912">
            <w:r w:rsidRPr="00ED2912">
              <w:t>Опора на культор</w:t>
            </w:r>
            <w:r w:rsidRPr="00ED2912">
              <w:t>о</w:t>
            </w:r>
            <w:r w:rsidRPr="00ED2912">
              <w:t>логічну і психолого-педагогічну підгот</w:t>
            </w:r>
            <w:r w:rsidRPr="00ED2912">
              <w:t>о</w:t>
            </w:r>
            <w:r w:rsidRPr="00ED2912">
              <w:t>вку.</w:t>
            </w:r>
          </w:p>
        </w:tc>
        <w:tc>
          <w:tcPr>
            <w:tcW w:w="4100" w:type="dxa"/>
          </w:tcPr>
          <w:p w:rsidR="00B73701" w:rsidRPr="00ED2912" w:rsidRDefault="00F33314" w:rsidP="00ED2912">
            <w:r w:rsidRPr="00ED2912">
              <w:t>Педагогічні умови:</w:t>
            </w:r>
          </w:p>
          <w:p w:rsidR="00F33314" w:rsidRPr="00ED2912" w:rsidRDefault="00F33314" w:rsidP="00ED2912">
            <w:r w:rsidRPr="00ED2912">
              <w:t>Перевантаження практичних форм проведення методичних занять.</w:t>
            </w:r>
          </w:p>
          <w:p w:rsidR="00F33314" w:rsidRPr="00ED2912" w:rsidRDefault="00F33314" w:rsidP="00ED2912">
            <w:r w:rsidRPr="00ED2912">
              <w:t>Пріори</w:t>
            </w:r>
            <w:r w:rsidR="00134C00" w:rsidRPr="00ED2912">
              <w:t>тет активних нетрадиційних форм.</w:t>
            </w:r>
          </w:p>
          <w:p w:rsidR="00F33314" w:rsidRPr="00ED2912" w:rsidRDefault="006027F0" w:rsidP="00ED2912">
            <w:r w:rsidRPr="00ED2912">
              <w:t>Підвищення інформаційної поінфо</w:t>
            </w:r>
            <w:r w:rsidRPr="00ED2912">
              <w:t>р</w:t>
            </w:r>
            <w:r w:rsidRPr="00ED2912">
              <w:t>мованості педагога.</w:t>
            </w:r>
          </w:p>
          <w:p w:rsidR="006027F0" w:rsidRPr="00ED2912" w:rsidRDefault="006027F0" w:rsidP="00ED2912">
            <w:r w:rsidRPr="00ED2912">
              <w:t>Необхідність узгодження навчально-тематичних планів семінарів з навч</w:t>
            </w:r>
            <w:r w:rsidRPr="00ED2912">
              <w:t>а</w:t>
            </w:r>
            <w:r w:rsidRPr="00ED2912">
              <w:t>льними планами підвищення квал</w:t>
            </w:r>
            <w:r w:rsidRPr="00ED2912">
              <w:t>і</w:t>
            </w:r>
            <w:r w:rsidRPr="00ED2912">
              <w:t>фікації педагогічних працівників на курсах при ОІППО.</w:t>
            </w:r>
          </w:p>
        </w:tc>
      </w:tr>
      <w:tr w:rsidR="006027F0" w:rsidRPr="00ED2912" w:rsidTr="0056608B">
        <w:tc>
          <w:tcPr>
            <w:tcW w:w="6500" w:type="dxa"/>
            <w:gridSpan w:val="2"/>
            <w:shd w:val="clear" w:color="auto" w:fill="CCCCCC"/>
          </w:tcPr>
          <w:p w:rsidR="006027F0" w:rsidRPr="00ED2912" w:rsidRDefault="006027F0" w:rsidP="00ED2912">
            <w:r w:rsidRPr="00ED2912">
              <w:lastRenderedPageBreak/>
              <w:t>Організаційний компонент</w:t>
            </w:r>
          </w:p>
        </w:tc>
      </w:tr>
      <w:tr w:rsidR="006027F0" w:rsidRPr="00ED2912" w:rsidTr="0056608B">
        <w:tc>
          <w:tcPr>
            <w:tcW w:w="2400" w:type="dxa"/>
          </w:tcPr>
          <w:p w:rsidR="006027F0" w:rsidRPr="00ED2912" w:rsidRDefault="006027F0" w:rsidP="00ED2912">
            <w:r w:rsidRPr="00ED2912">
              <w:t>Особливості функц</w:t>
            </w:r>
            <w:r w:rsidRPr="00ED2912">
              <w:t>і</w:t>
            </w:r>
            <w:r w:rsidRPr="00ED2912">
              <w:t>онування:</w:t>
            </w:r>
          </w:p>
          <w:p w:rsidR="006027F0" w:rsidRPr="00ED2912" w:rsidRDefault="006027F0" w:rsidP="00ED2912">
            <w:r w:rsidRPr="00ED2912">
              <w:t>Підготовка педагога-дослідника здійсн</w:t>
            </w:r>
            <w:r w:rsidRPr="00ED2912">
              <w:t>ю</w:t>
            </w:r>
            <w:r w:rsidRPr="00ED2912">
              <w:t>ється на кількох рі</w:t>
            </w:r>
            <w:r w:rsidRPr="00ED2912">
              <w:t>в</w:t>
            </w:r>
            <w:r w:rsidRPr="00ED2912">
              <w:t>нях:</w:t>
            </w:r>
          </w:p>
          <w:p w:rsidR="006027F0" w:rsidRPr="00ED2912" w:rsidRDefault="006027F0" w:rsidP="00ED2912">
            <w:r w:rsidRPr="00ED2912">
              <w:t>обласному (при ОІППО);</w:t>
            </w:r>
          </w:p>
          <w:p w:rsidR="006027F0" w:rsidRPr="00ED2912" w:rsidRDefault="006027F0" w:rsidP="00ED2912">
            <w:r w:rsidRPr="00ED2912">
              <w:t>районному (міжшк</w:t>
            </w:r>
            <w:r w:rsidRPr="00ED2912">
              <w:t>і</w:t>
            </w:r>
            <w:r w:rsidRPr="00ED2912">
              <w:t xml:space="preserve">льні </w:t>
            </w:r>
            <w:r w:rsidR="004B4D47" w:rsidRPr="00ED2912">
              <w:t>методичні зах</w:t>
            </w:r>
            <w:r w:rsidR="004B4D47" w:rsidRPr="00ED2912">
              <w:t>о</w:t>
            </w:r>
            <w:r w:rsidR="004B4D47" w:rsidRPr="00ED2912">
              <w:t>ди);</w:t>
            </w:r>
          </w:p>
          <w:p w:rsidR="004B4D47" w:rsidRPr="00ED2912" w:rsidRDefault="004B4D47" w:rsidP="00ED2912">
            <w:r w:rsidRPr="00ED2912">
              <w:t>внутрішньо шкіл</w:t>
            </w:r>
            <w:r w:rsidRPr="00ED2912">
              <w:t>ь</w:t>
            </w:r>
            <w:r w:rsidRPr="00ED2912">
              <w:t>ному (методична р</w:t>
            </w:r>
            <w:r w:rsidRPr="00ED2912">
              <w:t>о</w:t>
            </w:r>
            <w:r w:rsidRPr="00ED2912">
              <w:t>бота з педагогами у міжкурсовий пер</w:t>
            </w:r>
            <w:r w:rsidRPr="00ED2912">
              <w:t>і</w:t>
            </w:r>
            <w:r w:rsidRPr="00ED2912">
              <w:t>од).</w:t>
            </w:r>
          </w:p>
        </w:tc>
        <w:tc>
          <w:tcPr>
            <w:tcW w:w="4100" w:type="dxa"/>
          </w:tcPr>
          <w:p w:rsidR="004B4D47" w:rsidRPr="00ED2912" w:rsidRDefault="004B4D47" w:rsidP="00ED2912">
            <w:r w:rsidRPr="00ED2912">
              <w:t>Педагогічні умови:</w:t>
            </w:r>
          </w:p>
          <w:p w:rsidR="006027F0" w:rsidRPr="00ED2912" w:rsidRDefault="004B4D47" w:rsidP="00ED2912">
            <w:r w:rsidRPr="00ED2912">
              <w:t>Наявність в ОІППО схеми координ</w:t>
            </w:r>
            <w:r w:rsidRPr="00ED2912">
              <w:t>а</w:t>
            </w:r>
            <w:r w:rsidRPr="00ED2912">
              <w:t>ції діяльності структурних підрозд</w:t>
            </w:r>
            <w:r w:rsidRPr="00ED2912">
              <w:t>і</w:t>
            </w:r>
            <w:r w:rsidRPr="00ED2912">
              <w:t>лів регіональної методичної служби з організації і науково-мтеодичного забезпечення інноваційного процесу.</w:t>
            </w:r>
          </w:p>
          <w:p w:rsidR="004B4D47" w:rsidRPr="00ED2912" w:rsidRDefault="004B4D47" w:rsidP="00ED2912">
            <w:r w:rsidRPr="00ED2912">
              <w:t>Створення творчих груп педагогів, які освоюють нововведення.</w:t>
            </w:r>
          </w:p>
          <w:p w:rsidR="004B4D47" w:rsidRPr="00ED2912" w:rsidRDefault="004B4D47" w:rsidP="00ED2912">
            <w:r w:rsidRPr="00ED2912">
              <w:t>Висів рівень організації методичних заходів щодо формування професі</w:t>
            </w:r>
            <w:r w:rsidRPr="00ED2912">
              <w:t>й</w:t>
            </w:r>
            <w:r w:rsidRPr="00ED2912">
              <w:t>но-ціннісного ставлення до педагог</w:t>
            </w:r>
            <w:r w:rsidRPr="00ED2912">
              <w:t>і</w:t>
            </w:r>
            <w:r w:rsidRPr="00ED2912">
              <w:t>чних інновацій.</w:t>
            </w:r>
          </w:p>
          <w:p w:rsidR="004B4D47" w:rsidRPr="00ED2912" w:rsidRDefault="004B4D47" w:rsidP="00ED2912">
            <w:r w:rsidRPr="00ED2912">
              <w:t xml:space="preserve">Створення в педагогічних колективах </w:t>
            </w:r>
            <w:r w:rsidR="001D7CFC" w:rsidRPr="00ED2912">
              <w:t>необхідного</w:t>
            </w:r>
            <w:r w:rsidRPr="00ED2912">
              <w:t xml:space="preserve"> мікроклімату, який сприяє педагогічній рефлексії.</w:t>
            </w:r>
          </w:p>
          <w:p w:rsidR="004B4D47" w:rsidRPr="00ED2912" w:rsidRDefault="001D7CFC" w:rsidP="00ED2912">
            <w:r w:rsidRPr="00ED2912">
              <w:t>Вип</w:t>
            </w:r>
            <w:r w:rsidR="004B4D47" w:rsidRPr="00ED2912">
              <w:t>ереджаючі індивідуальні конс</w:t>
            </w:r>
            <w:r w:rsidR="004B4D47" w:rsidRPr="00ED2912">
              <w:t>у</w:t>
            </w:r>
            <w:r w:rsidR="004B4D47" w:rsidRPr="00ED2912">
              <w:t>льтації та практикуми з питань фо</w:t>
            </w:r>
            <w:r w:rsidR="004B4D47" w:rsidRPr="00ED2912">
              <w:t>р</w:t>
            </w:r>
            <w:r w:rsidR="004B4D47" w:rsidRPr="00ED2912">
              <w:t>мування нового змісту освіти, розр</w:t>
            </w:r>
            <w:r w:rsidR="004B4D47" w:rsidRPr="00ED2912">
              <w:t>о</w:t>
            </w:r>
            <w:r w:rsidR="004B4D47" w:rsidRPr="00ED2912">
              <w:t>бки планів</w:t>
            </w:r>
            <w:r w:rsidRPr="00ED2912">
              <w:t>-проспектів дослідно-експериментальної роботи тощо.</w:t>
            </w:r>
          </w:p>
        </w:tc>
      </w:tr>
    </w:tbl>
    <w:p w:rsidR="00AA5F91" w:rsidRPr="00ED2912" w:rsidRDefault="001D7CFC" w:rsidP="00ED2912">
      <w:r w:rsidRPr="00ED2912">
        <w:t>Комплекс умов формування готовності педагогів до іннов</w:t>
      </w:r>
      <w:r w:rsidRPr="00ED2912">
        <w:t>а</w:t>
      </w:r>
      <w:r w:rsidRPr="00ED2912">
        <w:t>ційної діяльності можна реалізувати в такі способи:</w:t>
      </w:r>
    </w:p>
    <w:tbl>
      <w:tblPr>
        <w:tblW w:w="6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100"/>
      </w:tblGrid>
      <w:tr w:rsidR="001D7CFC" w:rsidRPr="00ED2912" w:rsidTr="0056608B">
        <w:tc>
          <w:tcPr>
            <w:tcW w:w="2400" w:type="dxa"/>
          </w:tcPr>
          <w:p w:rsidR="001D7CFC" w:rsidRPr="00ED2912" w:rsidRDefault="001D7CFC" w:rsidP="00ED2912">
            <w:r w:rsidRPr="00ED2912">
              <w:t xml:space="preserve">Умови </w:t>
            </w:r>
          </w:p>
        </w:tc>
        <w:tc>
          <w:tcPr>
            <w:tcW w:w="4100" w:type="dxa"/>
          </w:tcPr>
          <w:p w:rsidR="001D7CFC" w:rsidRPr="00ED2912" w:rsidRDefault="001D7CFC" w:rsidP="00ED2912">
            <w:r w:rsidRPr="00ED2912">
              <w:t>Способи реалізації умов</w:t>
            </w:r>
          </w:p>
        </w:tc>
      </w:tr>
      <w:tr w:rsidR="001D7CFC" w:rsidRPr="00ED2912" w:rsidTr="0056608B">
        <w:tc>
          <w:tcPr>
            <w:tcW w:w="2400" w:type="dxa"/>
          </w:tcPr>
          <w:p w:rsidR="001D7CFC" w:rsidRPr="00ED2912" w:rsidRDefault="00C23DF6" w:rsidP="00ED2912">
            <w:r w:rsidRPr="00ED2912">
              <w:t>1. Наявність соці</w:t>
            </w:r>
            <w:r w:rsidRPr="00ED2912">
              <w:t>а</w:t>
            </w:r>
            <w:r w:rsidRPr="00ED2912">
              <w:t>льного замовлення на підготовку пед</w:t>
            </w:r>
            <w:r w:rsidRPr="00ED2912">
              <w:t>а</w:t>
            </w:r>
            <w:r w:rsidRPr="00ED2912">
              <w:t>гогів до інноваційної діяльності.</w:t>
            </w:r>
          </w:p>
        </w:tc>
        <w:tc>
          <w:tcPr>
            <w:tcW w:w="4100" w:type="dxa"/>
          </w:tcPr>
          <w:p w:rsidR="001D7CFC" w:rsidRPr="00ED2912" w:rsidRDefault="00C23DF6" w:rsidP="00ED2912">
            <w:r w:rsidRPr="00ED2912">
              <w:t>Офіційне визнання участі в іннов</w:t>
            </w:r>
            <w:r w:rsidRPr="00ED2912">
              <w:t>а</w:t>
            </w:r>
            <w:r w:rsidRPr="00ED2912">
              <w:t>ційній діяльності як пріоритетної функції вчителя на рівні управлінс</w:t>
            </w:r>
            <w:r w:rsidRPr="00ED2912">
              <w:t>ь</w:t>
            </w:r>
            <w:r w:rsidRPr="00ED2912">
              <w:t>кого рішення.</w:t>
            </w:r>
          </w:p>
          <w:p w:rsidR="00C23DF6" w:rsidRPr="00ED2912" w:rsidRDefault="00C23DF6" w:rsidP="00ED2912">
            <w:r w:rsidRPr="00ED2912">
              <w:t>Створення атмосфери суспільної значимості проблем, заявлених в і</w:t>
            </w:r>
            <w:r w:rsidRPr="00ED2912">
              <w:t>н</w:t>
            </w:r>
            <w:r w:rsidRPr="00ED2912">
              <w:t>новаційних проектах.</w:t>
            </w:r>
          </w:p>
          <w:p w:rsidR="00C23DF6" w:rsidRPr="00ED2912" w:rsidRDefault="00C23DF6" w:rsidP="00ED2912">
            <w:r w:rsidRPr="00ED2912">
              <w:t>Підвищення поінформованості пед</w:t>
            </w:r>
            <w:r w:rsidRPr="00ED2912">
              <w:t>а</w:t>
            </w:r>
            <w:r w:rsidRPr="00ED2912">
              <w:t>гогічної громадськості про результ</w:t>
            </w:r>
            <w:r w:rsidRPr="00ED2912">
              <w:t>а</w:t>
            </w:r>
            <w:r w:rsidRPr="00ED2912">
              <w:t>ти інноваційної діяльності в закладах освіти.</w:t>
            </w:r>
          </w:p>
          <w:p w:rsidR="00C23DF6" w:rsidRPr="00ED2912" w:rsidRDefault="00C23DF6" w:rsidP="00ED2912">
            <w:r w:rsidRPr="00ED2912">
              <w:t>Публікування результатів дослідно-експериментальної та інноваційної діяльності педагогів.</w:t>
            </w:r>
          </w:p>
        </w:tc>
      </w:tr>
      <w:tr w:rsidR="00C23DF6" w:rsidRPr="00ED2912" w:rsidTr="0056608B">
        <w:tc>
          <w:tcPr>
            <w:tcW w:w="2400" w:type="dxa"/>
          </w:tcPr>
          <w:p w:rsidR="00C23DF6" w:rsidRPr="00ED2912" w:rsidRDefault="00C23DF6" w:rsidP="00ED2912">
            <w:r w:rsidRPr="00ED2912">
              <w:t xml:space="preserve">2. </w:t>
            </w:r>
            <w:r w:rsidR="00075549" w:rsidRPr="00ED2912">
              <w:t>Організація підг</w:t>
            </w:r>
            <w:r w:rsidR="00075549" w:rsidRPr="00ED2912">
              <w:t>о</w:t>
            </w:r>
            <w:r w:rsidR="00075549" w:rsidRPr="00ED2912">
              <w:lastRenderedPageBreak/>
              <w:t>товки педагогічних працівників до інн</w:t>
            </w:r>
            <w:r w:rsidR="00075549" w:rsidRPr="00ED2912">
              <w:t>о</w:t>
            </w:r>
            <w:r w:rsidR="00075549" w:rsidRPr="00ED2912">
              <w:t>ваційної діяльності як підсистеми н</w:t>
            </w:r>
            <w:r w:rsidR="00075549" w:rsidRPr="00ED2912">
              <w:t>а</w:t>
            </w:r>
            <w:r w:rsidR="00075549" w:rsidRPr="00ED2912">
              <w:t>вчального процесу в системі післядипл</w:t>
            </w:r>
            <w:r w:rsidR="00075549" w:rsidRPr="00ED2912">
              <w:t>о</w:t>
            </w:r>
            <w:r w:rsidR="00075549" w:rsidRPr="00ED2912">
              <w:t>мної педагогічної освіти, а формування готовності педагога до інноваційної ді</w:t>
            </w:r>
            <w:r w:rsidR="00075549" w:rsidRPr="00ED2912">
              <w:t>я</w:t>
            </w:r>
            <w:r w:rsidR="00075549" w:rsidRPr="00ED2912">
              <w:t>льності як підсист</w:t>
            </w:r>
            <w:r w:rsidR="00075549" w:rsidRPr="00ED2912">
              <w:t>е</w:t>
            </w:r>
            <w:r w:rsidR="00075549" w:rsidRPr="00ED2912">
              <w:t>ми формування заг</w:t>
            </w:r>
            <w:r w:rsidR="00075549" w:rsidRPr="00ED2912">
              <w:t>а</w:t>
            </w:r>
            <w:r w:rsidR="00075549" w:rsidRPr="00ED2912">
              <w:t>льнопрофесійної г</w:t>
            </w:r>
            <w:r w:rsidR="00075549" w:rsidRPr="00ED2912">
              <w:t>о</w:t>
            </w:r>
            <w:r w:rsidR="00075549" w:rsidRPr="00ED2912">
              <w:t>товності вчителя.</w:t>
            </w:r>
          </w:p>
        </w:tc>
        <w:tc>
          <w:tcPr>
            <w:tcW w:w="4100" w:type="dxa"/>
          </w:tcPr>
          <w:p w:rsidR="00C23DF6" w:rsidRPr="00ED2912" w:rsidRDefault="00C23DF6" w:rsidP="00ED2912">
            <w:r w:rsidRPr="00ED2912">
              <w:lastRenderedPageBreak/>
              <w:t>Забезпечення єдиного підходу до в</w:t>
            </w:r>
            <w:r w:rsidRPr="00ED2912">
              <w:t>и</w:t>
            </w:r>
            <w:r w:rsidRPr="00ED2912">
              <w:lastRenderedPageBreak/>
              <w:t>вчення і оцінки діяльності педагогів-новаторів усіма структурними пі</w:t>
            </w:r>
            <w:r w:rsidRPr="00ED2912">
              <w:t>д</w:t>
            </w:r>
            <w:r w:rsidRPr="00ED2912">
              <w:t>розділами регіональної системи пі</w:t>
            </w:r>
            <w:r w:rsidRPr="00ED2912">
              <w:t>с</w:t>
            </w:r>
            <w:r w:rsidRPr="00ED2912">
              <w:t>лядипломної педагогічної освіти.</w:t>
            </w:r>
          </w:p>
          <w:p w:rsidR="00C23DF6" w:rsidRPr="00ED2912" w:rsidRDefault="00C23DF6" w:rsidP="00ED2912">
            <w:r w:rsidRPr="00ED2912">
              <w:t>Узгодження навча</w:t>
            </w:r>
            <w:r w:rsidR="009E07CA" w:rsidRPr="00ED2912">
              <w:t>л</w:t>
            </w:r>
            <w:r w:rsidRPr="00ED2912">
              <w:t>ьно-тематичних планів і програм</w:t>
            </w:r>
            <w:r w:rsidR="009E07CA" w:rsidRPr="00ED2912">
              <w:t xml:space="preserve"> методичних заходів з навчально-тематичними планами курсової підготовки при ОІППО.</w:t>
            </w:r>
          </w:p>
          <w:p w:rsidR="009E07CA" w:rsidRPr="00ED2912" w:rsidRDefault="009E07CA" w:rsidP="00ED2912">
            <w:r w:rsidRPr="00ED2912">
              <w:t>Включення показника сприйняття нововведень як кваліфікаційної в</w:t>
            </w:r>
            <w:r w:rsidRPr="00ED2912">
              <w:t>и</w:t>
            </w:r>
            <w:r w:rsidRPr="00ED2912">
              <w:t>моги до керівників загальноосвітніх навчальних закладів і до педагогів вищої кваліфікаційної категорії.</w:t>
            </w:r>
          </w:p>
        </w:tc>
      </w:tr>
      <w:tr w:rsidR="009E07CA" w:rsidRPr="00ED2912" w:rsidTr="0056608B">
        <w:tc>
          <w:tcPr>
            <w:tcW w:w="2400" w:type="dxa"/>
          </w:tcPr>
          <w:p w:rsidR="009E07CA" w:rsidRPr="00ED2912" w:rsidRDefault="009E07CA" w:rsidP="00ED2912">
            <w:r w:rsidRPr="00ED2912">
              <w:lastRenderedPageBreak/>
              <w:t>3. Вдосконалення організаційного і н</w:t>
            </w:r>
            <w:r w:rsidRPr="00ED2912">
              <w:t>а</w:t>
            </w:r>
            <w:r w:rsidRPr="00ED2912">
              <w:t>уково-методичного забезпечення підг</w:t>
            </w:r>
            <w:r w:rsidRPr="00ED2912">
              <w:t>о</w:t>
            </w:r>
            <w:r w:rsidRPr="00ED2912">
              <w:t>товки педагога-новатора.</w:t>
            </w:r>
          </w:p>
        </w:tc>
        <w:tc>
          <w:tcPr>
            <w:tcW w:w="4100" w:type="dxa"/>
          </w:tcPr>
          <w:p w:rsidR="009E07CA" w:rsidRPr="00ED2912" w:rsidRDefault="009E07CA" w:rsidP="00ED2912">
            <w:r w:rsidRPr="00ED2912">
              <w:t>Розробка в ОІППО схеми координ</w:t>
            </w:r>
            <w:r w:rsidRPr="00ED2912">
              <w:t>а</w:t>
            </w:r>
            <w:r w:rsidRPr="00ED2912">
              <w:t>ції діяльності обласної методичної служби з організаційного і науково-методичного забезпечення іннов</w:t>
            </w:r>
            <w:r w:rsidRPr="00ED2912">
              <w:t>а</w:t>
            </w:r>
            <w:r w:rsidRPr="00ED2912">
              <w:t>ційної діяльності педагогів на місцях.</w:t>
            </w:r>
          </w:p>
          <w:p w:rsidR="009E07CA" w:rsidRPr="00ED2912" w:rsidRDefault="009E07CA" w:rsidP="00ED2912">
            <w:r w:rsidRPr="00ED2912">
              <w:t>Організація і проведення спецсем</w:t>
            </w:r>
            <w:r w:rsidRPr="00ED2912">
              <w:t>і</w:t>
            </w:r>
            <w:r w:rsidRPr="00ED2912">
              <w:t>нарів і спецкурсів з психологічних умов формування готовності педаг</w:t>
            </w:r>
            <w:r w:rsidRPr="00ED2912">
              <w:t>о</w:t>
            </w:r>
            <w:r w:rsidRPr="00ED2912">
              <w:t>гів до інноваційної діяльності.</w:t>
            </w:r>
          </w:p>
          <w:p w:rsidR="009E07CA" w:rsidRPr="00ED2912" w:rsidRDefault="009E07CA" w:rsidP="00ED2912">
            <w:r w:rsidRPr="00ED2912">
              <w:t>Регулярне проведення засідань рад експериментальних загальноосвітніх навчальних закладів і здійснення к</w:t>
            </w:r>
            <w:r w:rsidRPr="00ED2912">
              <w:t>о</w:t>
            </w:r>
            <w:r w:rsidRPr="00ED2912">
              <w:t>нтролю за виконанням рішень, пр</w:t>
            </w:r>
            <w:r w:rsidRPr="00ED2912">
              <w:t>и</w:t>
            </w:r>
            <w:r w:rsidRPr="00ED2912">
              <w:t>йнятих з їх ініціативи.</w:t>
            </w:r>
          </w:p>
          <w:p w:rsidR="009E07CA" w:rsidRPr="00ED2912" w:rsidRDefault="009E07CA" w:rsidP="00ED2912">
            <w:r w:rsidRPr="00ED2912">
              <w:t>Організація роботи педагогів у тво</w:t>
            </w:r>
            <w:r w:rsidRPr="00ED2912">
              <w:t>р</w:t>
            </w:r>
            <w:r w:rsidRPr="00ED2912">
              <w:t>чих групах.</w:t>
            </w:r>
          </w:p>
          <w:p w:rsidR="009E07CA" w:rsidRPr="00ED2912" w:rsidRDefault="009E07CA" w:rsidP="00ED2912">
            <w:r w:rsidRPr="00ED2912">
              <w:t>Включення до планів науково-дослідної роботи</w:t>
            </w:r>
            <w:r w:rsidR="00E947BF" w:rsidRPr="00ED2912">
              <w:t xml:space="preserve"> структурних пі</w:t>
            </w:r>
            <w:r w:rsidR="00E947BF" w:rsidRPr="00ED2912">
              <w:t>д</w:t>
            </w:r>
            <w:r w:rsidR="00E947BF" w:rsidRPr="00ED2912">
              <w:t>розділів ОІППО проблем формува</w:t>
            </w:r>
            <w:r w:rsidR="00E947BF" w:rsidRPr="00ED2912">
              <w:t>н</w:t>
            </w:r>
            <w:r w:rsidR="00E947BF" w:rsidRPr="00ED2912">
              <w:t>ня готовності педагогів до інноваці</w:t>
            </w:r>
            <w:r w:rsidR="00E947BF" w:rsidRPr="00ED2912">
              <w:t>й</w:t>
            </w:r>
            <w:r w:rsidR="00E947BF" w:rsidRPr="00ED2912">
              <w:t>ної діяльності.</w:t>
            </w:r>
          </w:p>
          <w:p w:rsidR="00E947BF" w:rsidRPr="00ED2912" w:rsidRDefault="00E947BF" w:rsidP="00ED2912">
            <w:r w:rsidRPr="00ED2912">
              <w:t>Розширення видавничої діяльності за результатами інноваційних процесів.</w:t>
            </w:r>
          </w:p>
          <w:p w:rsidR="00E947BF" w:rsidRPr="00ED2912" w:rsidRDefault="00E947BF" w:rsidP="00ED2912">
            <w:r w:rsidRPr="00ED2912">
              <w:t>Публікація інформаційних бюлетенів та створення інформаційно-методичних банків даних.</w:t>
            </w:r>
          </w:p>
          <w:p w:rsidR="00134C00" w:rsidRPr="00ED2912" w:rsidRDefault="00134C00" w:rsidP="00ED2912"/>
          <w:p w:rsidR="00E947BF" w:rsidRPr="00ED2912" w:rsidRDefault="00E947BF" w:rsidP="00ED2912">
            <w:r w:rsidRPr="00ED2912">
              <w:t>Організація проектно-орієнтованих пошукових досліджень з проблеми педагогічних інновацій.</w:t>
            </w:r>
          </w:p>
          <w:p w:rsidR="00E947BF" w:rsidRPr="00ED2912" w:rsidRDefault="00E947BF" w:rsidP="00ED2912">
            <w:r w:rsidRPr="00ED2912">
              <w:t>Розробка критеріїв оцінки ефекти</w:t>
            </w:r>
            <w:r w:rsidRPr="00ED2912">
              <w:t>в</w:t>
            </w:r>
            <w:r w:rsidRPr="00ED2912">
              <w:t>ності конкретних інноваційних пр</w:t>
            </w:r>
            <w:r w:rsidRPr="00ED2912">
              <w:t>о</w:t>
            </w:r>
            <w:r w:rsidRPr="00ED2912">
              <w:t>цесів, експертизи програм розвитку закладів освіти.</w:t>
            </w:r>
          </w:p>
          <w:p w:rsidR="00E947BF" w:rsidRPr="00ED2912" w:rsidRDefault="00E947BF" w:rsidP="00ED2912">
            <w:r w:rsidRPr="00ED2912">
              <w:t>Запровадження моніторингу іннов</w:t>
            </w:r>
            <w:r w:rsidRPr="00ED2912">
              <w:t>а</w:t>
            </w:r>
            <w:r w:rsidRPr="00ED2912">
              <w:t>ційних процесів в регіональній си</w:t>
            </w:r>
            <w:r w:rsidRPr="00ED2912">
              <w:t>с</w:t>
            </w:r>
            <w:r w:rsidRPr="00ED2912">
              <w:t>темі освіти.</w:t>
            </w:r>
          </w:p>
        </w:tc>
      </w:tr>
      <w:tr w:rsidR="00E947BF" w:rsidRPr="00ED2912" w:rsidTr="0056608B">
        <w:tc>
          <w:tcPr>
            <w:tcW w:w="2400" w:type="dxa"/>
          </w:tcPr>
          <w:p w:rsidR="00E947BF" w:rsidRPr="00ED2912" w:rsidRDefault="00E947BF" w:rsidP="00ED2912">
            <w:r w:rsidRPr="00ED2912">
              <w:lastRenderedPageBreak/>
              <w:t>4. Забезпечення і</w:t>
            </w:r>
            <w:r w:rsidRPr="00ED2912">
              <w:t>н</w:t>
            </w:r>
            <w:r w:rsidRPr="00ED2912">
              <w:t>дивідуальної трає</w:t>
            </w:r>
            <w:r w:rsidRPr="00ED2912">
              <w:t>к</w:t>
            </w:r>
            <w:r w:rsidRPr="00ED2912">
              <w:t>торії навчання пед</w:t>
            </w:r>
            <w:r w:rsidRPr="00ED2912">
              <w:t>а</w:t>
            </w:r>
            <w:r w:rsidRPr="00ED2912">
              <w:t>гога-новатора.</w:t>
            </w:r>
          </w:p>
        </w:tc>
        <w:tc>
          <w:tcPr>
            <w:tcW w:w="4100" w:type="dxa"/>
          </w:tcPr>
          <w:p w:rsidR="00E947BF" w:rsidRPr="00ED2912" w:rsidRDefault="00E947BF" w:rsidP="00ED2912">
            <w:r w:rsidRPr="00ED2912">
              <w:t xml:space="preserve">Забезпечення можливості вибору змісту, форм і термінів проведення методичних заходів з урахуванням специфіки </w:t>
            </w:r>
            <w:r w:rsidR="00CA2D07" w:rsidRPr="00ED2912">
              <w:t>функціонування конкре</w:t>
            </w:r>
            <w:r w:rsidR="00CA2D07" w:rsidRPr="00ED2912">
              <w:t>т</w:t>
            </w:r>
            <w:r w:rsidR="00CA2D07" w:rsidRPr="00ED2912">
              <w:t xml:space="preserve">них </w:t>
            </w:r>
            <w:r w:rsidRPr="00ED2912">
              <w:t xml:space="preserve">закладів </w:t>
            </w:r>
            <w:r w:rsidR="00CA2D07" w:rsidRPr="00ED2912">
              <w:t>освіти і у відповідності з інтересами педагогів-новаторів.</w:t>
            </w:r>
          </w:p>
          <w:p w:rsidR="00CA2D07" w:rsidRPr="00ED2912" w:rsidRDefault="00CA2D07" w:rsidP="00ED2912">
            <w:r w:rsidRPr="00ED2912">
              <w:t>Індивідуально орієнтована допомога у вирішенні проблем експеримент</w:t>
            </w:r>
            <w:r w:rsidRPr="00ED2912">
              <w:t>а</w:t>
            </w:r>
            <w:r w:rsidRPr="00ED2912">
              <w:t>льної роботи з апробації та впров</w:t>
            </w:r>
            <w:r w:rsidRPr="00ED2912">
              <w:t>а</w:t>
            </w:r>
            <w:r w:rsidRPr="00ED2912">
              <w:t>дження інновацій.</w:t>
            </w:r>
          </w:p>
          <w:p w:rsidR="00CA2D07" w:rsidRPr="00ED2912" w:rsidRDefault="00CA2D07" w:rsidP="00ED2912">
            <w:r w:rsidRPr="00ED2912">
              <w:t>Варіативність навчання педагогів на основі індивідуальних планів, вип</w:t>
            </w:r>
            <w:r w:rsidRPr="00ED2912">
              <w:t>е</w:t>
            </w:r>
            <w:r w:rsidRPr="00ED2912">
              <w:t>реджаючих індивідуальних консул</w:t>
            </w:r>
            <w:r w:rsidRPr="00ED2912">
              <w:t>ь</w:t>
            </w:r>
            <w:r w:rsidRPr="00ED2912">
              <w:t>тацій, які враховують результати ді</w:t>
            </w:r>
            <w:r w:rsidRPr="00ED2912">
              <w:t>а</w:t>
            </w:r>
            <w:r w:rsidRPr="00ED2912">
              <w:t>гностики підготовленості педагогів до освоєння інновацій.</w:t>
            </w:r>
          </w:p>
        </w:tc>
      </w:tr>
      <w:tr w:rsidR="00CA2D07" w:rsidRPr="00ED2912" w:rsidTr="0056608B">
        <w:tc>
          <w:tcPr>
            <w:tcW w:w="2400" w:type="dxa"/>
          </w:tcPr>
          <w:p w:rsidR="00CA2D07" w:rsidRPr="00ED2912" w:rsidRDefault="00CA2D07" w:rsidP="00ED2912">
            <w:r w:rsidRPr="00ED2912">
              <w:t xml:space="preserve">5. </w:t>
            </w:r>
            <w:r w:rsidR="002D0834" w:rsidRPr="00ED2912">
              <w:t xml:space="preserve">Формування </w:t>
            </w:r>
            <w:r w:rsidR="00E24F39" w:rsidRPr="00ED2912">
              <w:t>пр</w:t>
            </w:r>
            <w:r w:rsidR="00E24F39" w:rsidRPr="00ED2912">
              <w:t>о</w:t>
            </w:r>
            <w:r w:rsidR="00E24F39" w:rsidRPr="00ED2912">
              <w:t>фесійно-ціннісного ставлення педагогів до освоєння ново</w:t>
            </w:r>
            <w:r w:rsidR="00E24F39" w:rsidRPr="00ED2912">
              <w:t>в</w:t>
            </w:r>
            <w:r w:rsidR="00E24F39" w:rsidRPr="00ED2912">
              <w:t>ведень.</w:t>
            </w:r>
          </w:p>
        </w:tc>
        <w:tc>
          <w:tcPr>
            <w:tcW w:w="4100" w:type="dxa"/>
          </w:tcPr>
          <w:p w:rsidR="00CA2D07" w:rsidRPr="00ED2912" w:rsidRDefault="002D0834" w:rsidP="00ED2912">
            <w:r w:rsidRPr="00ED2912">
              <w:t>Ознайомлення вчителів з досвідом роботи педагогів-новаторів з метою формування власної моделі педагога-новатора.</w:t>
            </w:r>
          </w:p>
          <w:p w:rsidR="002D0834" w:rsidRPr="00ED2912" w:rsidRDefault="002D0834" w:rsidP="00ED2912">
            <w:r w:rsidRPr="00ED2912">
              <w:t>Створення ситуацій успіху для сл</w:t>
            </w:r>
            <w:r w:rsidRPr="00ED2912">
              <w:t>у</w:t>
            </w:r>
            <w:r w:rsidRPr="00ED2912">
              <w:t>хачів під час проведення „круглих столів”, педагогічних студій тощо.</w:t>
            </w:r>
          </w:p>
          <w:p w:rsidR="002D0834" w:rsidRPr="00ED2912" w:rsidRDefault="002D0834" w:rsidP="00ED2912">
            <w:r w:rsidRPr="00ED2912">
              <w:t>Підвищення рівня поінформованості слухачів з проблем педагогічної і</w:t>
            </w:r>
            <w:r w:rsidRPr="00ED2912">
              <w:t>н</w:t>
            </w:r>
            <w:r w:rsidRPr="00ED2912">
              <w:t>новатики.</w:t>
            </w:r>
          </w:p>
          <w:p w:rsidR="002D0834" w:rsidRPr="00ED2912" w:rsidRDefault="002D0834" w:rsidP="00ED2912">
            <w:r w:rsidRPr="00ED2912">
              <w:t>Включення творчого звіту педагога з інноваційної діяльності до складу показників при визначенні його кв</w:t>
            </w:r>
            <w:r w:rsidRPr="00ED2912">
              <w:t>а</w:t>
            </w:r>
            <w:r w:rsidRPr="00ED2912">
              <w:lastRenderedPageBreak/>
              <w:t>ліфікаційної категорії.</w:t>
            </w:r>
          </w:p>
        </w:tc>
      </w:tr>
      <w:tr w:rsidR="002D0834" w:rsidRPr="00ED2912" w:rsidTr="0056608B">
        <w:tc>
          <w:tcPr>
            <w:tcW w:w="2400" w:type="dxa"/>
          </w:tcPr>
          <w:p w:rsidR="002D0834" w:rsidRPr="00ED2912" w:rsidRDefault="002D0834" w:rsidP="00ED2912">
            <w:r w:rsidRPr="00ED2912">
              <w:lastRenderedPageBreak/>
              <w:t xml:space="preserve">6. Забезпечення </w:t>
            </w:r>
            <w:r w:rsidR="00E24F39" w:rsidRPr="00ED2912">
              <w:t>є</w:t>
            </w:r>
            <w:r w:rsidR="00E24F39" w:rsidRPr="00ED2912">
              <w:t>д</w:t>
            </w:r>
            <w:r w:rsidR="00E24F39" w:rsidRPr="00ED2912">
              <w:t>ності теоретичної і практичної підгот</w:t>
            </w:r>
            <w:r w:rsidR="00E24F39" w:rsidRPr="00ED2912">
              <w:t>о</w:t>
            </w:r>
            <w:r w:rsidR="00E24F39" w:rsidRPr="00ED2912">
              <w:t>вки вчителів до до</w:t>
            </w:r>
            <w:r w:rsidR="00E24F39" w:rsidRPr="00ED2912">
              <w:t>с</w:t>
            </w:r>
            <w:r w:rsidR="00E24F39" w:rsidRPr="00ED2912">
              <w:t>лідно-експериментальної роботи.</w:t>
            </w:r>
          </w:p>
        </w:tc>
        <w:tc>
          <w:tcPr>
            <w:tcW w:w="4100" w:type="dxa"/>
          </w:tcPr>
          <w:p w:rsidR="002D0834" w:rsidRPr="00ED2912" w:rsidRDefault="00E24F39" w:rsidP="00ED2912">
            <w:r w:rsidRPr="00ED2912">
              <w:t>Інтеграція форм організації навчал</w:t>
            </w:r>
            <w:r w:rsidRPr="00ED2912">
              <w:t>ь</w:t>
            </w:r>
            <w:r w:rsidRPr="00ED2912">
              <w:t>ного процесу шляхом оптимального його насичення комплексними вид</w:t>
            </w:r>
            <w:r w:rsidRPr="00ED2912">
              <w:t>а</w:t>
            </w:r>
            <w:r w:rsidRPr="00ED2912">
              <w:t>ми діяльності.</w:t>
            </w:r>
          </w:p>
          <w:p w:rsidR="00E24F39" w:rsidRPr="00ED2912" w:rsidRDefault="00E24F39" w:rsidP="00ED2912">
            <w:r w:rsidRPr="00ED2912">
              <w:t>Включення вчителів у діяльність з проведення проектно-орієнтованих досліджень і створення власних і</w:t>
            </w:r>
            <w:r w:rsidRPr="00ED2912">
              <w:t>н</w:t>
            </w:r>
            <w:r w:rsidRPr="00ED2912">
              <w:t>новаційних розробок.</w:t>
            </w:r>
          </w:p>
          <w:p w:rsidR="00E24F39" w:rsidRPr="00ED2912" w:rsidRDefault="00E24F39" w:rsidP="00ED2912">
            <w:r w:rsidRPr="00ED2912">
              <w:t>Включення педагогів-новаторів до складу керівників і організаторів з</w:t>
            </w:r>
            <w:r w:rsidRPr="00ED2912">
              <w:t>а</w:t>
            </w:r>
            <w:r w:rsidRPr="00ED2912">
              <w:t>нять школи педагогічної майстерно</w:t>
            </w:r>
            <w:r w:rsidRPr="00ED2912">
              <w:t>с</w:t>
            </w:r>
            <w:r w:rsidRPr="00ED2912">
              <w:t>ті.</w:t>
            </w:r>
          </w:p>
          <w:p w:rsidR="00E24F39" w:rsidRPr="00ED2912" w:rsidRDefault="00E24F39" w:rsidP="00ED2912">
            <w:r w:rsidRPr="00ED2912">
              <w:t>Включення завдань і створення ор</w:t>
            </w:r>
            <w:r w:rsidRPr="00ED2912">
              <w:t>и</w:t>
            </w:r>
            <w:r w:rsidRPr="00ED2912">
              <w:t>гінальних авторських засобів н</w:t>
            </w:r>
            <w:r w:rsidRPr="00ED2912">
              <w:t>а</w:t>
            </w:r>
            <w:r w:rsidRPr="00ED2912">
              <w:t>вчання та дидактичних матеріалів у програму підготовки їх до інноваці</w:t>
            </w:r>
            <w:r w:rsidRPr="00ED2912">
              <w:t>й</w:t>
            </w:r>
            <w:r w:rsidRPr="00ED2912">
              <w:t>ної діяльності.</w:t>
            </w:r>
          </w:p>
        </w:tc>
      </w:tr>
      <w:tr w:rsidR="00E24F39" w:rsidRPr="00ED2912" w:rsidTr="0056608B">
        <w:tc>
          <w:tcPr>
            <w:tcW w:w="2400" w:type="dxa"/>
          </w:tcPr>
          <w:p w:rsidR="00E24F39" w:rsidRPr="00ED2912" w:rsidRDefault="00E24F39" w:rsidP="00ED2912">
            <w:r w:rsidRPr="00ED2912">
              <w:t>7. Організація пр</w:t>
            </w:r>
            <w:r w:rsidRPr="00ED2912">
              <w:t>о</w:t>
            </w:r>
            <w:r w:rsidRPr="00ED2912">
              <w:t>цесу підготовки вч</w:t>
            </w:r>
            <w:r w:rsidRPr="00ED2912">
              <w:t>и</w:t>
            </w:r>
            <w:r w:rsidRPr="00ED2912">
              <w:t>телів до інноваційної діяльності як упра</w:t>
            </w:r>
            <w:r w:rsidRPr="00ED2912">
              <w:t>в</w:t>
            </w:r>
            <w:r w:rsidRPr="00ED2912">
              <w:t>лінського циклу р</w:t>
            </w:r>
            <w:r w:rsidRPr="00ED2912">
              <w:t>о</w:t>
            </w:r>
            <w:r w:rsidRPr="00ED2912">
              <w:t>боти методистів ОІППО, РМК.</w:t>
            </w:r>
          </w:p>
        </w:tc>
        <w:tc>
          <w:tcPr>
            <w:tcW w:w="4100" w:type="dxa"/>
          </w:tcPr>
          <w:p w:rsidR="00E24F39" w:rsidRPr="00ED2912" w:rsidRDefault="00E24F39" w:rsidP="00ED2912">
            <w:r w:rsidRPr="00ED2912">
              <w:t>Організація процесу підготовки м</w:t>
            </w:r>
            <w:r w:rsidRPr="00ED2912">
              <w:t>е</w:t>
            </w:r>
            <w:r w:rsidRPr="00ED2912">
              <w:t xml:space="preserve">тодичних заходів </w:t>
            </w:r>
            <w:r w:rsidR="00A526A5" w:rsidRPr="00ED2912">
              <w:t>як нового упра</w:t>
            </w:r>
            <w:r w:rsidR="00A526A5" w:rsidRPr="00ED2912">
              <w:t>в</w:t>
            </w:r>
            <w:r w:rsidR="00A526A5" w:rsidRPr="00ED2912">
              <w:t>лінського циклу, який включає в себе стани аналізу, планування, організ</w:t>
            </w:r>
            <w:r w:rsidR="00A526A5" w:rsidRPr="00ED2912">
              <w:t>а</w:t>
            </w:r>
            <w:r w:rsidR="00A526A5" w:rsidRPr="00ED2912">
              <w:t>ції, поточного контролю, регулюва</w:t>
            </w:r>
            <w:r w:rsidR="00A526A5" w:rsidRPr="00ED2912">
              <w:t>н</w:t>
            </w:r>
            <w:r w:rsidR="00A526A5" w:rsidRPr="00ED2912">
              <w:t>ня, підсумкового аналізу шляхом р</w:t>
            </w:r>
            <w:r w:rsidR="00A526A5" w:rsidRPr="00ED2912">
              <w:t>е</w:t>
            </w:r>
            <w:r w:rsidR="00A526A5" w:rsidRPr="00ED2912">
              <w:t>алізації всіх видів навчальної діял</w:t>
            </w:r>
            <w:r w:rsidR="00A526A5" w:rsidRPr="00ED2912">
              <w:t>ь</w:t>
            </w:r>
            <w:r w:rsidR="00A526A5" w:rsidRPr="00ED2912">
              <w:t>ності як системи.</w:t>
            </w:r>
          </w:p>
          <w:p w:rsidR="00A526A5" w:rsidRPr="00ED2912" w:rsidRDefault="00A526A5" w:rsidP="00ED2912">
            <w:r w:rsidRPr="00ED2912">
              <w:t>Розробка для вчителів програмно-методичних та інших матеріалів, н</w:t>
            </w:r>
            <w:r w:rsidRPr="00ED2912">
              <w:t>е</w:t>
            </w:r>
            <w:r w:rsidRPr="00ED2912">
              <w:t>обхідних для реалізації всіх видів н</w:t>
            </w:r>
            <w:r w:rsidRPr="00ED2912">
              <w:t>а</w:t>
            </w:r>
            <w:r w:rsidRPr="00ED2912">
              <w:t>вчальної діяльності в інноваційному режимі.</w:t>
            </w:r>
          </w:p>
          <w:p w:rsidR="00A526A5" w:rsidRPr="00ED2912" w:rsidRDefault="00A526A5" w:rsidP="00ED2912">
            <w:r w:rsidRPr="00ED2912">
              <w:t>Забезпечення єдності мети для всіх її суб’єктів, в тому числі для педагогів-слухачів, засобом включення їх у д</w:t>
            </w:r>
            <w:r w:rsidRPr="00ED2912">
              <w:t>і</w:t>
            </w:r>
            <w:r w:rsidRPr="00ED2912">
              <w:t>яльність з управління процесом фо</w:t>
            </w:r>
            <w:r w:rsidRPr="00ED2912">
              <w:t>р</w:t>
            </w:r>
            <w:r w:rsidRPr="00ED2912">
              <w:t>мування готовності до освоєння п</w:t>
            </w:r>
            <w:r w:rsidRPr="00ED2912">
              <w:t>е</w:t>
            </w:r>
            <w:r w:rsidRPr="00ED2912">
              <w:t xml:space="preserve">дагогічних інновацій. </w:t>
            </w:r>
          </w:p>
        </w:tc>
      </w:tr>
      <w:tr w:rsidR="00A526A5" w:rsidRPr="00ED2912" w:rsidTr="0056608B">
        <w:tc>
          <w:tcPr>
            <w:tcW w:w="2400" w:type="dxa"/>
          </w:tcPr>
          <w:p w:rsidR="00A526A5" w:rsidRPr="00ED2912" w:rsidRDefault="00A526A5" w:rsidP="00ED2912">
            <w:r w:rsidRPr="00ED2912">
              <w:t>8. Підготовка мет</w:t>
            </w:r>
            <w:r w:rsidRPr="00ED2912">
              <w:t>о</w:t>
            </w:r>
            <w:r w:rsidRPr="00ED2912">
              <w:t>дистів до реалізації мети системи.</w:t>
            </w:r>
          </w:p>
        </w:tc>
        <w:tc>
          <w:tcPr>
            <w:tcW w:w="4100" w:type="dxa"/>
          </w:tcPr>
          <w:p w:rsidR="00A526A5" w:rsidRPr="00ED2912" w:rsidRDefault="00A526A5" w:rsidP="00ED2912">
            <w:r w:rsidRPr="00ED2912">
              <w:t>Читання спецкурсів для методистів з психолого-педагогічних основ фо</w:t>
            </w:r>
            <w:r w:rsidRPr="00ED2912">
              <w:t>р</w:t>
            </w:r>
            <w:r w:rsidRPr="00ED2912">
              <w:t>мування готовно</w:t>
            </w:r>
            <w:r w:rsidR="00FE1342" w:rsidRPr="00ED2912">
              <w:t>с</w:t>
            </w:r>
            <w:r w:rsidRPr="00ED2912">
              <w:t>т</w:t>
            </w:r>
            <w:r w:rsidR="00FE1342" w:rsidRPr="00ED2912">
              <w:t>і</w:t>
            </w:r>
            <w:r w:rsidRPr="00ED2912">
              <w:t xml:space="preserve"> педагогів до і</w:t>
            </w:r>
            <w:r w:rsidRPr="00ED2912">
              <w:t>н</w:t>
            </w:r>
            <w:r w:rsidRPr="00ED2912">
              <w:lastRenderedPageBreak/>
              <w:t xml:space="preserve">новаційної </w:t>
            </w:r>
            <w:r w:rsidR="00FE1342" w:rsidRPr="00ED2912">
              <w:t>діяльності в рамках орг</w:t>
            </w:r>
            <w:r w:rsidR="00FE1342" w:rsidRPr="00ED2912">
              <w:t>а</w:t>
            </w:r>
            <w:r w:rsidR="00FE1342" w:rsidRPr="00ED2912">
              <w:t>нізованого науково-теоретичного с</w:t>
            </w:r>
            <w:r w:rsidR="00FE1342" w:rsidRPr="00ED2912">
              <w:t>е</w:t>
            </w:r>
            <w:r w:rsidR="00FE1342" w:rsidRPr="00ED2912">
              <w:t>мінару.</w:t>
            </w:r>
          </w:p>
          <w:p w:rsidR="00FE1342" w:rsidRPr="00ED2912" w:rsidRDefault="00FE1342" w:rsidP="00ED2912">
            <w:r w:rsidRPr="00ED2912">
              <w:t>Практична допомога методистам.</w:t>
            </w:r>
          </w:p>
          <w:p w:rsidR="00FE1342" w:rsidRPr="00ED2912" w:rsidRDefault="00FE1342" w:rsidP="00ED2912">
            <w:r w:rsidRPr="00ED2912">
              <w:t>Розробка методичних і навчально-методичних матеріалів на допомогу працівникам ОІППО, РМК з пробл</w:t>
            </w:r>
            <w:r w:rsidRPr="00ED2912">
              <w:t>е</w:t>
            </w:r>
            <w:r w:rsidRPr="00ED2912">
              <w:t>ми педагогічної інноватики.</w:t>
            </w:r>
          </w:p>
        </w:tc>
      </w:tr>
    </w:tbl>
    <w:p w:rsidR="00B73701" w:rsidRPr="00ED2912" w:rsidRDefault="00591163" w:rsidP="00ED2912">
      <w:r w:rsidRPr="00ED2912">
        <w:lastRenderedPageBreak/>
        <w:t>Варто окремо виділити комплекс організаційно-педагогічних умов, які забезпечують результативність підготовки вчителя до інноваційної діяльності (О.Г. Козлова):</w:t>
      </w:r>
    </w:p>
    <w:p w:rsidR="00591163" w:rsidRPr="00ED2912" w:rsidRDefault="002B4950" w:rsidP="00ED2912">
      <w:r w:rsidRPr="00ED2912">
        <w:t>цілеспрямоване і послідовне відображення у змісті й методиці неперервної педагогічної освіти сутності інноваційної діяльн</w:t>
      </w:r>
      <w:r w:rsidRPr="00ED2912">
        <w:t>о</w:t>
      </w:r>
      <w:r w:rsidRPr="00ED2912">
        <w:t>сті як соціально-педагогічного феномена, що характеризує складний взаємозв’язок загальної культури вчителя, його гр</w:t>
      </w:r>
      <w:r w:rsidRPr="00ED2912">
        <w:t>о</w:t>
      </w:r>
      <w:r w:rsidRPr="00ED2912">
        <w:t>мадянських якостей, творчого потенціалу і професійної спр</w:t>
      </w:r>
      <w:r w:rsidRPr="00ED2912">
        <w:t>я</w:t>
      </w:r>
      <w:r w:rsidRPr="00ED2912">
        <w:t>мованості;</w:t>
      </w:r>
    </w:p>
    <w:p w:rsidR="002B4950" w:rsidRPr="00ED2912" w:rsidRDefault="002B4950" w:rsidP="00ED2912">
      <w:r w:rsidRPr="00ED2912">
        <w:t>суб’єктивація позицій всіх учасників професійно-педагогічного вдосконалення, максимальна відкритість н</w:t>
      </w:r>
      <w:r w:rsidRPr="00ED2912">
        <w:t>а</w:t>
      </w:r>
      <w:r w:rsidRPr="00ED2912">
        <w:t>вчання, формування здатності до співучасті в організації н</w:t>
      </w:r>
      <w:r w:rsidRPr="00ED2912">
        <w:t>а</w:t>
      </w:r>
      <w:r w:rsidRPr="00ED2912">
        <w:t>вчального процесу, до спільних дій у нових ситуаціях;</w:t>
      </w:r>
    </w:p>
    <w:p w:rsidR="002B4950" w:rsidRPr="00ED2912" w:rsidRDefault="00A90CBB" w:rsidP="00ED2912">
      <w:r w:rsidRPr="00ED2912">
        <w:t>особистісно орієнтоване навчання вчителя, що ґрунтується на розвитку його здатності до прогнозування наслідків професі</w:t>
      </w:r>
      <w:r w:rsidRPr="00ED2912">
        <w:t>й</w:t>
      </w:r>
      <w:r w:rsidRPr="00ED2912">
        <w:t>ної діяльності;</w:t>
      </w:r>
    </w:p>
    <w:p w:rsidR="00A90CBB" w:rsidRPr="00ED2912" w:rsidRDefault="00A90CBB" w:rsidP="00ED2912">
      <w:r w:rsidRPr="00ED2912">
        <w:t>комплексне розв’язання завдань організації навчального пр</w:t>
      </w:r>
      <w:r w:rsidRPr="00ED2912">
        <w:t>о</w:t>
      </w:r>
      <w:r w:rsidRPr="00ED2912">
        <w:t>цесу освіти та забезпечення в між курсовий період самовдо</w:t>
      </w:r>
      <w:r w:rsidRPr="00ED2912">
        <w:t>с</w:t>
      </w:r>
      <w:r w:rsidRPr="00ED2912">
        <w:t>коналення вчителя у контексті реалізації його програми сам</w:t>
      </w:r>
      <w:r w:rsidRPr="00ED2912">
        <w:t>о</w:t>
      </w:r>
      <w:r w:rsidRPr="00ED2912">
        <w:t>розвитку.</w:t>
      </w:r>
    </w:p>
    <w:p w:rsidR="00B8696F" w:rsidRPr="00ED2912" w:rsidRDefault="00B8696F" w:rsidP="00ED2912">
      <w:r w:rsidRPr="00ED2912">
        <w:t>Глосарій</w:t>
      </w:r>
    </w:p>
    <w:p w:rsidR="005339C0" w:rsidRPr="00ED2912" w:rsidRDefault="005339C0" w:rsidP="00ED2912">
      <w:r w:rsidRPr="00ED2912">
        <w:t>Впровадження − перетворення практики на основі результатів досліджень при обов’язковому їх застосуванні з метою підв</w:t>
      </w:r>
      <w:r w:rsidRPr="00ED2912">
        <w:t>и</w:t>
      </w:r>
      <w:r w:rsidRPr="00ED2912">
        <w:t>щення ефективності навчально-виховного процесу.</w:t>
      </w:r>
    </w:p>
    <w:p w:rsidR="00371397" w:rsidRPr="00ED2912" w:rsidRDefault="00371397" w:rsidP="00ED2912">
      <w:r w:rsidRPr="00ED2912">
        <w:t xml:space="preserve">Готовність − </w:t>
      </w:r>
      <w:r w:rsidR="000D4C92" w:rsidRPr="00ED2912">
        <w:t>1) активно-діяльнісний стан особистості, устан</w:t>
      </w:r>
      <w:r w:rsidR="000D4C92" w:rsidRPr="00ED2912">
        <w:t>о</w:t>
      </w:r>
      <w:r w:rsidR="000D4C92" w:rsidRPr="00ED2912">
        <w:t>вка на певну поведінку, змобілізованість сил на виконання з</w:t>
      </w:r>
      <w:r w:rsidR="000D4C92" w:rsidRPr="00ED2912">
        <w:t>а</w:t>
      </w:r>
      <w:r w:rsidR="000D4C92" w:rsidRPr="00ED2912">
        <w:t xml:space="preserve">вдання; 2) </w:t>
      </w:r>
      <w:r w:rsidRPr="00ED2912">
        <w:t>складне інтегративне утворення, що включає мот</w:t>
      </w:r>
      <w:r w:rsidRPr="00ED2912">
        <w:t>и</w:t>
      </w:r>
      <w:r w:rsidRPr="00ED2912">
        <w:t>ваційний, емоційно-вольовий, пізнавальний компоненти.</w:t>
      </w:r>
    </w:p>
    <w:p w:rsidR="00B8696F" w:rsidRPr="00ED2912" w:rsidRDefault="00B8696F" w:rsidP="00ED2912">
      <w:r w:rsidRPr="00ED2912">
        <w:t>Готовність до пошукової діяльності − інтегральна якість ос</w:t>
      </w:r>
      <w:r w:rsidRPr="00ED2912">
        <w:t>о</w:t>
      </w:r>
      <w:r w:rsidRPr="00ED2912">
        <w:t xml:space="preserve">бистості, яка характеризується наявністю та певним рівнем сформованості мотиваційно-орієнтаційного, змістовно-операційного і оцінно-рефлексивного компонентів у їх єдності, </w:t>
      </w:r>
      <w:r w:rsidRPr="00ED2912">
        <w:lastRenderedPageBreak/>
        <w:t>що проявляється в прагненні до пошукової діяльності і в пі</w:t>
      </w:r>
      <w:r w:rsidRPr="00ED2912">
        <w:t>д</w:t>
      </w:r>
      <w:r w:rsidRPr="00ED2912">
        <w:t>готовленості до її здійснення на професійному рівні.</w:t>
      </w:r>
    </w:p>
    <w:p w:rsidR="000D0556" w:rsidRPr="00ED2912" w:rsidRDefault="000D0556" w:rsidP="00ED2912">
      <w:r w:rsidRPr="00ED2912">
        <w:t xml:space="preserve">Інноваційна діяльність − </w:t>
      </w:r>
      <w:r w:rsidR="00371397" w:rsidRPr="00ED2912">
        <w:t>1) це створення нового (оригінальних прийомів, цілісних педагогічних концепцій), що змінює зви</w:t>
      </w:r>
      <w:r w:rsidR="00371397" w:rsidRPr="00ED2912">
        <w:t>ч</w:t>
      </w:r>
      <w:r w:rsidR="00371397" w:rsidRPr="00ED2912">
        <w:t>ний погляд на явище, перебудовує суспільно-педагогічні ві</w:t>
      </w:r>
      <w:r w:rsidR="00371397" w:rsidRPr="00ED2912">
        <w:t>д</w:t>
      </w:r>
      <w:r w:rsidR="00371397" w:rsidRPr="00ED2912">
        <w:t xml:space="preserve">носини; 2) </w:t>
      </w:r>
      <w:r w:rsidRPr="00ED2912">
        <w:t>найвищий ступінь педагогічної творчості, педагог</w:t>
      </w:r>
      <w:r w:rsidRPr="00ED2912">
        <w:t>і</w:t>
      </w:r>
      <w:r w:rsidRPr="00ED2912">
        <w:t>чне винахідництво нового в педагогічній практиці, що спрям</w:t>
      </w:r>
      <w:r w:rsidRPr="00ED2912">
        <w:t>о</w:t>
      </w:r>
      <w:r w:rsidRPr="00ED2912">
        <w:t>ване на формування творчої особистості, враховує соціально-економічні та політичні зміни в суспільстві й проявляється  в ціле покладанні, визначенні мети, завдань, а також змісту і т</w:t>
      </w:r>
      <w:r w:rsidRPr="00ED2912">
        <w:t>е</w:t>
      </w:r>
      <w:r w:rsidRPr="00ED2912">
        <w:t>хнологій інноваційного навчан</w:t>
      </w:r>
      <w:r w:rsidR="00D42ED1" w:rsidRPr="00ED2912">
        <w:t>ня; 3) діяльність з розробки, пошуку, освоєння і використання новведень, їх здійснення.</w:t>
      </w:r>
    </w:p>
    <w:p w:rsidR="00B8696F" w:rsidRPr="00ED2912" w:rsidRDefault="00B8696F" w:rsidP="00ED2912">
      <w:r w:rsidRPr="00ED2912">
        <w:t>Інноваційна діяльність в системі освіти − вдосконалення чи оновлення освітньої практики шляхом створення, розповс</w:t>
      </w:r>
      <w:r w:rsidRPr="00ED2912">
        <w:t>ю</w:t>
      </w:r>
      <w:r w:rsidRPr="00ED2912">
        <w:t>дження та освоєння нових ефективних способів і засобів дос</w:t>
      </w:r>
      <w:r w:rsidRPr="00ED2912">
        <w:t>я</w:t>
      </w:r>
      <w:r w:rsidRPr="00ED2912">
        <w:t>гнення встановлених цілей освіти.</w:t>
      </w:r>
    </w:p>
    <w:p w:rsidR="008803F3" w:rsidRPr="00ED2912" w:rsidRDefault="008803F3" w:rsidP="00ED2912">
      <w:r w:rsidRPr="00ED2912">
        <w:t>Інноваційна педагогічна технологія − це цілеспрямоване си</w:t>
      </w:r>
      <w:r w:rsidRPr="00ED2912">
        <w:t>с</w:t>
      </w:r>
      <w:r w:rsidRPr="00ED2912">
        <w:t>тематичне та послідовне впровадження в практику прийомів, способів, педагогічних дій та засобів, що охоплюють цілісний навчально-виховний процес від визначення його мети до од</w:t>
      </w:r>
      <w:r w:rsidRPr="00ED2912">
        <w:t>е</w:t>
      </w:r>
      <w:r w:rsidRPr="00ED2912">
        <w:t>ржання очікуваних результатів.</w:t>
      </w:r>
    </w:p>
    <w:p w:rsidR="0016496B" w:rsidRPr="00ED2912" w:rsidRDefault="0016496B" w:rsidP="00ED2912">
      <w:r w:rsidRPr="00ED2912">
        <w:t>Інноваційне навчання − такий навчальний процес, який буд</w:t>
      </w:r>
      <w:r w:rsidRPr="00ED2912">
        <w:t>у</w:t>
      </w:r>
      <w:r w:rsidRPr="00ED2912">
        <w:t>ється як творча взаємодія учителя й учнів</w:t>
      </w:r>
      <w:r w:rsidR="00CD6AB2" w:rsidRPr="00ED2912">
        <w:t>, котра максимально спрямована на самостійний пошук учнями нових знань, нових пізнавальних орієнтирів високого рівня складності, виробле</w:t>
      </w:r>
      <w:r w:rsidR="00CD6AB2" w:rsidRPr="00ED2912">
        <w:t>н</w:t>
      </w:r>
      <w:r w:rsidR="00CD6AB2" w:rsidRPr="00ED2912">
        <w:t>ня загальнолюдських норм та цінностей, оволодіння мистец</w:t>
      </w:r>
      <w:r w:rsidR="00CD6AB2" w:rsidRPr="00ED2912">
        <w:t>т</w:t>
      </w:r>
      <w:r w:rsidR="00CD6AB2" w:rsidRPr="00ED2912">
        <w:t>вом рефлексії.</w:t>
      </w:r>
    </w:p>
    <w:p w:rsidR="002921C3" w:rsidRPr="00ED2912" w:rsidRDefault="002921C3" w:rsidP="00ED2912">
      <w:r w:rsidRPr="00ED2912">
        <w:t>Інноваційні процеси в освіті − процеси створення, освоєння і застосування педагогічних інновацій, які є предметом педаг</w:t>
      </w:r>
      <w:r w:rsidRPr="00ED2912">
        <w:t>о</w:t>
      </w:r>
      <w:r w:rsidRPr="00ED2912">
        <w:t>гічної інноватики.</w:t>
      </w:r>
    </w:p>
    <w:p w:rsidR="00B4447B" w:rsidRPr="00ED2912" w:rsidRDefault="00B4447B" w:rsidP="00ED2912">
      <w:r w:rsidRPr="00ED2912">
        <w:t>Інноваційний потенціал навчального закладу − це його зда</w:t>
      </w:r>
      <w:r w:rsidRPr="00ED2912">
        <w:t>т</w:t>
      </w:r>
      <w:r w:rsidRPr="00ED2912">
        <w:t>ність створювати, сприймати, реалізувати нововведення, а т</w:t>
      </w:r>
      <w:r w:rsidRPr="00ED2912">
        <w:t>а</w:t>
      </w:r>
      <w:r w:rsidRPr="00ED2912">
        <w:t>кож своєчасно позбавлятися від застарілого, педагогічно нед</w:t>
      </w:r>
      <w:r w:rsidRPr="00ED2912">
        <w:t>о</w:t>
      </w:r>
      <w:r w:rsidRPr="00ED2912">
        <w:t>цільного. Ця здатність переважно є наслідком творчих пра</w:t>
      </w:r>
      <w:r w:rsidRPr="00ED2912">
        <w:t>г</w:t>
      </w:r>
      <w:r w:rsidRPr="00ED2912">
        <w:t>нень членів педагогічного колективу, їх ставлення до нововв</w:t>
      </w:r>
      <w:r w:rsidRPr="00ED2912">
        <w:t>е</w:t>
      </w:r>
      <w:r w:rsidRPr="00ED2912">
        <w:t>день.</w:t>
      </w:r>
    </w:p>
    <w:p w:rsidR="00B8696F" w:rsidRPr="00ED2912" w:rsidRDefault="00B8696F" w:rsidP="00ED2912">
      <w:r w:rsidRPr="00ED2912">
        <w:t>Інновація − 1) нововведення, новизна, новаторство; 2) нові ф</w:t>
      </w:r>
      <w:r w:rsidRPr="00ED2912">
        <w:t>о</w:t>
      </w:r>
      <w:r w:rsidRPr="00ED2912">
        <w:t xml:space="preserve">рми організації праці та управління, нові види технологій, які охоплюють не лише окремі установи й організації, але й різні сфери; 3) процес часткових змін, що ведуть до модифікації </w:t>
      </w:r>
      <w:r w:rsidRPr="00ED2912">
        <w:lastRenderedPageBreak/>
        <w:t>окремо взятих цілей освіти або засобів і способів їх досягне</w:t>
      </w:r>
      <w:r w:rsidRPr="00ED2912">
        <w:t>н</w:t>
      </w:r>
      <w:r w:rsidRPr="00ED2912">
        <w:t>ня; 4) цілеспрямоване і кероване внесення змін в освітню практику шляхом створення, розповсю</w:t>
      </w:r>
      <w:r w:rsidR="00FA05A8" w:rsidRPr="00ED2912">
        <w:t>дження та освоєння н</w:t>
      </w:r>
      <w:r w:rsidR="00FA05A8" w:rsidRPr="00ED2912">
        <w:t>о</w:t>
      </w:r>
      <w:r w:rsidR="00FA05A8" w:rsidRPr="00ED2912">
        <w:t>в</w:t>
      </w:r>
      <w:r w:rsidR="001A1EFF" w:rsidRPr="00ED2912">
        <w:t>оутворень; 5) комплексний процес створення, розповсюдже</w:t>
      </w:r>
      <w:r w:rsidR="001A1EFF" w:rsidRPr="00ED2912">
        <w:t>н</w:t>
      </w:r>
      <w:r w:rsidR="001A1EFF" w:rsidRPr="00ED2912">
        <w:t>ня та використання нового практичного засобу в галузі техн</w:t>
      </w:r>
      <w:r w:rsidR="001A1EFF" w:rsidRPr="00ED2912">
        <w:t>і</w:t>
      </w:r>
      <w:r w:rsidR="001A1EFF" w:rsidRPr="00ED2912">
        <w:t>ки, технології, педагогіки, наукових досліджень.</w:t>
      </w:r>
    </w:p>
    <w:p w:rsidR="00B4447B" w:rsidRPr="00ED2912" w:rsidRDefault="00B4447B" w:rsidP="00ED2912">
      <w:r w:rsidRPr="00ED2912">
        <w:t>Комбінаторні нововведення − нове конструктивне поєднання елементів раніше відомих методик, які в даному варіанті ще не використовувались.</w:t>
      </w:r>
    </w:p>
    <w:p w:rsidR="00B8696F" w:rsidRPr="00ED2912" w:rsidRDefault="00B8696F" w:rsidP="00ED2912">
      <w:r w:rsidRPr="00ED2912">
        <w:t>Креативність − здатність зробити або деяким способом здій</w:t>
      </w:r>
      <w:r w:rsidRPr="00ED2912">
        <w:t>с</w:t>
      </w:r>
      <w:r w:rsidRPr="00ED2912">
        <w:t>нити дещо нове (нове вирішення проблеми, новий метод або інструмент, новий твір мистецтва то</w:t>
      </w:r>
      <w:r w:rsidR="00F273E3" w:rsidRPr="00ED2912">
        <w:t>що). К</w:t>
      </w:r>
      <w:r w:rsidR="00534320" w:rsidRPr="00ED2912">
        <w:t>. − умова реалізації</w:t>
      </w:r>
      <w:r w:rsidR="00F273E3" w:rsidRPr="00ED2912">
        <w:t xml:space="preserve"> вищих духовних потреб особистості, розвитку власних тво</w:t>
      </w:r>
      <w:r w:rsidR="00F273E3" w:rsidRPr="00ED2912">
        <w:t>р</w:t>
      </w:r>
      <w:r w:rsidR="00F273E3" w:rsidRPr="00ED2912">
        <w:t>чих сил і здібностей, постійного зростання і збагачення вну</w:t>
      </w:r>
      <w:r w:rsidR="00F273E3" w:rsidRPr="00ED2912">
        <w:t>т</w:t>
      </w:r>
      <w:r w:rsidR="00F273E3" w:rsidRPr="00ED2912">
        <w:t>рішніх можливостей, підвищення якості своєї професійної ді</w:t>
      </w:r>
      <w:r w:rsidR="00F273E3" w:rsidRPr="00ED2912">
        <w:t>я</w:t>
      </w:r>
      <w:r w:rsidR="00F273E3" w:rsidRPr="00ED2912">
        <w:t>льності, орієнтації на вищі загальнолюдські цінності.</w:t>
      </w:r>
    </w:p>
    <w:p w:rsidR="005D48DF" w:rsidRPr="00ED2912" w:rsidRDefault="005F59C4" w:rsidP="00ED2912">
      <w:r w:rsidRPr="00ED2912">
        <w:t xml:space="preserve">Новаторство − </w:t>
      </w:r>
      <w:r w:rsidR="00666DBE" w:rsidRPr="00ED2912">
        <w:t>вищий ступінь педагогічної творчості, педаг</w:t>
      </w:r>
      <w:r w:rsidR="00666DBE" w:rsidRPr="00ED2912">
        <w:t>о</w:t>
      </w:r>
      <w:r w:rsidR="00666DBE" w:rsidRPr="00ED2912">
        <w:t>гічне винахідництво нового, якого досі не було в педагогічній практиці, яке ще не висвітлено широко в педагогічній літер</w:t>
      </w:r>
      <w:r w:rsidR="00666DBE" w:rsidRPr="00ED2912">
        <w:t>а</w:t>
      </w:r>
      <w:r w:rsidR="00666DBE" w:rsidRPr="00ED2912">
        <w:t>турі.</w:t>
      </w:r>
    </w:p>
    <w:p w:rsidR="00B4447B" w:rsidRPr="00ED2912" w:rsidRDefault="00B4447B" w:rsidP="00ED2912">
      <w:r w:rsidRPr="00ED2912">
        <w:t>Модифікаційні нововведення − удосконалення, раціоналізація, видозміна, модернізація того, що має аналог або прототип (програма, методика, окрема розробка тощо).</w:t>
      </w:r>
    </w:p>
    <w:p w:rsidR="00A3289D" w:rsidRPr="00ED2912" w:rsidRDefault="00B8696F" w:rsidP="00ED2912">
      <w:r w:rsidRPr="00ED2912">
        <w:t>Нововведення − 1) комплексний процес створення, розповс</w:t>
      </w:r>
      <w:r w:rsidRPr="00ED2912">
        <w:t>ю</w:t>
      </w:r>
      <w:r w:rsidRPr="00ED2912">
        <w:t>дження та використання нового практичного засобу (новації); форма організації інноваційної діяльності; 2) впровадження у виробництво новації, яка, в свою чергу, є кінцевим результ</w:t>
      </w:r>
      <w:r w:rsidRPr="00ED2912">
        <w:t>а</w:t>
      </w:r>
      <w:r w:rsidRPr="00ED2912">
        <w:t>том наукової або винахідницької діяльності; 3) цілеспрямована зміна, яка вносить до середовища впровадження (організацію, регіон, суспільство і т. ін.) нові стабільні елементи; 4) такий суспільний, технологічний, економічний прогрес, який через практичне використання ідеї і винаходів веде до створення кращих за своїми властивостями виробі</w:t>
      </w:r>
      <w:r w:rsidR="00666DBE" w:rsidRPr="00ED2912">
        <w:t>в, технологій; 5) ко</w:t>
      </w:r>
      <w:r w:rsidR="00666DBE" w:rsidRPr="00ED2912">
        <w:t>м</w:t>
      </w:r>
      <w:r w:rsidR="00666DBE" w:rsidRPr="00ED2912">
        <w:t>плексний процес створення, поширення та використання нов</w:t>
      </w:r>
      <w:r w:rsidR="00666DBE" w:rsidRPr="00ED2912">
        <w:t>о</w:t>
      </w:r>
      <w:r w:rsidR="00666DBE" w:rsidRPr="00ED2912">
        <w:t>го педагогічного засобу для якісно кращого задоволення вже відомих суспільних потреб, процес його впровадження в окр</w:t>
      </w:r>
      <w:r w:rsidR="00666DBE" w:rsidRPr="00ED2912">
        <w:t>е</w:t>
      </w:r>
      <w:r w:rsidR="00666DBE" w:rsidRPr="00ED2912">
        <w:t>мому навчальному закладі з метою підвищення освітньо-виховної дія</w:t>
      </w:r>
      <w:r w:rsidR="00A3289D" w:rsidRPr="00ED2912">
        <w:t>льності; 6) зміст можливих змін педагогічної дій</w:t>
      </w:r>
      <w:r w:rsidR="00A3289D" w:rsidRPr="00ED2912">
        <w:t>с</w:t>
      </w:r>
      <w:r w:rsidR="00A3289D" w:rsidRPr="00ED2912">
        <w:t>ності, що ведуть до раніше невідомого стану, результату і які розвивають теорію і практику навчання і виховання; 7) цілес</w:t>
      </w:r>
      <w:r w:rsidR="00A3289D" w:rsidRPr="00ED2912">
        <w:t>п</w:t>
      </w:r>
      <w:r w:rsidR="00A3289D" w:rsidRPr="00ED2912">
        <w:lastRenderedPageBreak/>
        <w:t>рямована зміна, яка вносить у середовище впровадження нові елементи; процес, що характеризує перехід будь-якої системи з одного стану в інший зі своїм життєвим циклом</w:t>
      </w:r>
      <w:r w:rsidR="003B7093" w:rsidRPr="00ED2912">
        <w:t>; 8) процес створення, розповсюдження і використання нового практичн</w:t>
      </w:r>
      <w:r w:rsidR="003B7093" w:rsidRPr="00ED2912">
        <w:t>о</w:t>
      </w:r>
      <w:r w:rsidR="003B7093" w:rsidRPr="00ED2912">
        <w:t>го засобу для нової або кращого задоволення вже існуючої п</w:t>
      </w:r>
      <w:r w:rsidR="003B7093" w:rsidRPr="00ED2912">
        <w:t>о</w:t>
      </w:r>
      <w:r w:rsidR="003B7093" w:rsidRPr="00ED2912">
        <w:t>треби людей; водночас це є процес змін, пов’язаний з внесе</w:t>
      </w:r>
      <w:r w:rsidR="003B7093" w:rsidRPr="00ED2912">
        <w:t>н</w:t>
      </w:r>
      <w:r w:rsidR="003B7093" w:rsidRPr="00ED2912">
        <w:t>ням даного нововведення у те соціальне та матеріальне сер</w:t>
      </w:r>
      <w:r w:rsidR="003B7093" w:rsidRPr="00ED2912">
        <w:t>е</w:t>
      </w:r>
      <w:r w:rsidR="003B7093" w:rsidRPr="00ED2912">
        <w:t>довище, в якому здійснюється його життєвий цикл.</w:t>
      </w:r>
    </w:p>
    <w:p w:rsidR="00B8696F" w:rsidRPr="00ED2912" w:rsidRDefault="00B8696F" w:rsidP="00ED2912">
      <w:r w:rsidRPr="00ED2912">
        <w:t>Ознака − деяка стійка, що зберігається в різноманітних відн</w:t>
      </w:r>
      <w:r w:rsidRPr="00ED2912">
        <w:t>о</w:t>
      </w:r>
      <w:r w:rsidRPr="00ED2912">
        <w:t>шеннях об’єкта/явища з середовищем властивість, яка в сук</w:t>
      </w:r>
      <w:r w:rsidRPr="00ED2912">
        <w:t>у</w:t>
      </w:r>
      <w:r w:rsidRPr="00ED2912">
        <w:t>пності з іншими властивостями об’єкта/явища дає йому певну характеристику.</w:t>
      </w:r>
    </w:p>
    <w:p w:rsidR="00410227" w:rsidRPr="00ED2912" w:rsidRDefault="00410227" w:rsidP="00ED2912">
      <w:r w:rsidRPr="00ED2912">
        <w:t xml:space="preserve">Педагогічна аксіологія </w:t>
      </w:r>
      <w:r w:rsidR="003B7093" w:rsidRPr="00ED2912">
        <w:t>− в</w:t>
      </w:r>
      <w:r w:rsidRPr="00ED2912">
        <w:t>чення про оцінку й інтерпретацію нового; вчення про природу цінностей, їх місце в реальності та структурі цінностей світу. Вона вивчає проблеми оцінки і рі</w:t>
      </w:r>
      <w:r w:rsidRPr="00ED2912">
        <w:t>з</w:t>
      </w:r>
      <w:r w:rsidRPr="00ED2912">
        <w:t>новиди процесів освоєння нового; інноваційне середовище; г</w:t>
      </w:r>
      <w:r w:rsidRPr="00ED2912">
        <w:t>о</w:t>
      </w:r>
      <w:r w:rsidRPr="00ED2912">
        <w:t xml:space="preserve">товність педагогічної громадськості до сприйняття і оцінки нового; проблеми новаторів і консерваторів у педагогічній дійсності; зміст і процес навчання та виховання; суб’єкти </w:t>
      </w:r>
      <w:r w:rsidR="001D6DE6" w:rsidRPr="00ED2912">
        <w:t>н</w:t>
      </w:r>
      <w:r w:rsidR="001D6DE6" w:rsidRPr="00ED2912">
        <w:t>а</w:t>
      </w:r>
      <w:r w:rsidR="001D6DE6" w:rsidRPr="00ED2912">
        <w:t xml:space="preserve">вчального </w:t>
      </w:r>
      <w:r w:rsidRPr="00ED2912">
        <w:t>процесу (вихователі та вихованці) тощо.</w:t>
      </w:r>
    </w:p>
    <w:p w:rsidR="002921C3" w:rsidRPr="00ED2912" w:rsidRDefault="002921C3" w:rsidP="00ED2912">
      <w:r w:rsidRPr="00ED2912">
        <w:t>Педагогічна інноватика − вчення про створення педагогічних новацій, їх оцінку, освоєння педагогічним співтовариством і використання та застосування на практиці.</w:t>
      </w:r>
    </w:p>
    <w:p w:rsidR="00BC7602" w:rsidRPr="00ED2912" w:rsidRDefault="00BC7602" w:rsidP="00ED2912">
      <w:r w:rsidRPr="00ED2912">
        <w:t>Педагогічна неологія − теорія створення нововведень у системі освіти</w:t>
      </w:r>
      <w:r w:rsidR="005327CA" w:rsidRPr="00ED2912">
        <w:t>; наукове знання про нове в педагогічній теорії і практ</w:t>
      </w:r>
      <w:r w:rsidR="005327CA" w:rsidRPr="00ED2912">
        <w:t>и</w:t>
      </w:r>
      <w:r w:rsidR="005327CA" w:rsidRPr="00ED2912">
        <w:t>ці. Його завданням є розкриття сутності (специфіки) і джерел появи нового в педагогіці (соціальних, соціально-педагогічних, педагогічних де термінаторів нового); розробка його типології в педагогіці; визначення критеріїв і ступеня н</w:t>
      </w:r>
      <w:r w:rsidR="005327CA" w:rsidRPr="00ED2912">
        <w:t>о</w:t>
      </w:r>
      <w:r w:rsidR="005327CA" w:rsidRPr="00ED2912">
        <w:t>визни; виявлення принагідних  умов становлення, розвитку і утворення нового; встановлення „категоріального поля” теорії нового („нове”, „старе”, „нововведення”, „інновація”); визн</w:t>
      </w:r>
      <w:r w:rsidR="005327CA" w:rsidRPr="00ED2912">
        <w:t>а</w:t>
      </w:r>
      <w:r w:rsidR="005327CA" w:rsidRPr="00ED2912">
        <w:t>чення функцій неології в системі педагогічного знання (крит</w:t>
      </w:r>
      <w:r w:rsidR="005327CA" w:rsidRPr="00ED2912">
        <w:t>е</w:t>
      </w:r>
      <w:r w:rsidR="005327CA" w:rsidRPr="00ED2912">
        <w:t>ріально-оцінювальна, систематизуючи, прогностична).</w:t>
      </w:r>
    </w:p>
    <w:p w:rsidR="001D6DE6" w:rsidRPr="00ED2912" w:rsidRDefault="001D6DE6" w:rsidP="00ED2912">
      <w:r w:rsidRPr="00ED2912">
        <w:t>Педагогічна праксеологія − вчення про застосування нового; вчення про ефективну людську діяльність. П. досліджує пр</w:t>
      </w:r>
      <w:r w:rsidRPr="00ED2912">
        <w:t>о</w:t>
      </w:r>
      <w:r w:rsidRPr="00ED2912">
        <w:t>блеми використання і застосування нового; закономірності і різновидності впровадження; розкриває ефективні механізми застосування педагогічних нововведень; оптимальної іннов</w:t>
      </w:r>
      <w:r w:rsidRPr="00ED2912">
        <w:t>а</w:t>
      </w:r>
      <w:r w:rsidRPr="00ED2912">
        <w:t>ційної діяльності.</w:t>
      </w:r>
    </w:p>
    <w:p w:rsidR="00CA5B7F" w:rsidRPr="00ED2912" w:rsidRDefault="00CA5B7F" w:rsidP="00ED2912">
      <w:r w:rsidRPr="00ED2912">
        <w:lastRenderedPageBreak/>
        <w:t>Педагогічна творчість − пошук більш досконалих форм змісту, методів та прийомів організації педагогічної діяльності.</w:t>
      </w:r>
    </w:p>
    <w:p w:rsidR="00B8696F" w:rsidRPr="00ED2912" w:rsidRDefault="00B8696F" w:rsidP="00ED2912">
      <w:r w:rsidRPr="00ED2912">
        <w:t xml:space="preserve">Педагогічна технологія − </w:t>
      </w:r>
      <w:r w:rsidR="00076932" w:rsidRPr="00ED2912">
        <w:t xml:space="preserve">1) </w:t>
      </w:r>
      <w:r w:rsidRPr="00ED2912">
        <w:t>набір технологічних процедур, що забезпечують про</w:t>
      </w:r>
      <w:r w:rsidR="00076932" w:rsidRPr="00ED2912">
        <w:t>фесійну діяльність вчителя; 2) сукупність психолого-педагогічних установок, що визначають спеціал</w:t>
      </w:r>
      <w:r w:rsidR="00076932" w:rsidRPr="00ED2912">
        <w:t>ь</w:t>
      </w:r>
      <w:r w:rsidR="00076932" w:rsidRPr="00ED2912">
        <w:t>ний набір і поєднання форм, методів, способів, прийомів н</w:t>
      </w:r>
      <w:r w:rsidR="00076932" w:rsidRPr="00ED2912">
        <w:t>а</w:t>
      </w:r>
      <w:r w:rsidR="00076932" w:rsidRPr="00ED2912">
        <w:t>вчання, вихованих засобів; вона є організаційно-методичний інструментарій пед</w:t>
      </w:r>
      <w:r w:rsidR="00542D6A" w:rsidRPr="00ED2912">
        <w:t xml:space="preserve">агогічного процесу; 3) </w:t>
      </w:r>
      <w:r w:rsidR="00076932" w:rsidRPr="00ED2912">
        <w:t>опис системи дій учителя та учнів, які слід виконувати для оптимальної реаліз</w:t>
      </w:r>
      <w:r w:rsidR="00076932" w:rsidRPr="00ED2912">
        <w:t>а</w:t>
      </w:r>
      <w:r w:rsidR="00076932" w:rsidRPr="00ED2912">
        <w:t xml:space="preserve">ції навчального процесу; 4) </w:t>
      </w:r>
      <w:r w:rsidR="00E04F48" w:rsidRPr="00ED2912">
        <w:t>послідовний (системно предс</w:t>
      </w:r>
      <w:r w:rsidR="00076932" w:rsidRPr="00ED2912">
        <w:t>та</w:t>
      </w:r>
      <w:r w:rsidR="00076932" w:rsidRPr="00ED2912">
        <w:t>в</w:t>
      </w:r>
      <w:r w:rsidR="00076932" w:rsidRPr="00ED2912">
        <w:t>лений) ряд вказівок діяльностей і операцій моделювання, ре</w:t>
      </w:r>
      <w:r w:rsidR="00076932" w:rsidRPr="00ED2912">
        <w:t>а</w:t>
      </w:r>
      <w:r w:rsidR="00076932" w:rsidRPr="00ED2912">
        <w:t>лізації діагностики ефективності, корекції процесу навчання (дидактичні технології) або вихо</w:t>
      </w:r>
      <w:r w:rsidR="00E04F48" w:rsidRPr="00ED2912">
        <w:t>вання (технолог</w:t>
      </w:r>
      <w:r w:rsidR="00076932" w:rsidRPr="00ED2912">
        <w:t xml:space="preserve">ія виховання); </w:t>
      </w:r>
      <w:r w:rsidR="00E04F48" w:rsidRPr="00ED2912">
        <w:t>5) комплексний, інтегрований процес, що включає людей, ідеї, засоби і способи організації діяльності для аналізу проблем, що охоплюють основні аспекти засвоєння знань; 6) проект п</w:t>
      </w:r>
      <w:r w:rsidR="00E04F48" w:rsidRPr="00ED2912">
        <w:t>е</w:t>
      </w:r>
      <w:r w:rsidR="00E04F48" w:rsidRPr="00ED2912">
        <w:t>вної педагогічної системи, що реалізується на практиці; це зм</w:t>
      </w:r>
      <w:r w:rsidR="00E04F48" w:rsidRPr="00ED2912">
        <w:t>і</w:t>
      </w:r>
      <w:r w:rsidR="00E04F48" w:rsidRPr="00ED2912">
        <w:t>стова техніка реалізації навчально-виховного процесу; резул</w:t>
      </w:r>
      <w:r w:rsidR="00E04F48" w:rsidRPr="00ED2912">
        <w:t>ь</w:t>
      </w:r>
      <w:r w:rsidR="00E04F48" w:rsidRPr="00ED2912">
        <w:t>тат глибоко продуктивної, творчої праці з оцінки і гармонізації багатьох чинників, що визначають ефективність процесів н</w:t>
      </w:r>
      <w:r w:rsidR="00EF1DF1" w:rsidRPr="00ED2912">
        <w:t>а</w:t>
      </w:r>
      <w:r w:rsidR="00EF1DF1" w:rsidRPr="00ED2912">
        <w:t xml:space="preserve">вчання й виховання; 7) </w:t>
      </w:r>
      <w:r w:rsidR="00E04F48" w:rsidRPr="00ED2912">
        <w:t>системний метод створення, застос</w:t>
      </w:r>
      <w:r w:rsidR="00E04F48" w:rsidRPr="00ED2912">
        <w:t>у</w:t>
      </w:r>
      <w:r w:rsidR="00E04F48" w:rsidRPr="00ED2912">
        <w:t>вання і визначення всього процесу викладання та засвоєння знань з урахуванням технічних і людських ресурсів та їх вза</w:t>
      </w:r>
      <w:r w:rsidR="00E04F48" w:rsidRPr="00ED2912">
        <w:t>є</w:t>
      </w:r>
      <w:r w:rsidR="00E04F48" w:rsidRPr="00ED2912">
        <w:t>модії, який ставить своїм завданням оптимізацію форм освіти; 8) системна сукупність і порядок функціонування всіх особи</w:t>
      </w:r>
      <w:r w:rsidR="00E04F48" w:rsidRPr="00ED2912">
        <w:t>с</w:t>
      </w:r>
      <w:r w:rsidR="00E04F48" w:rsidRPr="00ED2912">
        <w:t>тісних, інструментальних і методичних засобів, що використ</w:t>
      </w:r>
      <w:r w:rsidR="00E04F48" w:rsidRPr="00ED2912">
        <w:t>о</w:t>
      </w:r>
      <w:r w:rsidR="00E04F48" w:rsidRPr="00ED2912">
        <w:t>вуються для досягнення педагогічних цілей; 9) закономірна педагогічна діяльність, яка реалізує науково-</w:t>
      </w:r>
      <w:r w:rsidR="00685E97" w:rsidRPr="00ED2912">
        <w:t>обґрунтований</w:t>
      </w:r>
      <w:r w:rsidR="00E04F48" w:rsidRPr="00ED2912">
        <w:t xml:space="preserve"> проект дидактичного процесу і володіє більш високим ступ</w:t>
      </w:r>
      <w:r w:rsidR="00E04F48" w:rsidRPr="00ED2912">
        <w:t>е</w:t>
      </w:r>
      <w:r w:rsidR="00E04F48" w:rsidRPr="00ED2912">
        <w:t>нем ефективності, надійності, гарантованого результату, ніж це має місце при традиційних методиках навчання</w:t>
      </w:r>
      <w:r w:rsidR="00685E97" w:rsidRPr="00ED2912">
        <w:t>; 10) кон</w:t>
      </w:r>
      <w:r w:rsidR="00685E97" w:rsidRPr="00ED2912">
        <w:t>с</w:t>
      </w:r>
      <w:r w:rsidR="00685E97" w:rsidRPr="00ED2912">
        <w:t>трукція, стратегія, алгоритм дії педагога</w:t>
      </w:r>
      <w:r w:rsidR="006633E9" w:rsidRPr="00ED2912">
        <w:t>, орга</w:t>
      </w:r>
      <w:r w:rsidR="00EF1DF1" w:rsidRPr="00ED2912">
        <w:t>нізація педагог</w:t>
      </w:r>
      <w:r w:rsidR="00EF1DF1" w:rsidRPr="00ED2912">
        <w:t>і</w:t>
      </w:r>
      <w:r w:rsidR="00EF1DF1" w:rsidRPr="00ED2912">
        <w:t>чної діяльності; проект певної педагогічної системи, що реал</w:t>
      </w:r>
      <w:r w:rsidR="00EF1DF1" w:rsidRPr="00ED2912">
        <w:t>і</w:t>
      </w:r>
      <w:r w:rsidR="00EF1DF1" w:rsidRPr="00ED2912">
        <w:t>зуєтьс</w:t>
      </w:r>
      <w:r w:rsidR="00542D6A" w:rsidRPr="00ED2912">
        <w:t>я на практиці.</w:t>
      </w:r>
    </w:p>
    <w:p w:rsidR="00CD6AB2" w:rsidRPr="00ED2912" w:rsidRDefault="00CD6AB2" w:rsidP="00ED2912">
      <w:r w:rsidRPr="00ED2912">
        <w:t>Педагогічний експеримент − це етап впровадження нового в практику роботи школи за умови, якщо він забезпечить її р</w:t>
      </w:r>
      <w:r w:rsidRPr="00ED2912">
        <w:t>е</w:t>
      </w:r>
      <w:r w:rsidRPr="00ED2912">
        <w:t>зультативність.</w:t>
      </w:r>
    </w:p>
    <w:p w:rsidR="004B066B" w:rsidRPr="00ED2912" w:rsidRDefault="004B066B" w:rsidP="00ED2912">
      <w:r w:rsidRPr="00ED2912">
        <w:t xml:space="preserve">Передбачення − здатність до розуміння нових, незвичайних ситуацій, прогнозування майбутніх подій, оцінка наслідків </w:t>
      </w:r>
      <w:r w:rsidRPr="00ED2912">
        <w:lastRenderedPageBreak/>
        <w:t>прийнятих рішень і, більше того, навіть до створення можл</w:t>
      </w:r>
      <w:r w:rsidRPr="00ED2912">
        <w:t>и</w:t>
      </w:r>
      <w:r w:rsidRPr="00ED2912">
        <w:t>вого і бажаного майбутнього.</w:t>
      </w:r>
    </w:p>
    <w:p w:rsidR="00B8696F" w:rsidRPr="00ED2912" w:rsidRDefault="00B8696F" w:rsidP="00ED2912">
      <w:r w:rsidRPr="00ED2912">
        <w:t>Процес − послідовна зміна явищ, станів у розвитку якого-небудь; сукупність послідовних дій для досягнення якого-небудь результату.</w:t>
      </w:r>
    </w:p>
    <w:p w:rsidR="00B8696F" w:rsidRPr="00ED2912" w:rsidRDefault="00B8696F" w:rsidP="00ED2912">
      <w:r w:rsidRPr="00ED2912">
        <w:t>Професійна готовність до педагогічної діяльності − складне структурне утворення, центральним ядром якого є позитивні установки, мотиви і засвоєні цінності педагогічної діяльності. В дану готовність входять також професійно важливі риси х</w:t>
      </w:r>
      <w:r w:rsidRPr="00ED2912">
        <w:t>а</w:t>
      </w:r>
      <w:r w:rsidRPr="00ED2912">
        <w:t>рактеру, педагогічні здібності, сукупність професійно-педагогічних знань, умінь та навичок, певний досвід педагог</w:t>
      </w:r>
      <w:r w:rsidRPr="00ED2912">
        <w:t>і</w:t>
      </w:r>
      <w:r w:rsidRPr="00ED2912">
        <w:t>чної діяльності.</w:t>
      </w:r>
    </w:p>
    <w:p w:rsidR="00B8696F" w:rsidRPr="00ED2912" w:rsidRDefault="00B8696F" w:rsidP="00ED2912">
      <w:r w:rsidRPr="00ED2912">
        <w:t xml:space="preserve">Рефлексія − </w:t>
      </w:r>
      <w:r w:rsidR="00300854" w:rsidRPr="00ED2912">
        <w:t>1) процес відображення однією людиною (вчит</w:t>
      </w:r>
      <w:r w:rsidR="00300854" w:rsidRPr="00ED2912">
        <w:t>е</w:t>
      </w:r>
      <w:r w:rsidR="00300854" w:rsidRPr="00ED2912">
        <w:t xml:space="preserve">лем( картини внутрішнього світу іншої людини (учня); 2) </w:t>
      </w:r>
      <w:r w:rsidRPr="00ED2912">
        <w:t>зд</w:t>
      </w:r>
      <w:r w:rsidRPr="00ED2912">
        <w:t>а</w:t>
      </w:r>
      <w:r w:rsidRPr="00ED2912">
        <w:t>тність учителя усвідомлювати свої стани, зіставляти свої зад</w:t>
      </w:r>
      <w:r w:rsidRPr="00ED2912">
        <w:t>а</w:t>
      </w:r>
      <w:r w:rsidRPr="00ED2912">
        <w:t>чі, свої дії і досягнуті результати в реальних педагогічних с</w:t>
      </w:r>
      <w:r w:rsidRPr="00ED2912">
        <w:t>и</w:t>
      </w:r>
      <w:r w:rsidRPr="00ED2912">
        <w:t>туаціях з метою контролю, оцінки, корекції і вдосконалення педагогічної діяль</w:t>
      </w:r>
      <w:r w:rsidR="00300854" w:rsidRPr="00ED2912">
        <w:t>ності; 3) усвідомлення засобів і основ діял</w:t>
      </w:r>
      <w:r w:rsidR="00300854" w:rsidRPr="00ED2912">
        <w:t>ь</w:t>
      </w:r>
      <w:r w:rsidR="00300854" w:rsidRPr="00ED2912">
        <w:t>ності, ї</w:t>
      </w:r>
      <w:r w:rsidR="00D92EC5" w:rsidRPr="00ED2912">
        <w:t>х змін; 4) побудова умовиводів</w:t>
      </w:r>
      <w:r w:rsidR="00300854" w:rsidRPr="00ED2912">
        <w:t>, узагальнень, аналогій, зіставлень та оцінок, а також переживання, пригадування і в</w:t>
      </w:r>
      <w:r w:rsidR="00300854" w:rsidRPr="00ED2912">
        <w:t>и</w:t>
      </w:r>
      <w:r w:rsidR="00300854" w:rsidRPr="00ED2912">
        <w:t xml:space="preserve">рішення проблем; </w:t>
      </w:r>
      <w:r w:rsidR="00D92EC5" w:rsidRPr="00ED2912">
        <w:t>5) здатність учителя подумки уявити собі створену картину ситуації і на цій основі уточнити уявлення про себе, звернення свідомості вчителя на самого себе, врах</w:t>
      </w:r>
      <w:r w:rsidR="00D92EC5" w:rsidRPr="00ED2912">
        <w:t>у</w:t>
      </w:r>
      <w:r w:rsidR="00D92EC5" w:rsidRPr="00ED2912">
        <w:t>вання уявлень учня про те, як вчитель розуміє діяльність учня.</w:t>
      </w:r>
    </w:p>
    <w:p w:rsidR="00B8696F" w:rsidRPr="00ED2912" w:rsidRDefault="00B8696F" w:rsidP="00ED2912">
      <w:r w:rsidRPr="00ED2912">
        <w:t>Рівень − міра кількісного і якісного прояву всіх ознак предм</w:t>
      </w:r>
      <w:r w:rsidRPr="00ED2912">
        <w:t>е</w:t>
      </w:r>
      <w:r w:rsidRPr="00ED2912">
        <w:t>та/явища, міра їх відповідності еталону.</w:t>
      </w:r>
    </w:p>
    <w:p w:rsidR="004B066B" w:rsidRPr="00ED2912" w:rsidRDefault="004B066B" w:rsidP="00ED2912">
      <w:r w:rsidRPr="00ED2912">
        <w:t>Співучасть − соціальна активність, участь особистості у ва</w:t>
      </w:r>
      <w:r w:rsidRPr="00ED2912">
        <w:t>ж</w:t>
      </w:r>
      <w:r w:rsidRPr="00ED2912">
        <w:t>ливіших видах діяльності, її особистий вплив на прийняття л</w:t>
      </w:r>
      <w:r w:rsidRPr="00ED2912">
        <w:t>о</w:t>
      </w:r>
      <w:r w:rsidRPr="00ED2912">
        <w:t>кальних та глобальних рішень, з</w:t>
      </w:r>
      <w:r w:rsidR="00300854" w:rsidRPr="00ED2912">
        <w:t>д</w:t>
      </w:r>
      <w:r w:rsidRPr="00ED2912">
        <w:t>атність бути ініціативним.</w:t>
      </w:r>
    </w:p>
    <w:p w:rsidR="00B8696F" w:rsidRPr="00ED2912" w:rsidRDefault="00B8696F" w:rsidP="00ED2912">
      <w:r w:rsidRPr="00ED2912">
        <w:t xml:space="preserve">Творчість </w:t>
      </w:r>
      <w:r w:rsidR="005F59C4" w:rsidRPr="00ED2912">
        <w:t xml:space="preserve">− </w:t>
      </w:r>
      <w:r w:rsidRPr="00ED2912">
        <w:t>діяльність, що породжує дещо нове, що раніше не існувало, на основі реалізації існуючого досвіду і формування нових комбінацій знань і вчень.</w:t>
      </w:r>
    </w:p>
    <w:p w:rsidR="006633E9" w:rsidRPr="00ED2912" w:rsidRDefault="006633E9" w:rsidP="00ED2912">
      <w:r w:rsidRPr="00ED2912">
        <w:t>Технологічна карта − опис процесу у вигляді покрокової, по</w:t>
      </w:r>
      <w:r w:rsidRPr="00ED2912">
        <w:t>е</w:t>
      </w:r>
      <w:r w:rsidRPr="00ED2912">
        <w:t>тапної послідовності дій із зазначенням засобів, що використ</w:t>
      </w:r>
      <w:r w:rsidRPr="00ED2912">
        <w:t>о</w:t>
      </w:r>
      <w:r w:rsidRPr="00ED2912">
        <w:t>вуються.</w:t>
      </w:r>
    </w:p>
    <w:p w:rsidR="006633E9" w:rsidRPr="00ED2912" w:rsidRDefault="006633E9" w:rsidP="00ED2912">
      <w:r w:rsidRPr="00ED2912">
        <w:t>Технологічна система − це умовне зображення технологічного процесу, поділ його на окремі функціональні елементи і по</w:t>
      </w:r>
      <w:r w:rsidRPr="00ED2912">
        <w:t>з</w:t>
      </w:r>
      <w:r w:rsidRPr="00ED2912">
        <w:t>начення логічних зв’язків між ними.</w:t>
      </w:r>
    </w:p>
    <w:p w:rsidR="00B8696F" w:rsidRPr="00ED2912" w:rsidRDefault="00B8696F" w:rsidP="00ED2912">
      <w:r w:rsidRPr="00ED2912">
        <w:t xml:space="preserve">Технологія − </w:t>
      </w:r>
      <w:r w:rsidR="00D92EC5" w:rsidRPr="00ED2912">
        <w:t>1) форма вираження людського інтелекту, сфок</w:t>
      </w:r>
      <w:r w:rsidR="00D92EC5" w:rsidRPr="00ED2912">
        <w:t>у</w:t>
      </w:r>
      <w:r w:rsidR="00D92EC5" w:rsidRPr="00ED2912">
        <w:t xml:space="preserve">сованого на </w:t>
      </w:r>
      <w:r w:rsidR="00EF1DF1" w:rsidRPr="00ED2912">
        <w:t>розв’язання</w:t>
      </w:r>
      <w:r w:rsidR="00D92EC5" w:rsidRPr="00ED2912">
        <w:t xml:space="preserve"> суттєвих проблем життя</w:t>
      </w:r>
      <w:r w:rsidR="00EF1DF1" w:rsidRPr="00ED2912">
        <w:t>; 2)</w:t>
      </w:r>
      <w:r w:rsidR="00D92EC5" w:rsidRPr="00ED2912">
        <w:t xml:space="preserve"> </w:t>
      </w:r>
      <w:r w:rsidR="00EF1DF1" w:rsidRPr="00ED2912">
        <w:t>суку</w:t>
      </w:r>
      <w:r w:rsidR="00EF1DF1" w:rsidRPr="00ED2912">
        <w:t>п</w:t>
      </w:r>
      <w:r w:rsidR="00EF1DF1" w:rsidRPr="00ED2912">
        <w:lastRenderedPageBreak/>
        <w:t>ність форм, методів, прийомів і засобів досягнення очікуваних результатів при передачі соціального досвіду, а також осн</w:t>
      </w:r>
      <w:r w:rsidR="00EF1DF1" w:rsidRPr="00ED2912">
        <w:t>а</w:t>
      </w:r>
      <w:r w:rsidR="00EF1DF1" w:rsidRPr="00ED2912">
        <w:t xml:space="preserve">щення цього процесу; 3 </w:t>
      </w:r>
      <w:r w:rsidRPr="00ED2912">
        <w:t>радикальне оновлення інструментал</w:t>
      </w:r>
      <w:r w:rsidRPr="00ED2912">
        <w:t>ь</w:t>
      </w:r>
      <w:r w:rsidRPr="00ED2912">
        <w:t>них і методологічних засобів педагогіки й методики за умови збереження наступності в розвитку педагогічної науки й шк</w:t>
      </w:r>
      <w:r w:rsidRPr="00ED2912">
        <w:t>і</w:t>
      </w:r>
      <w:r w:rsidRPr="00ED2912">
        <w:t>льної практики.</w:t>
      </w:r>
    </w:p>
    <w:p w:rsidR="00B8696F" w:rsidRPr="00ED2912" w:rsidRDefault="00B8696F" w:rsidP="00ED2912">
      <w:r w:rsidRPr="00ED2912">
        <w:t>Формування готовності педагога до пошукової діяльності − процес цілеспрямованого розвитку в умовах післядипломної освіти всіх сторін і якостей особистості, які складають гото</w:t>
      </w:r>
      <w:r w:rsidRPr="00ED2912">
        <w:t>в</w:t>
      </w:r>
      <w:r w:rsidRPr="00ED2912">
        <w:t>ність до даної діяльності.</w:t>
      </w:r>
    </w:p>
    <w:p w:rsidR="00B8696F" w:rsidRPr="00ED2912" w:rsidRDefault="00B8696F" w:rsidP="00ED2912">
      <w:r w:rsidRPr="00ED2912">
        <w:t xml:space="preserve">Список </w:t>
      </w:r>
      <w:r w:rsidRPr="00ED2912">
        <w:br/>
        <w:t xml:space="preserve">використаних та рекомендованих </w:t>
      </w:r>
      <w:r w:rsidRPr="00ED2912">
        <w:br/>
        <w:t>літературних джерел</w:t>
      </w:r>
    </w:p>
    <w:p w:rsidR="00DE52E9" w:rsidRPr="00ED2912" w:rsidRDefault="00DE52E9" w:rsidP="00ED2912">
      <w:r w:rsidRPr="00ED2912">
        <w:t>Закон України „Про освіту”.</w:t>
      </w:r>
    </w:p>
    <w:p w:rsidR="00DE52E9" w:rsidRPr="00ED2912" w:rsidRDefault="00DE52E9" w:rsidP="00ED2912">
      <w:r w:rsidRPr="00ED2912">
        <w:t>Закон України „Про загальну середню освіту”.</w:t>
      </w:r>
    </w:p>
    <w:p w:rsidR="00DE52E9" w:rsidRPr="00ED2912" w:rsidRDefault="00DE52E9" w:rsidP="00ED2912">
      <w:r w:rsidRPr="00ED2912">
        <w:t>Закон України „Про початкову освіту”.</w:t>
      </w:r>
    </w:p>
    <w:p w:rsidR="00DE52E9" w:rsidRPr="00ED2912" w:rsidRDefault="00DE52E9" w:rsidP="00ED2912">
      <w:r w:rsidRPr="00ED2912">
        <w:t>Закон України „Про інноваційну діяльність”.</w:t>
      </w:r>
    </w:p>
    <w:p w:rsidR="00DE52E9" w:rsidRPr="00ED2912" w:rsidRDefault="00DE52E9" w:rsidP="00ED2912">
      <w:r w:rsidRPr="00ED2912">
        <w:t>Національна доктрина розвитку освіти в Україні // Освіта України. − Від 23 квітня 2002 р. − С. 4-6.</w:t>
      </w:r>
    </w:p>
    <w:p w:rsidR="00DE52E9" w:rsidRPr="00ED2912" w:rsidRDefault="00DE52E9" w:rsidP="00ED2912">
      <w:r w:rsidRPr="00ED2912">
        <w:t>Послання Президента України до Верховної Ради України 2003 року „Європейський вибір. Концептуальні засади страт</w:t>
      </w:r>
      <w:r w:rsidRPr="00ED2912">
        <w:t>е</w:t>
      </w:r>
      <w:r w:rsidRPr="00ED2912">
        <w:t>гії економічного та соціального розвитку України на 2002-2011 роки” // Урядовий кур’єр. − Від 4 червня 2002 р. − С. 6-12.</w:t>
      </w:r>
    </w:p>
    <w:p w:rsidR="00DE52E9" w:rsidRPr="00ED2912" w:rsidRDefault="00DE52E9" w:rsidP="00ED2912">
      <w:r w:rsidRPr="00ED2912">
        <w:t>Положення „Про порядок здійснення інноваційної освітньої діяльності”.</w:t>
      </w:r>
    </w:p>
    <w:p w:rsidR="00DE52E9" w:rsidRPr="00ED2912" w:rsidRDefault="00DE52E9" w:rsidP="00ED2912">
      <w:r w:rsidRPr="00ED2912">
        <w:t>Положення „Про експериментальний загальноосвітній навч</w:t>
      </w:r>
      <w:r w:rsidRPr="00ED2912">
        <w:t>а</w:t>
      </w:r>
      <w:r w:rsidRPr="00ED2912">
        <w:t>льний заклад”.</w:t>
      </w:r>
    </w:p>
    <w:p w:rsidR="00DE52E9" w:rsidRPr="00ED2912" w:rsidRDefault="00DE52E9" w:rsidP="00ED2912">
      <w:r w:rsidRPr="00ED2912">
        <w:t>* * *</w:t>
      </w:r>
    </w:p>
    <w:p w:rsidR="00DE52E9" w:rsidRPr="00ED2912" w:rsidRDefault="00DE52E9" w:rsidP="00ED2912">
      <w:r w:rsidRPr="00ED2912">
        <w:t>Бех І., Кононко О. Наукові засади проведення експерименту // Рідна школа. − 2001. я № 10. − С. 36-40.</w:t>
      </w:r>
    </w:p>
    <w:p w:rsidR="00DE52E9" w:rsidRPr="00ED2912" w:rsidRDefault="00DE52E9" w:rsidP="00ED2912">
      <w:r w:rsidRPr="00ED2912">
        <w:t>Борівський В. Проблеми психолого-педагогічної підготовки вчителя до роботи в сучасній школі // Рідна школа. − 2002. − № 3. − С. 22-26.</w:t>
      </w:r>
    </w:p>
    <w:p w:rsidR="00DE52E9" w:rsidRPr="00ED2912" w:rsidRDefault="00DE52E9" w:rsidP="00ED2912">
      <w:r w:rsidRPr="00ED2912">
        <w:t>Буркова Л. Ключ до управління: Класифікація педагогічних інновацій як елемент механізму керування інноваційним пр</w:t>
      </w:r>
      <w:r w:rsidRPr="00ED2912">
        <w:t>о</w:t>
      </w:r>
      <w:r w:rsidRPr="00ED2912">
        <w:t>цесом в освіті // Директор школи, ліцею, гімназії. − 2000. я № 1. − С. 31-37.</w:t>
      </w:r>
    </w:p>
    <w:p w:rsidR="00DE52E9" w:rsidRPr="00ED2912" w:rsidRDefault="00DE52E9" w:rsidP="00ED2912">
      <w:r w:rsidRPr="00ED2912">
        <w:t>Буркова Л. Спроба конструювання банку знань педагогічної експертизи // Рідна школа. − 2002. − № 6. − С. 8-11.</w:t>
      </w:r>
    </w:p>
    <w:p w:rsidR="00DE52E9" w:rsidRPr="00ED2912" w:rsidRDefault="00DE52E9" w:rsidP="00ED2912">
      <w:r w:rsidRPr="00ED2912">
        <w:lastRenderedPageBreak/>
        <w:t>Ващенко Л. Інноваційні процеси в системі загальної середньої освіти: особливості управління // Освіта і управління. − 2003. − Т.6. − № 3. − С. 97-104.</w:t>
      </w:r>
    </w:p>
    <w:p w:rsidR="00D81056" w:rsidRPr="00ED2912" w:rsidRDefault="00D81056" w:rsidP="00ED2912">
      <w:r w:rsidRPr="00ED2912">
        <w:t>Даниленко Л. Інноваційна діяльність у загальноосвітніх навч</w:t>
      </w:r>
      <w:r w:rsidRPr="00ED2912">
        <w:t>а</w:t>
      </w:r>
      <w:r w:rsidRPr="00ED2912">
        <w:t>льних закладах // Директор школи. − 2000. − №20. − С. 5.</w:t>
      </w:r>
    </w:p>
    <w:p w:rsidR="00DE52E9" w:rsidRPr="00ED2912" w:rsidRDefault="00DE52E9" w:rsidP="00ED2912">
      <w:r w:rsidRPr="00ED2912">
        <w:t>Даниленко Л. Інноваційна педагогіки: до практики через те</w:t>
      </w:r>
      <w:r w:rsidRPr="00ED2912">
        <w:t>о</w:t>
      </w:r>
      <w:r w:rsidRPr="00ED2912">
        <w:t>рію (з нотаток науковця) // Директор школи, ліцею, гімназії. − 2000. − № 1. − С. 38-40.</w:t>
      </w:r>
    </w:p>
    <w:p w:rsidR="00DE52E9" w:rsidRPr="00ED2912" w:rsidRDefault="00DE52E9" w:rsidP="00ED2912">
      <w:r w:rsidRPr="00ED2912">
        <w:t>Даниленко Л.І. Модернізація змісту, форм і методів управлі</w:t>
      </w:r>
      <w:r w:rsidRPr="00ED2912">
        <w:t>н</w:t>
      </w:r>
      <w:r w:rsidRPr="00ED2912">
        <w:t>ської діяльності директора загальноосвітньої школи. − К., 1998.</w:t>
      </w:r>
    </w:p>
    <w:p w:rsidR="00DE52E9" w:rsidRPr="00ED2912" w:rsidRDefault="00DE52E9" w:rsidP="00ED2912">
      <w:r w:rsidRPr="00ED2912">
        <w:t>Даниленко Л. Управління процесом здійснення інноваційної діяльності в системі загальної середньої освіти // Післядипл</w:t>
      </w:r>
      <w:r w:rsidRPr="00ED2912">
        <w:t>о</w:t>
      </w:r>
      <w:r w:rsidRPr="00ED2912">
        <w:t>мна освіта в Україні. − 2003. − № 3. −30. С. 70-74.</w:t>
      </w:r>
    </w:p>
    <w:p w:rsidR="00DE52E9" w:rsidRPr="00ED2912" w:rsidRDefault="00DE52E9" w:rsidP="00ED2912">
      <w:r w:rsidRPr="00ED2912">
        <w:t>Дан</w:t>
      </w:r>
      <w:r w:rsidR="00170501" w:rsidRPr="00ED2912">
        <w:t>иленко Л.І., Буркова Л.В. Відбір</w:t>
      </w:r>
      <w:r w:rsidRPr="00ED2912">
        <w:t xml:space="preserve"> та оцінювання освітніх інновацій // Директор школи. − 1998. − № 34. − С. 6.</w:t>
      </w:r>
    </w:p>
    <w:p w:rsidR="00DE52E9" w:rsidRPr="00ED2912" w:rsidRDefault="00DE52E9" w:rsidP="00ED2912">
      <w:r w:rsidRPr="00ED2912">
        <w:t>Дарманський М.М. Соціально-педагогічні основи управління освітою в регіоні. − Хмельницький, 1997.</w:t>
      </w:r>
    </w:p>
    <w:p w:rsidR="00DE52E9" w:rsidRPr="00ED2912" w:rsidRDefault="00DE52E9" w:rsidP="00ED2912">
      <w:r w:rsidRPr="00ED2912">
        <w:t>Дем”янюк Т. Дослідно-експериментальна робота у сільській школі. У пошуках власного шляху // Директор школи, ліцею, гімназії. − 2002. − № 4. − С. 97-99.</w:t>
      </w:r>
    </w:p>
    <w:p w:rsidR="00DE52E9" w:rsidRPr="00ED2912" w:rsidRDefault="00DE52E9" w:rsidP="00ED2912">
      <w:r w:rsidRPr="00ED2912">
        <w:t>Євдошенко Г. Педагогічні інновації: ідеї, реалії, перспективи // Директор школи. − 1999. − № 45. − С. 8-9.</w:t>
      </w:r>
    </w:p>
    <w:p w:rsidR="00DE52E9" w:rsidRPr="00ED2912" w:rsidRDefault="00DE52E9" w:rsidP="00ED2912">
      <w:r w:rsidRPr="00ED2912">
        <w:t>Єльникова Г.В. Наукові основи розвитку управління загал</w:t>
      </w:r>
      <w:r w:rsidRPr="00ED2912">
        <w:t>ь</w:t>
      </w:r>
      <w:r w:rsidRPr="00ED2912">
        <w:t>ною середньою освітою в регіоні. − Харків, 1999.</w:t>
      </w:r>
    </w:p>
    <w:p w:rsidR="00DE52E9" w:rsidRPr="00ED2912" w:rsidRDefault="00DE52E9" w:rsidP="00ED2912">
      <w:r w:rsidRPr="00ED2912">
        <w:t>Жернакова М. Управление нововведениями // Школа. Я 1998. − № 2. − С. 57-64.</w:t>
      </w:r>
    </w:p>
    <w:p w:rsidR="00DE52E9" w:rsidRPr="00ED2912" w:rsidRDefault="00DE52E9" w:rsidP="00ED2912">
      <w:r w:rsidRPr="00ED2912">
        <w:t>Кларін М. Інновації в навчанні // Завуч. − 2000. − № 23-24. − С. 8.</w:t>
      </w:r>
    </w:p>
    <w:p w:rsidR="00D81056" w:rsidRPr="00ED2912" w:rsidRDefault="00D81056" w:rsidP="00ED2912">
      <w:r w:rsidRPr="00ED2912">
        <w:t>Клокар Н.І. Психолого-педагогічна підготовка вчителя до і</w:t>
      </w:r>
      <w:r w:rsidRPr="00ED2912">
        <w:t>н</w:t>
      </w:r>
      <w:r w:rsidRPr="00ED2912">
        <w:t>новаційної діяльності: Дис. ...канд. пед. наук: 13.00.04. − К., 1997. − 227 с.</w:t>
      </w:r>
    </w:p>
    <w:p w:rsidR="00DE52E9" w:rsidRPr="00ED2912" w:rsidRDefault="00DE52E9" w:rsidP="00ED2912">
      <w:r w:rsidRPr="00ED2912">
        <w:t>Ковальчук О. Інноваційна робота як проблема професійного удосконалення вчителя // Директор школи, ліцею, гімназії. − 2002. − № 1-2. − С. 51-52.</w:t>
      </w:r>
    </w:p>
    <w:p w:rsidR="000F1DBF" w:rsidRPr="00ED2912" w:rsidRDefault="000F1DBF" w:rsidP="00ED2912">
      <w:r w:rsidRPr="00ED2912">
        <w:t>Козлова О.Г. Методика інноваційного пошуку вчителя: Навч.-методичний посібник. − Суми: ВВП „Мрія-1”, ЛТД, 1998. − 96 с.</w:t>
      </w:r>
    </w:p>
    <w:p w:rsidR="000F1DBF" w:rsidRPr="00ED2912" w:rsidRDefault="000F1DBF" w:rsidP="00ED2912">
      <w:r w:rsidRPr="00ED2912">
        <w:lastRenderedPageBreak/>
        <w:t>Козлова О.Г. Підготовка вчителя до інноваційної діяльності в системі післядипломної освіти. Дис. …канд. пед. наук: 13.00.01. − К., 1999. − 235 с.</w:t>
      </w:r>
    </w:p>
    <w:p w:rsidR="00D81056" w:rsidRPr="00ED2912" w:rsidRDefault="00D81056" w:rsidP="00ED2912">
      <w:r w:rsidRPr="00ED2912">
        <w:t>Козлова О.Г. Сутнісні складові інноваційної діяльності вчит</w:t>
      </w:r>
      <w:r w:rsidRPr="00ED2912">
        <w:t>е</w:t>
      </w:r>
      <w:r w:rsidRPr="00ED2912">
        <w:t>ля. − Суми: ВВП „Мрія-1”, ЛТД, 1999. − 92 с.</w:t>
      </w:r>
    </w:p>
    <w:p w:rsidR="00DE52E9" w:rsidRPr="00ED2912" w:rsidRDefault="00DE52E9" w:rsidP="00ED2912">
      <w:r w:rsidRPr="00ED2912">
        <w:t>Краснощок І. Науково-дослідна діяльність як фактор форм</w:t>
      </w:r>
      <w:r w:rsidRPr="00ED2912">
        <w:t>у</w:t>
      </w:r>
      <w:r w:rsidRPr="00ED2912">
        <w:t>вання соціальної самореалізації майбутнього вчителя // Рідна школа. − 2002. − № 6. − С. 15-18.</w:t>
      </w:r>
    </w:p>
    <w:p w:rsidR="00D81056" w:rsidRPr="00ED2912" w:rsidRDefault="00DE52E9" w:rsidP="00ED2912">
      <w:r w:rsidRPr="00ED2912">
        <w:t>Кузь В. На шляху інноваційного розвитку // Рідна школа. − 2002. − № 10. − С. 40-42.</w:t>
      </w:r>
    </w:p>
    <w:p w:rsidR="00DE52E9" w:rsidRPr="00ED2912" w:rsidRDefault="00DE52E9" w:rsidP="00ED2912">
      <w:r w:rsidRPr="00ED2912">
        <w:t>Макаган К. Діагностика готовності педагогів до пошукової д</w:t>
      </w:r>
      <w:r w:rsidRPr="00ED2912">
        <w:t>і</w:t>
      </w:r>
      <w:r w:rsidRPr="00ED2912">
        <w:t>яльності // Рідна школа. − 2002. − № 1. − С. 27-29.</w:t>
      </w:r>
    </w:p>
    <w:p w:rsidR="00DE52E9" w:rsidRPr="00ED2912" w:rsidRDefault="00DE52E9" w:rsidP="00ED2912">
      <w:r w:rsidRPr="00ED2912">
        <w:t>Макагон К. Умови формування готовності педагога до пош</w:t>
      </w:r>
      <w:r w:rsidRPr="00ED2912">
        <w:t>у</w:t>
      </w:r>
      <w:r w:rsidRPr="00ED2912">
        <w:t>кової діяльності // Початкова школа. − 2002. − № 7. − С. 55-57.</w:t>
      </w:r>
    </w:p>
    <w:p w:rsidR="00D81056" w:rsidRPr="00ED2912" w:rsidRDefault="00D81056" w:rsidP="00ED2912">
      <w:r w:rsidRPr="00ED2912">
        <w:t>Макагон Е.В. Формирование готовности педагога к поисковой деятельности в условиях последипломного образования: Дис. ...канд.. пед. наук. − К., 1998.</w:t>
      </w:r>
    </w:p>
    <w:p w:rsidR="00DE52E9" w:rsidRPr="00ED2912" w:rsidRDefault="00DE52E9" w:rsidP="00ED2912">
      <w:r w:rsidRPr="00ED2912">
        <w:t>Малихіна В.М. Управлінська підтримка інноваційної діяльно</w:t>
      </w:r>
      <w:r w:rsidRPr="00ED2912">
        <w:t>с</w:t>
      </w:r>
      <w:r w:rsidRPr="00ED2912">
        <w:t>ті вчителя // Післядипломна освіта в Україні. − 2002. − № 2. − С. 69-71.</w:t>
      </w:r>
    </w:p>
    <w:p w:rsidR="00DE52E9" w:rsidRPr="00ED2912" w:rsidRDefault="00DE52E9" w:rsidP="00ED2912">
      <w:r w:rsidRPr="00ED2912">
        <w:t>Моисеев А.М., Моисеева О.М. Заместитель директора школы по научной работе. − М.: Новая школа, 1996. − С. 53-54.</w:t>
      </w:r>
    </w:p>
    <w:p w:rsidR="00D81056" w:rsidRPr="00ED2912" w:rsidRDefault="00D81056" w:rsidP="00ED2912">
      <w:r w:rsidRPr="00ED2912">
        <w:t>Набока Л., Скрипник М. Методи забезпечення підготовки п</w:t>
      </w:r>
      <w:r w:rsidRPr="00ED2912">
        <w:t>е</w:t>
      </w:r>
      <w:r w:rsidRPr="00ED2912">
        <w:t>дагога-дослідника // Післядипломна освіта в Україні. − 2004. − №3. − С. 61-66.</w:t>
      </w:r>
    </w:p>
    <w:p w:rsidR="00DE52E9" w:rsidRPr="00ED2912" w:rsidRDefault="00DE52E9" w:rsidP="00ED2912">
      <w:r w:rsidRPr="00ED2912">
        <w:t>Набока Л., Скрипник М. Як підготувати педагога-дослідника? // Директор школи, гімназії, ліцею. − 2002. − № 4. − С. 91-96.</w:t>
      </w:r>
    </w:p>
    <w:p w:rsidR="00DE52E9" w:rsidRPr="00ED2912" w:rsidRDefault="00DE52E9" w:rsidP="00ED2912">
      <w:r w:rsidRPr="00ED2912">
        <w:t>Науменко Р., Ковбасенко Л. Інноваційні процеси в діяльності сучасного позашкільного навчального закладу // Рідна школа. − 2001. − № 7. − С. 14-15.</w:t>
      </w:r>
    </w:p>
    <w:p w:rsidR="00DE52E9" w:rsidRPr="00ED2912" w:rsidRDefault="00DE52E9" w:rsidP="00ED2912">
      <w:r w:rsidRPr="00ED2912">
        <w:t>Недодатко Н. Дидактична система навчально-дослідницьких завдань як основний засіб формування навчально-дослідницьких умінь // Рідна школа. − 2002. − № 2. − С. 42-43.</w:t>
      </w:r>
    </w:p>
    <w:p w:rsidR="00DE52E9" w:rsidRPr="00ED2912" w:rsidRDefault="00DE52E9" w:rsidP="00ED2912">
      <w:r w:rsidRPr="00ED2912">
        <w:t>Недодатко Н. Діагностика сформованості навчально-дослідницьких умінь школярів // Рідна школа. − 2002. − № 8-9. − С. 15.</w:t>
      </w:r>
    </w:p>
    <w:p w:rsidR="00DE52E9" w:rsidRPr="00ED2912" w:rsidRDefault="00DE52E9" w:rsidP="00ED2912">
      <w:r w:rsidRPr="00ED2912">
        <w:t>Недодатко Н. Роль учителя в управлінні навчально-дослідницькою діяльністю школярів // Рідна школа. − 2002. − № 5. − С. 30-33.</w:t>
      </w:r>
    </w:p>
    <w:p w:rsidR="00DE52E9" w:rsidRPr="00ED2912" w:rsidRDefault="00DE52E9" w:rsidP="00ED2912">
      <w:r w:rsidRPr="00ED2912">
        <w:lastRenderedPageBreak/>
        <w:t>Недодатко Н. Технологія формування навчально-дослідницьких умінь школярів // Рідна школа. − 2002. − № 6. − С. 21-23.</w:t>
      </w:r>
    </w:p>
    <w:p w:rsidR="00DE52E9" w:rsidRPr="00ED2912" w:rsidRDefault="00DE52E9" w:rsidP="00ED2912">
      <w:r w:rsidRPr="00ED2912">
        <w:t>Овчаренко Л.Г., Хіхловський Л.Б. Система педагогічних інн</w:t>
      </w:r>
      <w:r w:rsidRPr="00ED2912">
        <w:t>о</w:t>
      </w:r>
      <w:r w:rsidRPr="00ED2912">
        <w:t>вацій // Рідна школа. − 2002. − № 11. − С. 46-47.</w:t>
      </w:r>
    </w:p>
    <w:p w:rsidR="00DE52E9" w:rsidRPr="00ED2912" w:rsidRDefault="00DE52E9" w:rsidP="00ED2912">
      <w:r w:rsidRPr="00ED2912">
        <w:t>Олійник В. Система педагогічної освіти та педагогічні іннов</w:t>
      </w:r>
      <w:r w:rsidRPr="00ED2912">
        <w:t>а</w:t>
      </w:r>
      <w:r w:rsidRPr="00ED2912">
        <w:t>ції // директор школи, ліцею, гімназії. − 2001. − № 4. − С. 61-69.</w:t>
      </w:r>
    </w:p>
    <w:p w:rsidR="00DE52E9" w:rsidRPr="00ED2912" w:rsidRDefault="00DE52E9" w:rsidP="00ED2912">
      <w:r w:rsidRPr="00ED2912">
        <w:t>Онищук Л. Інноватика − істотна складова гуманістичної пер</w:t>
      </w:r>
      <w:r w:rsidRPr="00ED2912">
        <w:t>а</w:t>
      </w:r>
      <w:r w:rsidRPr="00ED2912">
        <w:t>дигми учіння // Шлях освіти. − 2002. № 2. − С. 13-16.</w:t>
      </w:r>
    </w:p>
    <w:p w:rsidR="00DE52E9" w:rsidRPr="00ED2912" w:rsidRDefault="00DE52E9" w:rsidP="00ED2912">
      <w:r w:rsidRPr="00ED2912">
        <w:t>Остапчук О. Шляхи підвищення інноваційного потенціалу м</w:t>
      </w:r>
      <w:r w:rsidRPr="00ED2912">
        <w:t>е</w:t>
      </w:r>
      <w:r w:rsidRPr="00ED2912">
        <w:t>тодичної роботи // Шлях освіти. − 2002. − № 2. − С. 9-15.</w:t>
      </w:r>
    </w:p>
    <w:p w:rsidR="00DE52E9" w:rsidRPr="00ED2912" w:rsidRDefault="00DE52E9" w:rsidP="00ED2912">
      <w:r w:rsidRPr="00ED2912">
        <w:t>Осторверхова Н. Технологія − органічна складова уроку // Д</w:t>
      </w:r>
      <w:r w:rsidRPr="00ED2912">
        <w:t>и</w:t>
      </w:r>
      <w:r w:rsidRPr="00ED2912">
        <w:t>ректор школи, ліцею, гімназії. − 2001. − № 5-6. − С. 90-94.</w:t>
      </w:r>
    </w:p>
    <w:p w:rsidR="00DE52E9" w:rsidRPr="00ED2912" w:rsidRDefault="00DE52E9" w:rsidP="00ED2912">
      <w:r w:rsidRPr="00ED2912">
        <w:t>Паламарчук В. Педагогічні інновації і передовий педагогічний досвід // Післядипломна освіта в Україні. − 2003. − № 3. −30. С. 74-76.</w:t>
      </w:r>
    </w:p>
    <w:p w:rsidR="00D81056" w:rsidRPr="00ED2912" w:rsidRDefault="00D81056" w:rsidP="00ED2912">
      <w:r w:rsidRPr="00ED2912">
        <w:t>Педагогічні інновації в сучасній школі / Зап ред. І.Г. Єрмакова. − К.: Освіта, 1994. − 88 с.</w:t>
      </w:r>
    </w:p>
    <w:p w:rsidR="00DE52E9" w:rsidRPr="00ED2912" w:rsidRDefault="00DE52E9" w:rsidP="00ED2912">
      <w:r w:rsidRPr="00ED2912">
        <w:t>Підласий І., Підласий А. Педагогічні інновації // Рідна школа. − 1998. − № 12. − С. 3-17.</w:t>
      </w:r>
    </w:p>
    <w:p w:rsidR="00DE52E9" w:rsidRPr="00ED2912" w:rsidRDefault="00DE52E9" w:rsidP="00ED2912">
      <w:r w:rsidRPr="00ED2912">
        <w:t>Подмазін С.І. Інформаційно-анаілтичне забезпечення упра</w:t>
      </w:r>
      <w:r w:rsidRPr="00ED2912">
        <w:t>в</w:t>
      </w:r>
      <w:r w:rsidRPr="00ED2912">
        <w:t>ління освітніми системами // Освіта і управління. − 1997. − № 1.</w:t>
      </w:r>
    </w:p>
    <w:p w:rsidR="00DE52E9" w:rsidRPr="00ED2912" w:rsidRDefault="00DE52E9" w:rsidP="00ED2912">
      <w:r w:rsidRPr="00ED2912">
        <w:t>Подставкіна А. Педагогічні інновації та їх обговорення на шпальтах часопису „Рідна школа” // Рідна школа. Я 2002. я № 1. − С. 13-14.</w:t>
      </w:r>
    </w:p>
    <w:p w:rsidR="00DE52E9" w:rsidRPr="00ED2912" w:rsidRDefault="00DE52E9" w:rsidP="00ED2912">
      <w:r w:rsidRPr="00ED2912">
        <w:t>Порох Л. Шляхи інноваційних перетворень у закладах освіти // Рідна школа. − 2001. я № 7. − С. 10-13.</w:t>
      </w:r>
    </w:p>
    <w:p w:rsidR="00DE52E9" w:rsidRPr="00ED2912" w:rsidRDefault="00DE52E9" w:rsidP="00ED2912">
      <w:r w:rsidRPr="00ED2912">
        <w:t>Протасова Н. Особистісна орієнтація в освіті педагогів // Рідна школа. − 1999. − № 1. − 144 с.</w:t>
      </w:r>
    </w:p>
    <w:p w:rsidR="00DE52E9" w:rsidRPr="00ED2912" w:rsidRDefault="00DE52E9" w:rsidP="00ED2912">
      <w:r w:rsidRPr="00ED2912">
        <w:t>Пуцов В.І. Системний підхід до організації науково-методичної роботи // Післядипломна освіта в Україні. − 2002. − № 2. − С. 13-15.</w:t>
      </w:r>
    </w:p>
    <w:p w:rsidR="00DE52E9" w:rsidRPr="00ED2912" w:rsidRDefault="00DE52E9" w:rsidP="00ED2912">
      <w:r w:rsidRPr="00ED2912">
        <w:t>Рабченюк Т.С. Управління процесом упровадження досягнень педагогічної науки та передового педагогічного досвіду в шк</w:t>
      </w:r>
      <w:r w:rsidRPr="00ED2912">
        <w:t>і</w:t>
      </w:r>
      <w:r w:rsidRPr="00ED2912">
        <w:t>льну практику // Освіта і управління. − 1998. − № 2. − С. 27-32.</w:t>
      </w:r>
    </w:p>
    <w:p w:rsidR="00DE52E9" w:rsidRPr="00ED2912" w:rsidRDefault="00DE52E9" w:rsidP="00ED2912">
      <w:r w:rsidRPr="00ED2912">
        <w:t>Романенко М. Координація інноваційної діяльності в системі післядипломної педагогічної освіти // Післядипломна освіта в Україні. − 2003. − № 3. −30. С. 13-14.</w:t>
      </w:r>
    </w:p>
    <w:p w:rsidR="00DE52E9" w:rsidRPr="00ED2912" w:rsidRDefault="00DE52E9" w:rsidP="00ED2912">
      <w:r w:rsidRPr="00ED2912">
        <w:lastRenderedPageBreak/>
        <w:t>Рябова В. Інноваційних аналіз дидактичних версій модульного навчання // Рідна школа. − 2000. − № 1. − С. 65-67.</w:t>
      </w:r>
    </w:p>
    <w:p w:rsidR="00DE52E9" w:rsidRPr="00ED2912" w:rsidRDefault="00DE52E9" w:rsidP="00ED2912">
      <w:r w:rsidRPr="00ED2912">
        <w:t>Семиченко В. Системно-структурне моделювання складних об’єктів у психолого-педагогічних дослідженнях // Післяди</w:t>
      </w:r>
      <w:r w:rsidRPr="00ED2912">
        <w:t>п</w:t>
      </w:r>
      <w:r w:rsidRPr="00ED2912">
        <w:t>ломна освіта в Україні. − 2003. − № 3. −30. С. 26-30.</w:t>
      </w:r>
    </w:p>
    <w:p w:rsidR="00DE52E9" w:rsidRPr="00ED2912" w:rsidRDefault="00DE52E9" w:rsidP="00ED2912">
      <w:r w:rsidRPr="00ED2912">
        <w:t>Семенюк Т. Творчий пошук педагога дослідника // Рідна шк</w:t>
      </w:r>
      <w:r w:rsidRPr="00ED2912">
        <w:t>о</w:t>
      </w:r>
      <w:r w:rsidRPr="00ED2912">
        <w:t>ла. − 1997. − № 2. − С. 14-18.</w:t>
      </w:r>
    </w:p>
    <w:p w:rsidR="00DE52E9" w:rsidRPr="00ED2912" w:rsidRDefault="00DE52E9" w:rsidP="00ED2912">
      <w:r w:rsidRPr="00ED2912">
        <w:t>Сидоренко О. Зміст та організація науково-методичної роботи в школах нового типу // Освіта і управління. − 1998. − № 4. − С. 21-30.</w:t>
      </w:r>
    </w:p>
    <w:p w:rsidR="00DE52E9" w:rsidRPr="00ED2912" w:rsidRDefault="00DE52E9" w:rsidP="00ED2912">
      <w:r w:rsidRPr="00ED2912">
        <w:t>Соболєва С.П. Оцінка ефективності педагогічних нововведень за допомогою алгоритму тестування // Освіта і управління. − 1997. − № 4. − С. 73-77.</w:t>
      </w:r>
    </w:p>
    <w:p w:rsidR="00DE52E9" w:rsidRPr="00ED2912" w:rsidRDefault="00DE52E9" w:rsidP="00ED2912">
      <w:r w:rsidRPr="00ED2912">
        <w:t>Сорочан Т.М. Підготовка керівників загальноосвітніх навчал</w:t>
      </w:r>
      <w:r w:rsidRPr="00ED2912">
        <w:t>ь</w:t>
      </w:r>
      <w:r w:rsidRPr="00ED2912">
        <w:t>них закладів в системі післядипломної педагогічної освіти до роботи в умовах реформування галузі // Післядипломна освіта в Україні. − 2002. − № 2. − С. 50-56.</w:t>
      </w:r>
    </w:p>
    <w:p w:rsidR="00D81056" w:rsidRPr="00ED2912" w:rsidRDefault="00DE52E9" w:rsidP="00ED2912">
      <w:r w:rsidRPr="00ED2912">
        <w:t>Соф’янц Е., Чернігова Л. Формування готовності кадрів до і</w:t>
      </w:r>
      <w:r w:rsidRPr="00ED2912">
        <w:t>н</w:t>
      </w:r>
      <w:r w:rsidRPr="00ED2912">
        <w:t>новаційної діяльності в системі післядипломної педагогічної освіти // Післядипломна освіта в Україні. − 2003. − № 3. −30. С. 14-17.</w:t>
      </w:r>
    </w:p>
    <w:p w:rsidR="00DE52E9" w:rsidRPr="00ED2912" w:rsidRDefault="00DE52E9" w:rsidP="00ED2912">
      <w:r w:rsidRPr="00ED2912">
        <w:t>Стрельніков В. Інновації в обладнанні й унаочненні сучасної школи // шлях освіти. − 2002. − № 1. − С. 32-35.</w:t>
      </w:r>
    </w:p>
    <w:p w:rsidR="00DE52E9" w:rsidRPr="00ED2912" w:rsidRDefault="00DE52E9" w:rsidP="00ED2912">
      <w:r w:rsidRPr="00ED2912">
        <w:t>Тараненко І. Методи порівняльно-педагогічних досліджень // шлях освіти. − 2001. − № 2. − С. 17-21.</w:t>
      </w:r>
    </w:p>
    <w:p w:rsidR="00DE52E9" w:rsidRPr="00ED2912" w:rsidRDefault="00DE52E9" w:rsidP="00ED2912">
      <w:r w:rsidRPr="00ED2912">
        <w:t>Федорова Н.Ф. Діяльність школи-лабораторії у сучасній пед</w:t>
      </w:r>
      <w:r w:rsidRPr="00ED2912">
        <w:t>а</w:t>
      </w:r>
      <w:r w:rsidRPr="00ED2912">
        <w:t>гогічній практиці // Директор школи. − 1999. − № 9. − С. 10.</w:t>
      </w:r>
    </w:p>
    <w:p w:rsidR="00DE52E9" w:rsidRPr="00ED2912" w:rsidRDefault="00DE52E9" w:rsidP="00ED2912">
      <w:r w:rsidRPr="00ED2912">
        <w:t>Федорова Н. Експериментальна школа − полігон для інновацій // Директор школи, ліцею, гімназії. − 2001. − № 5-6. − С. 50-56.</w:t>
      </w:r>
    </w:p>
    <w:p w:rsidR="00DE52E9" w:rsidRPr="00ED2912" w:rsidRDefault="00DE52E9" w:rsidP="00ED2912">
      <w:r w:rsidRPr="00ED2912">
        <w:t>Хомерики О.Г., Поташник М.М., Лоренсов А.В. Развитие шк</w:t>
      </w:r>
      <w:r w:rsidRPr="00ED2912">
        <w:t>о</w:t>
      </w:r>
      <w:r w:rsidRPr="00ED2912">
        <w:t>лы как инновационный процесс: Методическое пособие для руководителей образовательных учреждений / Под ред. М.М. Поташника. − М.: Новая школа, 1994. − 64 с.</w:t>
      </w:r>
    </w:p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06270A" w:rsidRPr="00ED2912" w:rsidRDefault="0006270A" w:rsidP="00963A80">
      <w:pPr>
        <w:jc w:val="right"/>
      </w:pPr>
      <w:r w:rsidRPr="00ED2912">
        <w:t>Додаток 1</w:t>
      </w:r>
    </w:p>
    <w:p w:rsidR="0006270A" w:rsidRPr="00963A80" w:rsidRDefault="0006270A" w:rsidP="00963A80">
      <w:pPr>
        <w:jc w:val="center"/>
        <w:rPr>
          <w:b/>
        </w:rPr>
      </w:pPr>
      <w:r w:rsidRPr="00963A80">
        <w:rPr>
          <w:b/>
        </w:rPr>
        <w:t xml:space="preserve">Діагностична </w:t>
      </w:r>
      <w:r w:rsidR="00B368D1" w:rsidRPr="00963A80">
        <w:rPr>
          <w:b/>
        </w:rPr>
        <w:t>карта</w:t>
      </w:r>
      <w:r w:rsidRPr="00963A80">
        <w:rPr>
          <w:b/>
        </w:rPr>
        <w:t xml:space="preserve"> </w:t>
      </w:r>
      <w:r w:rsidR="00665FDA" w:rsidRPr="00963A80">
        <w:rPr>
          <w:b/>
        </w:rPr>
        <w:t xml:space="preserve">оцінки </w:t>
      </w:r>
      <w:r w:rsidRPr="00963A80">
        <w:rPr>
          <w:b/>
        </w:rPr>
        <w:t>рівнів готовності</w:t>
      </w:r>
      <w:r w:rsidRPr="00963A80">
        <w:rPr>
          <w:b/>
        </w:rPr>
        <w:br/>
        <w:t>педагогів до інноваційної діяльності</w:t>
      </w:r>
    </w:p>
    <w:tbl>
      <w:tblPr>
        <w:tblW w:w="6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320"/>
        <w:gridCol w:w="1320"/>
        <w:gridCol w:w="1320"/>
        <w:gridCol w:w="1556"/>
      </w:tblGrid>
      <w:tr w:rsidR="0006270A" w:rsidRPr="00ED2912" w:rsidTr="0056608B">
        <w:tc>
          <w:tcPr>
            <w:tcW w:w="1320" w:type="dxa"/>
            <w:vMerge w:val="restart"/>
          </w:tcPr>
          <w:p w:rsidR="0006270A" w:rsidRPr="00ED2912" w:rsidRDefault="0006270A" w:rsidP="00ED2912">
            <w:r w:rsidRPr="00ED2912">
              <w:t>Компон</w:t>
            </w:r>
            <w:r w:rsidRPr="00ED2912">
              <w:t>е</w:t>
            </w:r>
            <w:r w:rsidRPr="00ED2912">
              <w:t xml:space="preserve">нти </w:t>
            </w:r>
          </w:p>
        </w:tc>
        <w:tc>
          <w:tcPr>
            <w:tcW w:w="1320" w:type="dxa"/>
            <w:vMerge w:val="restart"/>
          </w:tcPr>
          <w:p w:rsidR="0006270A" w:rsidRPr="00ED2912" w:rsidRDefault="0006270A" w:rsidP="00ED2912">
            <w:r w:rsidRPr="00ED2912">
              <w:t>Показн</w:t>
            </w:r>
            <w:r w:rsidRPr="00ED2912">
              <w:t>и</w:t>
            </w:r>
            <w:r w:rsidRPr="00ED2912">
              <w:t xml:space="preserve">ки </w:t>
            </w:r>
          </w:p>
        </w:tc>
        <w:tc>
          <w:tcPr>
            <w:tcW w:w="4196" w:type="dxa"/>
            <w:gridSpan w:val="3"/>
          </w:tcPr>
          <w:p w:rsidR="0006270A" w:rsidRPr="00ED2912" w:rsidRDefault="0006270A" w:rsidP="00ED2912">
            <w:r w:rsidRPr="00ED2912">
              <w:t>Ознаки прояву показників готовн</w:t>
            </w:r>
            <w:r w:rsidRPr="00ED2912">
              <w:t>о</w:t>
            </w:r>
            <w:r w:rsidRPr="00ED2912">
              <w:t>сті педагога до інноваційної діял</w:t>
            </w:r>
            <w:r w:rsidRPr="00ED2912">
              <w:t>ь</w:t>
            </w:r>
            <w:r w:rsidRPr="00ED2912">
              <w:t>ності</w:t>
            </w:r>
          </w:p>
        </w:tc>
      </w:tr>
      <w:tr w:rsidR="0006270A" w:rsidRPr="00ED2912" w:rsidTr="0056608B">
        <w:tc>
          <w:tcPr>
            <w:tcW w:w="1320" w:type="dxa"/>
            <w:vMerge/>
          </w:tcPr>
          <w:p w:rsidR="0006270A" w:rsidRPr="00ED2912" w:rsidRDefault="0006270A" w:rsidP="00ED2912"/>
        </w:tc>
        <w:tc>
          <w:tcPr>
            <w:tcW w:w="1320" w:type="dxa"/>
            <w:vMerge/>
          </w:tcPr>
          <w:p w:rsidR="0006270A" w:rsidRPr="00ED2912" w:rsidRDefault="0006270A" w:rsidP="00ED2912"/>
        </w:tc>
        <w:tc>
          <w:tcPr>
            <w:tcW w:w="1320" w:type="dxa"/>
          </w:tcPr>
          <w:p w:rsidR="0006270A" w:rsidRPr="00ED2912" w:rsidRDefault="0006270A" w:rsidP="00ED2912">
            <w:r w:rsidRPr="00ED2912">
              <w:t xml:space="preserve">Високий </w:t>
            </w:r>
          </w:p>
        </w:tc>
        <w:tc>
          <w:tcPr>
            <w:tcW w:w="1320" w:type="dxa"/>
          </w:tcPr>
          <w:p w:rsidR="0006270A" w:rsidRPr="00ED2912" w:rsidRDefault="0006270A" w:rsidP="00ED2912">
            <w:r w:rsidRPr="00ED2912">
              <w:t xml:space="preserve">Середній </w:t>
            </w:r>
          </w:p>
        </w:tc>
        <w:tc>
          <w:tcPr>
            <w:tcW w:w="1556" w:type="dxa"/>
          </w:tcPr>
          <w:p w:rsidR="0006270A" w:rsidRPr="00ED2912" w:rsidRDefault="0006270A" w:rsidP="00ED2912">
            <w:r w:rsidRPr="00ED2912">
              <w:t xml:space="preserve">Низький </w:t>
            </w:r>
          </w:p>
        </w:tc>
      </w:tr>
      <w:tr w:rsidR="0006270A" w:rsidRPr="00ED2912" w:rsidTr="0056608B">
        <w:tc>
          <w:tcPr>
            <w:tcW w:w="1320" w:type="dxa"/>
          </w:tcPr>
          <w:p w:rsidR="0006270A" w:rsidRPr="00ED2912" w:rsidRDefault="0006270A" w:rsidP="00ED2912">
            <w:r w:rsidRPr="00ED2912">
              <w:t>Мотив</w:t>
            </w:r>
            <w:r w:rsidRPr="00ED2912">
              <w:t>а</w:t>
            </w:r>
            <w:r w:rsidRPr="00ED2912">
              <w:t>ційно-орієнт</w:t>
            </w:r>
            <w:r w:rsidRPr="00ED2912">
              <w:t>а</w:t>
            </w:r>
            <w:r w:rsidRPr="00ED2912">
              <w:t>ційний</w:t>
            </w:r>
          </w:p>
        </w:tc>
        <w:tc>
          <w:tcPr>
            <w:tcW w:w="1320" w:type="dxa"/>
          </w:tcPr>
          <w:p w:rsidR="0006270A" w:rsidRPr="00ED2912" w:rsidRDefault="0006270A" w:rsidP="00ED2912">
            <w:r w:rsidRPr="00ED2912">
              <w:t>1. Потреба в творчій діяльності</w:t>
            </w:r>
          </w:p>
        </w:tc>
        <w:tc>
          <w:tcPr>
            <w:tcW w:w="1320" w:type="dxa"/>
          </w:tcPr>
          <w:p w:rsidR="0006270A" w:rsidRPr="00ED2912" w:rsidRDefault="0006270A" w:rsidP="00ED2912">
            <w:r w:rsidRPr="00ED2912">
              <w:t>стійка творча а</w:t>
            </w:r>
            <w:r w:rsidRPr="00ED2912">
              <w:t>к</w:t>
            </w:r>
            <w:r w:rsidRPr="00ED2912">
              <w:t>тивність і продукт</w:t>
            </w:r>
            <w:r w:rsidRPr="00ED2912">
              <w:t>и</w:t>
            </w:r>
            <w:r w:rsidRPr="00ED2912">
              <w:t>вність;</w:t>
            </w:r>
          </w:p>
          <w:p w:rsidR="0006270A" w:rsidRPr="00ED2912" w:rsidRDefault="0006270A" w:rsidP="00ED2912">
            <w:r w:rsidRPr="00ED2912">
              <w:t>прагнення творчо оволодіти професі</w:t>
            </w:r>
            <w:r w:rsidRPr="00ED2912">
              <w:t>й</w:t>
            </w:r>
            <w:r w:rsidRPr="00ED2912">
              <w:t>ними м</w:t>
            </w:r>
            <w:r w:rsidRPr="00ED2912">
              <w:t>е</w:t>
            </w:r>
            <w:r w:rsidRPr="00ED2912">
              <w:t>тодами, прийом</w:t>
            </w:r>
            <w:r w:rsidRPr="00ED2912">
              <w:t>а</w:t>
            </w:r>
            <w:r w:rsidRPr="00ED2912">
              <w:t>ми, зас</w:t>
            </w:r>
            <w:r w:rsidRPr="00ED2912">
              <w:t>о</w:t>
            </w:r>
            <w:r w:rsidRPr="00ED2912">
              <w:t>бами і</w:t>
            </w:r>
            <w:r w:rsidRPr="00ED2912">
              <w:t>н</w:t>
            </w:r>
            <w:r w:rsidRPr="00ED2912">
              <w:t>новаці</w:t>
            </w:r>
            <w:r w:rsidRPr="00ED2912">
              <w:t>й</w:t>
            </w:r>
            <w:r w:rsidRPr="00ED2912">
              <w:t>ної діял</w:t>
            </w:r>
            <w:r w:rsidRPr="00ED2912">
              <w:t>ь</w:t>
            </w:r>
            <w:r w:rsidRPr="00ED2912">
              <w:t>ності;</w:t>
            </w:r>
          </w:p>
          <w:p w:rsidR="003D4FB3" w:rsidRPr="00ED2912" w:rsidRDefault="003D4FB3" w:rsidP="00ED2912">
            <w:r w:rsidRPr="00ED2912">
              <w:t>утве</w:t>
            </w:r>
            <w:r w:rsidRPr="00ED2912">
              <w:t>р</w:t>
            </w:r>
            <w:r w:rsidRPr="00ED2912">
              <w:t>дження цінності творчості в педаг</w:t>
            </w:r>
            <w:r w:rsidRPr="00ED2912">
              <w:t>о</w:t>
            </w:r>
            <w:r w:rsidRPr="00ED2912">
              <w:t>гічному колективі.</w:t>
            </w:r>
          </w:p>
        </w:tc>
        <w:tc>
          <w:tcPr>
            <w:tcW w:w="1320" w:type="dxa"/>
          </w:tcPr>
          <w:p w:rsidR="0006270A" w:rsidRPr="00ED2912" w:rsidRDefault="003D4FB3" w:rsidP="00ED2912">
            <w:r w:rsidRPr="00ED2912">
              <w:t>установка на творчу взаємодію з колег</w:t>
            </w:r>
            <w:r w:rsidRPr="00ED2912">
              <w:t>а</w:t>
            </w:r>
            <w:r w:rsidRPr="00ED2912">
              <w:t>ми;</w:t>
            </w:r>
          </w:p>
          <w:p w:rsidR="003D4FB3" w:rsidRPr="00ED2912" w:rsidRDefault="003D4FB3" w:rsidP="00ED2912">
            <w:r w:rsidRPr="00ED2912">
              <w:t>бажання брати участь в пошуковій діяльності не завжди приносить усвідо</w:t>
            </w:r>
            <w:r w:rsidRPr="00ED2912">
              <w:t>м</w:t>
            </w:r>
            <w:r w:rsidRPr="00ED2912">
              <w:t>леного з</w:t>
            </w:r>
            <w:r w:rsidRPr="00ED2912">
              <w:t>а</w:t>
            </w:r>
            <w:r w:rsidRPr="00ED2912">
              <w:t>доволе</w:t>
            </w:r>
            <w:r w:rsidRPr="00ED2912">
              <w:t>н</w:t>
            </w:r>
            <w:r w:rsidRPr="00ED2912">
              <w:t>ня;</w:t>
            </w:r>
          </w:p>
          <w:p w:rsidR="003D4FB3" w:rsidRPr="00ED2912" w:rsidRDefault="003D4FB3" w:rsidP="00ED2912">
            <w:r w:rsidRPr="00ED2912">
              <w:t>знання та уміння з пошукової діяльності викори</w:t>
            </w:r>
            <w:r w:rsidRPr="00ED2912">
              <w:t>с</w:t>
            </w:r>
            <w:r w:rsidRPr="00ED2912">
              <w:t>товуються епізоди</w:t>
            </w:r>
            <w:r w:rsidRPr="00ED2912">
              <w:t>ч</w:t>
            </w:r>
            <w:r w:rsidRPr="00ED2912">
              <w:t>но.</w:t>
            </w:r>
          </w:p>
        </w:tc>
        <w:tc>
          <w:tcPr>
            <w:tcW w:w="1556" w:type="dxa"/>
          </w:tcPr>
          <w:p w:rsidR="003D4FB3" w:rsidRPr="00ED2912" w:rsidRDefault="003D4FB3" w:rsidP="00ED2912">
            <w:r w:rsidRPr="00ED2912">
              <w:t>відсу</w:t>
            </w:r>
            <w:r w:rsidRPr="00ED2912">
              <w:t>т</w:t>
            </w:r>
            <w:r w:rsidRPr="00ED2912">
              <w:t>ність чи слабка вираженість творчої а</w:t>
            </w:r>
            <w:r w:rsidRPr="00ED2912">
              <w:t>к</w:t>
            </w:r>
            <w:r w:rsidRPr="00ED2912">
              <w:t>тивно</w:t>
            </w:r>
            <w:r w:rsidRPr="00ED2912">
              <w:t>с</w:t>
            </w:r>
            <w:r w:rsidRPr="00ED2912">
              <w:t>ті;</w:t>
            </w:r>
          </w:p>
          <w:p w:rsidR="003D4FB3" w:rsidRPr="00ED2912" w:rsidRDefault="003D4FB3" w:rsidP="00ED2912">
            <w:r w:rsidRPr="00ED2912">
              <w:t xml:space="preserve"> відсу</w:t>
            </w:r>
            <w:r w:rsidRPr="00ED2912">
              <w:t>т</w:t>
            </w:r>
            <w:r w:rsidRPr="00ED2912">
              <w:t>ність ос</w:t>
            </w:r>
            <w:r w:rsidRPr="00ED2912">
              <w:t>о</w:t>
            </w:r>
            <w:r w:rsidRPr="00ED2912">
              <w:t>бистісно значимого ставлення до пошукової діяльності.</w:t>
            </w:r>
          </w:p>
        </w:tc>
      </w:tr>
      <w:tr w:rsidR="003D4FB3" w:rsidRPr="00ED2912" w:rsidTr="0056608B">
        <w:tc>
          <w:tcPr>
            <w:tcW w:w="1320" w:type="dxa"/>
          </w:tcPr>
          <w:p w:rsidR="003D4FB3" w:rsidRPr="00ED2912" w:rsidRDefault="003D4FB3" w:rsidP="00ED2912"/>
        </w:tc>
        <w:tc>
          <w:tcPr>
            <w:tcW w:w="1320" w:type="dxa"/>
          </w:tcPr>
          <w:p w:rsidR="003D4FB3" w:rsidRPr="00ED2912" w:rsidRDefault="003D4FB3" w:rsidP="00ED2912">
            <w:r w:rsidRPr="00ED2912">
              <w:t>2. Цільова направл</w:t>
            </w:r>
            <w:r w:rsidRPr="00ED2912">
              <w:t>е</w:t>
            </w:r>
            <w:r w:rsidRPr="00ED2912">
              <w:t>ність п</w:t>
            </w:r>
            <w:r w:rsidRPr="00ED2912">
              <w:t>е</w:t>
            </w:r>
            <w:r w:rsidRPr="00ED2912">
              <w:t>дагога</w:t>
            </w:r>
          </w:p>
        </w:tc>
        <w:tc>
          <w:tcPr>
            <w:tcW w:w="1320" w:type="dxa"/>
          </w:tcPr>
          <w:p w:rsidR="003D4FB3" w:rsidRPr="00ED2912" w:rsidRDefault="003D4FB3" w:rsidP="00ED2912">
            <w:r w:rsidRPr="00ED2912">
              <w:t>уміння ставити цілі інн</w:t>
            </w:r>
            <w:r w:rsidRPr="00ED2912">
              <w:t>о</w:t>
            </w:r>
            <w:r w:rsidRPr="00ED2912">
              <w:t>ваційної педагогі</w:t>
            </w:r>
            <w:r w:rsidRPr="00ED2912">
              <w:t>ч</w:t>
            </w:r>
            <w:r w:rsidRPr="00ED2912">
              <w:lastRenderedPageBreak/>
              <w:t>ної діял</w:t>
            </w:r>
            <w:r w:rsidRPr="00ED2912">
              <w:t>ь</w:t>
            </w:r>
            <w:r w:rsidRPr="00ED2912">
              <w:t>ності;</w:t>
            </w:r>
          </w:p>
          <w:p w:rsidR="003D4FB3" w:rsidRPr="00ED2912" w:rsidRDefault="003D4FB3" w:rsidP="00ED2912">
            <w:r w:rsidRPr="00ED2912">
              <w:t xml:space="preserve">цілі </w:t>
            </w:r>
            <w:r w:rsidR="008E566C" w:rsidRPr="00ED2912">
              <w:t>ґру</w:t>
            </w:r>
            <w:r w:rsidR="008E566C" w:rsidRPr="00ED2912">
              <w:t>н</w:t>
            </w:r>
            <w:r w:rsidR="008E566C" w:rsidRPr="00ED2912">
              <w:t>туються</w:t>
            </w:r>
            <w:r w:rsidRPr="00ED2912">
              <w:t xml:space="preserve"> на базових цінностях школи, її філософії</w:t>
            </w:r>
            <w:r w:rsidR="008E566C" w:rsidRPr="00ED2912">
              <w:t>.</w:t>
            </w:r>
          </w:p>
        </w:tc>
        <w:tc>
          <w:tcPr>
            <w:tcW w:w="1320" w:type="dxa"/>
          </w:tcPr>
          <w:p w:rsidR="003D4FB3" w:rsidRPr="00ED2912" w:rsidRDefault="008E566C" w:rsidP="00ED2912">
            <w:r w:rsidRPr="00ED2912">
              <w:lastRenderedPageBreak/>
              <w:t>прагнення визначити цілі і з</w:t>
            </w:r>
            <w:r w:rsidRPr="00ED2912">
              <w:t>а</w:t>
            </w:r>
            <w:r w:rsidRPr="00ED2912">
              <w:t>дачі вла</w:t>
            </w:r>
            <w:r w:rsidRPr="00ED2912">
              <w:t>с</w:t>
            </w:r>
            <w:r w:rsidRPr="00ED2912">
              <w:t>ної пош</w:t>
            </w:r>
            <w:r w:rsidRPr="00ED2912">
              <w:t>у</w:t>
            </w:r>
            <w:r w:rsidRPr="00ED2912">
              <w:lastRenderedPageBreak/>
              <w:t>кової р</w:t>
            </w:r>
            <w:r w:rsidRPr="00ED2912">
              <w:t>о</w:t>
            </w:r>
            <w:r w:rsidRPr="00ED2912">
              <w:t>боти.</w:t>
            </w:r>
          </w:p>
        </w:tc>
        <w:tc>
          <w:tcPr>
            <w:tcW w:w="1556" w:type="dxa"/>
          </w:tcPr>
          <w:p w:rsidR="003D4FB3" w:rsidRPr="00ED2912" w:rsidRDefault="008E566C" w:rsidP="00ED2912">
            <w:r w:rsidRPr="00ED2912">
              <w:lastRenderedPageBreak/>
              <w:t>несформ</w:t>
            </w:r>
            <w:r w:rsidRPr="00ED2912">
              <w:t>о</w:t>
            </w:r>
            <w:r w:rsidRPr="00ED2912">
              <w:t>ваність ц</w:t>
            </w:r>
            <w:r w:rsidRPr="00ED2912">
              <w:t>і</w:t>
            </w:r>
            <w:r w:rsidRPr="00ED2912">
              <w:t>лей вл</w:t>
            </w:r>
            <w:r w:rsidRPr="00ED2912">
              <w:t>а</w:t>
            </w:r>
            <w:r w:rsidRPr="00ED2912">
              <w:t>сної ді</w:t>
            </w:r>
            <w:r w:rsidRPr="00ED2912">
              <w:t>я</w:t>
            </w:r>
            <w:r w:rsidRPr="00ED2912">
              <w:t>льності.</w:t>
            </w:r>
          </w:p>
        </w:tc>
      </w:tr>
      <w:tr w:rsidR="008E566C" w:rsidRPr="00ED2912" w:rsidTr="0056608B">
        <w:tc>
          <w:tcPr>
            <w:tcW w:w="1320" w:type="dxa"/>
          </w:tcPr>
          <w:p w:rsidR="008E566C" w:rsidRPr="00ED2912" w:rsidRDefault="008E566C" w:rsidP="00ED2912">
            <w:r w:rsidRPr="00ED2912">
              <w:lastRenderedPageBreak/>
              <w:t>Змісто</w:t>
            </w:r>
            <w:r w:rsidRPr="00ED2912">
              <w:t>в</w:t>
            </w:r>
            <w:r w:rsidRPr="00ED2912">
              <w:t>но-операці</w:t>
            </w:r>
            <w:r w:rsidRPr="00ED2912">
              <w:t>й</w:t>
            </w:r>
            <w:r w:rsidRPr="00ED2912">
              <w:t>ний</w:t>
            </w:r>
          </w:p>
        </w:tc>
        <w:tc>
          <w:tcPr>
            <w:tcW w:w="1320" w:type="dxa"/>
          </w:tcPr>
          <w:p w:rsidR="008E566C" w:rsidRPr="00ED2912" w:rsidRDefault="008E566C" w:rsidP="00ED2912">
            <w:r w:rsidRPr="00ED2912">
              <w:t>1. Техн</w:t>
            </w:r>
            <w:r w:rsidRPr="00ED2912">
              <w:t>о</w:t>
            </w:r>
            <w:r w:rsidRPr="00ED2912">
              <w:t>логічність</w:t>
            </w:r>
          </w:p>
        </w:tc>
        <w:tc>
          <w:tcPr>
            <w:tcW w:w="1320" w:type="dxa"/>
          </w:tcPr>
          <w:p w:rsidR="008E566C" w:rsidRPr="00ED2912" w:rsidRDefault="000F2546" w:rsidP="00ED2912">
            <w:r w:rsidRPr="00ED2912">
              <w:t>володіння технікою організації і пров</w:t>
            </w:r>
            <w:r w:rsidRPr="00ED2912">
              <w:t>е</w:t>
            </w:r>
            <w:r w:rsidRPr="00ED2912">
              <w:t>дення д</w:t>
            </w:r>
            <w:r w:rsidRPr="00ED2912">
              <w:t>о</w:t>
            </w:r>
            <w:r w:rsidRPr="00ED2912">
              <w:t>слідно-експер</w:t>
            </w:r>
            <w:r w:rsidRPr="00ED2912">
              <w:t>и</w:t>
            </w:r>
            <w:r w:rsidRPr="00ED2912">
              <w:t>ментал</w:t>
            </w:r>
            <w:r w:rsidRPr="00ED2912">
              <w:t>ь</w:t>
            </w:r>
            <w:r w:rsidRPr="00ED2912">
              <w:t>ної роботи щодо а</w:t>
            </w:r>
            <w:r w:rsidRPr="00ED2912">
              <w:t>п</w:t>
            </w:r>
            <w:r w:rsidRPr="00ED2912">
              <w:t>робації та впров</w:t>
            </w:r>
            <w:r w:rsidRPr="00ED2912">
              <w:t>а</w:t>
            </w:r>
            <w:r w:rsidRPr="00ED2912">
              <w:t>дження педагогі</w:t>
            </w:r>
            <w:r w:rsidRPr="00ED2912">
              <w:t>ч</w:t>
            </w:r>
            <w:r w:rsidRPr="00ED2912">
              <w:t>них інн</w:t>
            </w:r>
            <w:r w:rsidRPr="00ED2912">
              <w:t>о</w:t>
            </w:r>
            <w:r w:rsidRPr="00ED2912">
              <w:t>вацій;</w:t>
            </w:r>
          </w:p>
          <w:p w:rsidR="000F2546" w:rsidRPr="00ED2912" w:rsidRDefault="000F2546" w:rsidP="00ED2912">
            <w:r w:rsidRPr="00ED2912">
              <w:t>творче в</w:t>
            </w:r>
            <w:r w:rsidRPr="00ED2912">
              <w:t>и</w:t>
            </w:r>
            <w:r w:rsidRPr="00ED2912">
              <w:t>користа</w:t>
            </w:r>
            <w:r w:rsidRPr="00ED2912">
              <w:t>н</w:t>
            </w:r>
            <w:r w:rsidRPr="00ED2912">
              <w:t>ня ная</w:t>
            </w:r>
            <w:r w:rsidRPr="00ED2912">
              <w:t>в</w:t>
            </w:r>
            <w:r w:rsidRPr="00ED2912">
              <w:t>них пед</w:t>
            </w:r>
            <w:r w:rsidRPr="00ED2912">
              <w:t>а</w:t>
            </w:r>
            <w:r w:rsidRPr="00ED2912">
              <w:t>гогічних досягнень і модел</w:t>
            </w:r>
            <w:r w:rsidRPr="00ED2912">
              <w:t>ю</w:t>
            </w:r>
            <w:r w:rsidRPr="00ED2912">
              <w:t>вання н</w:t>
            </w:r>
            <w:r w:rsidRPr="00ED2912">
              <w:t>о</w:t>
            </w:r>
            <w:r w:rsidRPr="00ED2912">
              <w:t>вого пед</w:t>
            </w:r>
            <w:r w:rsidRPr="00ED2912">
              <w:t>а</w:t>
            </w:r>
            <w:r w:rsidRPr="00ED2912">
              <w:t>гогічного досвіду;</w:t>
            </w:r>
          </w:p>
          <w:p w:rsidR="000F2546" w:rsidRPr="00ED2912" w:rsidRDefault="000F2546" w:rsidP="00ED2912">
            <w:r w:rsidRPr="00ED2912">
              <w:t>викори</w:t>
            </w:r>
            <w:r w:rsidRPr="00ED2912">
              <w:t>с</w:t>
            </w:r>
            <w:r w:rsidRPr="00ED2912">
              <w:t>тання вл</w:t>
            </w:r>
            <w:r w:rsidRPr="00ED2912">
              <w:t>а</w:t>
            </w:r>
            <w:r w:rsidRPr="00ED2912">
              <w:t>сних ор</w:t>
            </w:r>
            <w:r w:rsidRPr="00ED2912">
              <w:t>и</w:t>
            </w:r>
            <w:r w:rsidRPr="00ED2912">
              <w:t xml:space="preserve">гінальних прийомів і </w:t>
            </w:r>
            <w:r w:rsidRPr="00ED2912">
              <w:lastRenderedPageBreak/>
              <w:t>методик.</w:t>
            </w:r>
          </w:p>
        </w:tc>
        <w:tc>
          <w:tcPr>
            <w:tcW w:w="1320" w:type="dxa"/>
          </w:tcPr>
          <w:p w:rsidR="008E566C" w:rsidRPr="00ED2912" w:rsidRDefault="0017084D" w:rsidP="00ED2912">
            <w:r w:rsidRPr="00ED2912">
              <w:lastRenderedPageBreak/>
              <w:t>О</w:t>
            </w:r>
            <w:r w:rsidR="000F2546" w:rsidRPr="00ED2912">
              <w:t>рієнт</w:t>
            </w:r>
            <w:r w:rsidR="000F2546" w:rsidRPr="00ED2912">
              <w:t>а</w:t>
            </w:r>
            <w:r w:rsidR="000F2546" w:rsidRPr="00ED2912">
              <w:t>ція на оволоді</w:t>
            </w:r>
            <w:r w:rsidR="000F2546" w:rsidRPr="00ED2912">
              <w:t>н</w:t>
            </w:r>
            <w:r w:rsidR="000F2546" w:rsidRPr="00ED2912">
              <w:t>ня новими професі</w:t>
            </w:r>
            <w:r w:rsidR="000F2546" w:rsidRPr="00ED2912">
              <w:t>й</w:t>
            </w:r>
            <w:r w:rsidR="000F2546" w:rsidRPr="00ED2912">
              <w:t>ними те</w:t>
            </w:r>
            <w:r w:rsidR="000F2546" w:rsidRPr="00ED2912">
              <w:t>х</w:t>
            </w:r>
            <w:r w:rsidR="000F2546" w:rsidRPr="00ED2912">
              <w:t>нологі</w:t>
            </w:r>
            <w:r w:rsidR="000F2546" w:rsidRPr="00ED2912">
              <w:t>я</w:t>
            </w:r>
            <w:r w:rsidR="000F2546" w:rsidRPr="00ED2912">
              <w:t>ми, але викори</w:t>
            </w:r>
            <w:r w:rsidR="000F2546" w:rsidRPr="00ED2912">
              <w:t>с</w:t>
            </w:r>
            <w:r w:rsidR="000F2546" w:rsidRPr="00ED2912">
              <w:t>тання тв</w:t>
            </w:r>
            <w:r w:rsidR="000F2546" w:rsidRPr="00ED2912">
              <w:t>о</w:t>
            </w:r>
            <w:r w:rsidR="000F2546" w:rsidRPr="00ED2912">
              <w:t xml:space="preserve">рчих </w:t>
            </w:r>
            <w:r w:rsidRPr="00ED2912">
              <w:t>з</w:t>
            </w:r>
            <w:r w:rsidRPr="00ED2912">
              <w:t>а</w:t>
            </w:r>
            <w:r w:rsidRPr="00ED2912">
              <w:t>вдань ча</w:t>
            </w:r>
            <w:r w:rsidRPr="00ED2912">
              <w:t>с</w:t>
            </w:r>
            <w:r w:rsidRPr="00ED2912">
              <w:t>то носить епізоди</w:t>
            </w:r>
            <w:r w:rsidRPr="00ED2912">
              <w:t>ч</w:t>
            </w:r>
            <w:r w:rsidRPr="00ED2912">
              <w:t>ний хар</w:t>
            </w:r>
            <w:r w:rsidRPr="00ED2912">
              <w:t>а</w:t>
            </w:r>
            <w:r w:rsidRPr="00ED2912">
              <w:t>ктер.</w:t>
            </w:r>
          </w:p>
        </w:tc>
        <w:tc>
          <w:tcPr>
            <w:tcW w:w="1556" w:type="dxa"/>
          </w:tcPr>
          <w:p w:rsidR="008E566C" w:rsidRPr="00ED2912" w:rsidRDefault="0017084D" w:rsidP="00ED2912">
            <w:r w:rsidRPr="00ED2912">
              <w:t>володіння переважно набором традиці</w:t>
            </w:r>
            <w:r w:rsidRPr="00ED2912">
              <w:t>й</w:t>
            </w:r>
            <w:r w:rsidRPr="00ED2912">
              <w:t>них прийомів і методів;</w:t>
            </w:r>
          </w:p>
          <w:p w:rsidR="0017084D" w:rsidRPr="00ED2912" w:rsidRDefault="0017084D" w:rsidP="00ED2912">
            <w:r w:rsidRPr="00ED2912">
              <w:t>знання про орг</w:t>
            </w:r>
            <w:r w:rsidRPr="00ED2912">
              <w:t>а</w:t>
            </w:r>
            <w:r w:rsidRPr="00ED2912">
              <w:t>нізацію і проведе</w:t>
            </w:r>
            <w:r w:rsidRPr="00ED2912">
              <w:t>н</w:t>
            </w:r>
            <w:r w:rsidRPr="00ED2912">
              <w:t>ня іннов</w:t>
            </w:r>
            <w:r w:rsidRPr="00ED2912">
              <w:t>а</w:t>
            </w:r>
            <w:r w:rsidRPr="00ED2912">
              <w:t>ційної діяльності не викори</w:t>
            </w:r>
            <w:r w:rsidRPr="00ED2912">
              <w:t>с</w:t>
            </w:r>
            <w:r w:rsidRPr="00ED2912">
              <w:t>тов</w:t>
            </w:r>
            <w:r w:rsidRPr="00ED2912">
              <w:t>у</w:t>
            </w:r>
            <w:r w:rsidRPr="00ED2912">
              <w:t>ються;</w:t>
            </w:r>
          </w:p>
          <w:p w:rsidR="0017084D" w:rsidRPr="00ED2912" w:rsidRDefault="0017084D" w:rsidP="00ED2912">
            <w:r w:rsidRPr="00ED2912">
              <w:t>перевага н</w:t>
            </w:r>
            <w:r w:rsidRPr="00ED2912">
              <w:t>а</w:t>
            </w:r>
            <w:r w:rsidRPr="00ED2912">
              <w:t>дається з</w:t>
            </w:r>
            <w:r w:rsidRPr="00ED2912">
              <w:t>а</w:t>
            </w:r>
            <w:r w:rsidRPr="00ED2912">
              <w:t>вданням р</w:t>
            </w:r>
            <w:r w:rsidRPr="00ED2912">
              <w:t>е</w:t>
            </w:r>
            <w:r w:rsidRPr="00ED2912">
              <w:t>продукти</w:t>
            </w:r>
            <w:r w:rsidRPr="00ED2912">
              <w:t>в</w:t>
            </w:r>
            <w:r w:rsidRPr="00ED2912">
              <w:t>ного хара</w:t>
            </w:r>
            <w:r w:rsidRPr="00ED2912">
              <w:t>к</w:t>
            </w:r>
            <w:r w:rsidRPr="00ED2912">
              <w:t>теру;</w:t>
            </w:r>
          </w:p>
          <w:p w:rsidR="0017084D" w:rsidRPr="00ED2912" w:rsidRDefault="0017084D" w:rsidP="00ED2912">
            <w:r w:rsidRPr="00ED2912">
              <w:t>відсу</w:t>
            </w:r>
            <w:r w:rsidRPr="00ED2912">
              <w:t>т</w:t>
            </w:r>
            <w:r w:rsidRPr="00ED2912">
              <w:t>ність прагнення до досл</w:t>
            </w:r>
            <w:r w:rsidRPr="00ED2912">
              <w:t>і</w:t>
            </w:r>
            <w:r w:rsidRPr="00ED2912">
              <w:t>джень пр</w:t>
            </w:r>
            <w:r w:rsidRPr="00ED2912">
              <w:t>о</w:t>
            </w:r>
            <w:r w:rsidRPr="00ED2912">
              <w:t>блем на на</w:t>
            </w:r>
            <w:r w:rsidRPr="00ED2912">
              <w:t>у</w:t>
            </w:r>
            <w:r w:rsidRPr="00ED2912">
              <w:t>ковому рі</w:t>
            </w:r>
            <w:r w:rsidRPr="00ED2912">
              <w:t>в</w:t>
            </w:r>
            <w:r w:rsidRPr="00ED2912">
              <w:t>ні.</w:t>
            </w:r>
          </w:p>
        </w:tc>
      </w:tr>
      <w:tr w:rsidR="0017084D" w:rsidRPr="00ED2912" w:rsidTr="0056608B">
        <w:tc>
          <w:tcPr>
            <w:tcW w:w="1320" w:type="dxa"/>
          </w:tcPr>
          <w:p w:rsidR="0017084D" w:rsidRPr="00ED2912" w:rsidRDefault="0017084D" w:rsidP="00ED2912"/>
        </w:tc>
        <w:tc>
          <w:tcPr>
            <w:tcW w:w="1320" w:type="dxa"/>
          </w:tcPr>
          <w:p w:rsidR="0017084D" w:rsidRPr="00ED2912" w:rsidRDefault="0017084D" w:rsidP="00ED2912">
            <w:r w:rsidRPr="00ED2912">
              <w:t>2. Особи</w:t>
            </w:r>
            <w:r w:rsidRPr="00ED2912">
              <w:t>с</w:t>
            </w:r>
            <w:r w:rsidRPr="00ED2912">
              <w:t>тісно ор</w:t>
            </w:r>
            <w:r w:rsidRPr="00ED2912">
              <w:t>і</w:t>
            </w:r>
            <w:r w:rsidRPr="00ED2912">
              <w:t>єнтована взаємодія в осві</w:t>
            </w:r>
            <w:r w:rsidRPr="00ED2912">
              <w:t>т</w:t>
            </w:r>
            <w:r w:rsidRPr="00ED2912">
              <w:t>ньому с</w:t>
            </w:r>
            <w:r w:rsidRPr="00ED2912">
              <w:t>е</w:t>
            </w:r>
            <w:r w:rsidRPr="00ED2912">
              <w:t>редовищі</w:t>
            </w:r>
          </w:p>
        </w:tc>
        <w:tc>
          <w:tcPr>
            <w:tcW w:w="1320" w:type="dxa"/>
          </w:tcPr>
          <w:p w:rsidR="0017084D" w:rsidRPr="00ED2912" w:rsidRDefault="0017084D" w:rsidP="00ED2912">
            <w:r w:rsidRPr="00ED2912">
              <w:t>творче п</w:t>
            </w:r>
            <w:r w:rsidRPr="00ED2912">
              <w:t>е</w:t>
            </w:r>
            <w:r w:rsidRPr="00ED2912">
              <w:t>ретворе</w:t>
            </w:r>
            <w:r w:rsidRPr="00ED2912">
              <w:t>н</w:t>
            </w:r>
            <w:r w:rsidRPr="00ED2912">
              <w:t>ня серед</w:t>
            </w:r>
            <w:r w:rsidRPr="00ED2912">
              <w:t>о</w:t>
            </w:r>
            <w:r w:rsidRPr="00ED2912">
              <w:t>вища ро</w:t>
            </w:r>
            <w:r w:rsidRPr="00ED2912">
              <w:t>з</w:t>
            </w:r>
            <w:r w:rsidRPr="00ED2912">
              <w:t>витку у</w:t>
            </w:r>
            <w:r w:rsidRPr="00ED2912">
              <w:t>ч</w:t>
            </w:r>
            <w:r w:rsidRPr="00ED2912">
              <w:t>нів на о</w:t>
            </w:r>
            <w:r w:rsidRPr="00ED2912">
              <w:t>с</w:t>
            </w:r>
            <w:r w:rsidRPr="00ED2912">
              <w:t>нові вла</w:t>
            </w:r>
            <w:r w:rsidRPr="00ED2912">
              <w:t>с</w:t>
            </w:r>
            <w:r w:rsidRPr="00ED2912">
              <w:t>них інн</w:t>
            </w:r>
            <w:r w:rsidRPr="00ED2912">
              <w:t>о</w:t>
            </w:r>
            <w:r w:rsidRPr="00ED2912">
              <w:t>ваційних методик;</w:t>
            </w:r>
          </w:p>
          <w:p w:rsidR="0017084D" w:rsidRPr="00ED2912" w:rsidRDefault="0017084D" w:rsidP="00ED2912">
            <w:r w:rsidRPr="00ED2912">
              <w:t>викори</w:t>
            </w:r>
            <w:r w:rsidRPr="00ED2912">
              <w:t>с</w:t>
            </w:r>
            <w:r w:rsidRPr="00ED2912">
              <w:t>тання в педагогі</w:t>
            </w:r>
            <w:r w:rsidRPr="00ED2912">
              <w:t>ч</w:t>
            </w:r>
            <w:r w:rsidRPr="00ED2912">
              <w:t>ній пра</w:t>
            </w:r>
            <w:r w:rsidRPr="00ED2912">
              <w:t>к</w:t>
            </w:r>
            <w:r w:rsidRPr="00ED2912">
              <w:t>тиці зас</w:t>
            </w:r>
            <w:r w:rsidRPr="00ED2912">
              <w:t>о</w:t>
            </w:r>
            <w:r w:rsidRPr="00ED2912">
              <w:t>бів діа</w:t>
            </w:r>
            <w:r w:rsidRPr="00ED2912">
              <w:t>г</w:t>
            </w:r>
            <w:r w:rsidRPr="00ED2912">
              <w:t>ностики і корекції індивіду</w:t>
            </w:r>
            <w:r w:rsidRPr="00ED2912">
              <w:t>а</w:t>
            </w:r>
            <w:r w:rsidRPr="00ED2912">
              <w:t>льних особист</w:t>
            </w:r>
            <w:r w:rsidRPr="00ED2912">
              <w:t>о</w:t>
            </w:r>
            <w:r w:rsidRPr="00ED2912">
              <w:t>стей шк</w:t>
            </w:r>
            <w:r w:rsidRPr="00ED2912">
              <w:t>о</w:t>
            </w:r>
            <w:r w:rsidRPr="00ED2912">
              <w:t>ляра, ре</w:t>
            </w:r>
            <w:r w:rsidRPr="00ED2912">
              <w:t>а</w:t>
            </w:r>
            <w:r w:rsidRPr="00ED2912">
              <w:t>лізація р</w:t>
            </w:r>
            <w:r w:rsidRPr="00ED2912">
              <w:t>і</w:t>
            </w:r>
            <w:r w:rsidRPr="00ED2912">
              <w:t>знорівн</w:t>
            </w:r>
            <w:r w:rsidRPr="00ED2912">
              <w:t>е</w:t>
            </w:r>
            <w:r w:rsidRPr="00ED2912">
              <w:t>вого пі</w:t>
            </w:r>
            <w:r w:rsidRPr="00ED2912">
              <w:t>д</w:t>
            </w:r>
            <w:r w:rsidRPr="00ED2912">
              <w:t>ходу.</w:t>
            </w:r>
          </w:p>
        </w:tc>
        <w:tc>
          <w:tcPr>
            <w:tcW w:w="1320" w:type="dxa"/>
          </w:tcPr>
          <w:p w:rsidR="0017084D" w:rsidRPr="00ED2912" w:rsidRDefault="0017084D" w:rsidP="00ED2912">
            <w:r w:rsidRPr="00ED2912">
              <w:t>знання з</w:t>
            </w:r>
            <w:r w:rsidRPr="00ED2912">
              <w:t>а</w:t>
            </w:r>
            <w:r w:rsidRPr="00ED2912">
              <w:t>собів ек</w:t>
            </w:r>
            <w:r w:rsidRPr="00ED2912">
              <w:t>с</w:t>
            </w:r>
            <w:r w:rsidRPr="00ED2912">
              <w:t>периме</w:t>
            </w:r>
            <w:r w:rsidRPr="00ED2912">
              <w:t>н</w:t>
            </w:r>
            <w:r w:rsidRPr="00ED2912">
              <w:t>тальної діагност</w:t>
            </w:r>
            <w:r w:rsidRPr="00ED2912">
              <w:t>и</w:t>
            </w:r>
            <w:r w:rsidRPr="00ED2912">
              <w:t>ки рівнів готовності до н</w:t>
            </w:r>
            <w:r w:rsidRPr="00ED2912">
              <w:t>а</w:t>
            </w:r>
            <w:r w:rsidRPr="00ED2912">
              <w:t>вчання, спроба р</w:t>
            </w:r>
            <w:r w:rsidRPr="00ED2912">
              <w:t>е</w:t>
            </w:r>
            <w:r w:rsidRPr="00ED2912">
              <w:t>алізації дифере</w:t>
            </w:r>
            <w:r w:rsidRPr="00ED2912">
              <w:t>н</w:t>
            </w:r>
            <w:r w:rsidRPr="00ED2912">
              <w:t>ційован</w:t>
            </w:r>
            <w:r w:rsidRPr="00ED2912">
              <w:t>о</w:t>
            </w:r>
            <w:r w:rsidRPr="00ED2912">
              <w:t>го підх</w:t>
            </w:r>
            <w:r w:rsidRPr="00ED2912">
              <w:t>о</w:t>
            </w:r>
            <w:r w:rsidRPr="00ED2912">
              <w:t>ду;</w:t>
            </w:r>
          </w:p>
          <w:p w:rsidR="0017084D" w:rsidRPr="00ED2912" w:rsidRDefault="00146F81" w:rsidP="00ED2912">
            <w:r w:rsidRPr="00ED2912">
              <w:t>здатність до спі</w:t>
            </w:r>
            <w:r w:rsidRPr="00ED2912">
              <w:t>в</w:t>
            </w:r>
            <w:r w:rsidRPr="00ED2912">
              <w:t>праці в спільній творчій діяльності в повній мірі.</w:t>
            </w:r>
          </w:p>
        </w:tc>
        <w:tc>
          <w:tcPr>
            <w:tcW w:w="1556" w:type="dxa"/>
          </w:tcPr>
          <w:p w:rsidR="0017084D" w:rsidRPr="00ED2912" w:rsidRDefault="002D5493" w:rsidP="00ED2912">
            <w:r w:rsidRPr="00ED2912">
              <w:t>низька зда</w:t>
            </w:r>
            <w:r w:rsidRPr="00ED2912">
              <w:t>т</w:t>
            </w:r>
            <w:r w:rsidRPr="00ED2912">
              <w:t>ність в рі</w:t>
            </w:r>
            <w:r w:rsidRPr="00ED2912">
              <w:t>з</w:t>
            </w:r>
            <w:r w:rsidRPr="00ED2912">
              <w:t>них ділових ситуаціях займати ад</w:t>
            </w:r>
            <w:r w:rsidRPr="00ED2912">
              <w:t>е</w:t>
            </w:r>
            <w:r w:rsidRPr="00ED2912">
              <w:t>кватну р</w:t>
            </w:r>
            <w:r w:rsidRPr="00ED2912">
              <w:t>о</w:t>
            </w:r>
            <w:r w:rsidRPr="00ED2912">
              <w:t>льову поз</w:t>
            </w:r>
            <w:r w:rsidRPr="00ED2912">
              <w:t>и</w:t>
            </w:r>
            <w:r w:rsidRPr="00ED2912">
              <w:t>цію, опер</w:t>
            </w:r>
            <w:r w:rsidRPr="00ED2912">
              <w:t>а</w:t>
            </w:r>
            <w:r w:rsidRPr="00ED2912">
              <w:t>тивно зн</w:t>
            </w:r>
            <w:r w:rsidRPr="00ED2912">
              <w:t>а</w:t>
            </w:r>
            <w:r w:rsidRPr="00ED2912">
              <w:t>ходити а</w:t>
            </w:r>
            <w:r w:rsidRPr="00ED2912">
              <w:t>р</w:t>
            </w:r>
            <w:r w:rsidRPr="00ED2912">
              <w:t>гументи, щоб набл</w:t>
            </w:r>
            <w:r w:rsidRPr="00ED2912">
              <w:t>и</w:t>
            </w:r>
            <w:r w:rsidRPr="00ED2912">
              <w:t>зити опон</w:t>
            </w:r>
            <w:r w:rsidRPr="00ED2912">
              <w:t>е</w:t>
            </w:r>
            <w:r w:rsidRPr="00ED2912">
              <w:t>нта до вла</w:t>
            </w:r>
            <w:r w:rsidRPr="00ED2912">
              <w:t>с</w:t>
            </w:r>
            <w:r w:rsidRPr="00ED2912">
              <w:t>ної п</w:t>
            </w:r>
            <w:r w:rsidRPr="00ED2912">
              <w:t>о</w:t>
            </w:r>
            <w:r w:rsidRPr="00ED2912">
              <w:t>зиції.</w:t>
            </w:r>
          </w:p>
        </w:tc>
      </w:tr>
      <w:tr w:rsidR="002D5493" w:rsidRPr="00ED2912" w:rsidTr="0056608B">
        <w:tc>
          <w:tcPr>
            <w:tcW w:w="1320" w:type="dxa"/>
          </w:tcPr>
          <w:p w:rsidR="002D5493" w:rsidRPr="00ED2912" w:rsidRDefault="002D5493" w:rsidP="00ED2912"/>
        </w:tc>
        <w:tc>
          <w:tcPr>
            <w:tcW w:w="1320" w:type="dxa"/>
          </w:tcPr>
          <w:p w:rsidR="002D5493" w:rsidRPr="00ED2912" w:rsidRDefault="002D5493" w:rsidP="00ED2912">
            <w:r w:rsidRPr="00ED2912">
              <w:t>3. Інфо</w:t>
            </w:r>
            <w:r w:rsidRPr="00ED2912">
              <w:t>р</w:t>
            </w:r>
            <w:r w:rsidRPr="00ED2912">
              <w:t>маційна культура вчителя</w:t>
            </w:r>
          </w:p>
        </w:tc>
        <w:tc>
          <w:tcPr>
            <w:tcW w:w="1320" w:type="dxa"/>
          </w:tcPr>
          <w:p w:rsidR="002D5493" w:rsidRPr="00ED2912" w:rsidRDefault="002D5493" w:rsidP="00ED2912">
            <w:r w:rsidRPr="00ED2912">
              <w:t>сформ</w:t>
            </w:r>
            <w:r w:rsidRPr="00ED2912">
              <w:t>о</w:t>
            </w:r>
            <w:r w:rsidRPr="00ED2912">
              <w:t>ваність педагогі</w:t>
            </w:r>
            <w:r w:rsidRPr="00ED2912">
              <w:t>ч</w:t>
            </w:r>
            <w:r w:rsidRPr="00ED2912">
              <w:t>ної свід</w:t>
            </w:r>
            <w:r w:rsidRPr="00ED2912">
              <w:t>о</w:t>
            </w:r>
            <w:r w:rsidRPr="00ED2912">
              <w:t>мості, яка проявл</w:t>
            </w:r>
            <w:r w:rsidRPr="00ED2912">
              <w:t>я</w:t>
            </w:r>
            <w:r w:rsidRPr="00ED2912">
              <w:t>ється в пошуково-перетв</w:t>
            </w:r>
            <w:r w:rsidRPr="00ED2912">
              <w:t>о</w:t>
            </w:r>
            <w:r w:rsidRPr="00ED2912">
              <w:t>рювал</w:t>
            </w:r>
            <w:r w:rsidRPr="00ED2912">
              <w:t>ь</w:t>
            </w:r>
            <w:r w:rsidRPr="00ED2912">
              <w:t>ному ст</w:t>
            </w:r>
            <w:r w:rsidRPr="00ED2912">
              <w:t>и</w:t>
            </w:r>
            <w:r w:rsidRPr="00ED2912">
              <w:t>лі ми</w:t>
            </w:r>
            <w:r w:rsidRPr="00ED2912">
              <w:t>с</w:t>
            </w:r>
            <w:r w:rsidRPr="00ED2912">
              <w:lastRenderedPageBreak/>
              <w:t>лення; креати</w:t>
            </w:r>
            <w:r w:rsidRPr="00ED2912">
              <w:t>в</w:t>
            </w:r>
            <w:r w:rsidRPr="00ED2912">
              <w:t>ність п</w:t>
            </w:r>
            <w:r w:rsidRPr="00ED2912">
              <w:t>е</w:t>
            </w:r>
            <w:r w:rsidRPr="00ED2912">
              <w:t>дагога, його тв</w:t>
            </w:r>
            <w:r w:rsidRPr="00ED2912">
              <w:t>о</w:t>
            </w:r>
            <w:r w:rsidRPr="00ED2912">
              <w:t>рче уя</w:t>
            </w:r>
            <w:r w:rsidRPr="00ED2912">
              <w:t>в</w:t>
            </w:r>
            <w:r w:rsidRPr="00ED2912">
              <w:t>лення і і</w:t>
            </w:r>
            <w:r w:rsidRPr="00ED2912">
              <w:t>н</w:t>
            </w:r>
            <w:r w:rsidRPr="00ED2912">
              <w:t>телекту</w:t>
            </w:r>
            <w:r w:rsidRPr="00ED2912">
              <w:t>а</w:t>
            </w:r>
            <w:r w:rsidRPr="00ED2912">
              <w:t>льна акт</w:t>
            </w:r>
            <w:r w:rsidRPr="00ED2912">
              <w:t>и</w:t>
            </w:r>
            <w:r w:rsidRPr="00ED2912">
              <w:t>вність, яка дозволяє робити висновок про пр</w:t>
            </w:r>
            <w:r w:rsidRPr="00ED2912">
              <w:t>о</w:t>
            </w:r>
            <w:r w:rsidRPr="00ED2912">
              <w:t>фесійну компете</w:t>
            </w:r>
            <w:r w:rsidRPr="00ED2912">
              <w:t>н</w:t>
            </w:r>
            <w:r w:rsidRPr="00ED2912">
              <w:t>тність учителя;</w:t>
            </w:r>
          </w:p>
          <w:p w:rsidR="002D5493" w:rsidRPr="00ED2912" w:rsidRDefault="002D5493" w:rsidP="00ED2912">
            <w:r w:rsidRPr="00ED2912">
              <w:t>самості</w:t>
            </w:r>
            <w:r w:rsidRPr="00ED2912">
              <w:t>й</w:t>
            </w:r>
            <w:r w:rsidRPr="00ED2912">
              <w:t>ний п</w:t>
            </w:r>
            <w:r w:rsidRPr="00ED2912">
              <w:t>о</w:t>
            </w:r>
            <w:r w:rsidRPr="00ED2912">
              <w:t>шук нової інформ</w:t>
            </w:r>
            <w:r w:rsidRPr="00ED2912">
              <w:t>а</w:t>
            </w:r>
            <w:r w:rsidRPr="00ED2912">
              <w:t>ції з м</w:t>
            </w:r>
            <w:r w:rsidRPr="00ED2912">
              <w:t>е</w:t>
            </w:r>
            <w:r w:rsidRPr="00ED2912">
              <w:t>тою сам</w:t>
            </w:r>
            <w:r w:rsidRPr="00ED2912">
              <w:t>о</w:t>
            </w:r>
            <w:r w:rsidRPr="00ED2912">
              <w:t>розвитку.</w:t>
            </w:r>
          </w:p>
        </w:tc>
        <w:tc>
          <w:tcPr>
            <w:tcW w:w="1320" w:type="dxa"/>
          </w:tcPr>
          <w:p w:rsidR="002D5493" w:rsidRPr="00ED2912" w:rsidRDefault="002D5493" w:rsidP="00ED2912">
            <w:r w:rsidRPr="00ED2912">
              <w:lastRenderedPageBreak/>
              <w:t>психол</w:t>
            </w:r>
            <w:r w:rsidRPr="00ED2912">
              <w:t>о</w:t>
            </w:r>
            <w:r w:rsidRPr="00ED2912">
              <w:t>го-педагогі</w:t>
            </w:r>
            <w:r w:rsidRPr="00ED2912">
              <w:t>ч</w:t>
            </w:r>
            <w:r w:rsidRPr="00ED2912">
              <w:t>ні знання, уміння і навички про засв</w:t>
            </w:r>
            <w:r w:rsidRPr="00ED2912">
              <w:t>о</w:t>
            </w:r>
            <w:r w:rsidRPr="00ED2912">
              <w:t>єння інн</w:t>
            </w:r>
            <w:r w:rsidRPr="00ED2912">
              <w:t>о</w:t>
            </w:r>
            <w:r w:rsidRPr="00ED2912">
              <w:t>вацій в</w:t>
            </w:r>
            <w:r w:rsidRPr="00ED2912">
              <w:t>и</w:t>
            </w:r>
            <w:r w:rsidRPr="00ED2912">
              <w:t>корист</w:t>
            </w:r>
            <w:r w:rsidRPr="00ED2912">
              <w:t>о</w:t>
            </w:r>
            <w:r w:rsidRPr="00ED2912">
              <w:t>вуються епізоди</w:t>
            </w:r>
            <w:r w:rsidRPr="00ED2912">
              <w:t>ч</w:t>
            </w:r>
            <w:r w:rsidRPr="00ED2912">
              <w:lastRenderedPageBreak/>
              <w:t>но, не я</w:t>
            </w:r>
            <w:r w:rsidRPr="00ED2912">
              <w:t>с</w:t>
            </w:r>
            <w:r w:rsidRPr="00ED2912">
              <w:t>краво в</w:t>
            </w:r>
            <w:r w:rsidRPr="00ED2912">
              <w:t>и</w:t>
            </w:r>
            <w:r w:rsidRPr="00ED2912">
              <w:t>ражений творчий підхід до вирішення задач н</w:t>
            </w:r>
            <w:r w:rsidRPr="00ED2912">
              <w:t>а</w:t>
            </w:r>
            <w:r w:rsidRPr="00ED2912">
              <w:t>вчання і вихова</w:t>
            </w:r>
            <w:r w:rsidRPr="00ED2912">
              <w:t>н</w:t>
            </w:r>
            <w:r w:rsidRPr="00ED2912">
              <w:t>ня, нед</w:t>
            </w:r>
            <w:r w:rsidRPr="00ED2912">
              <w:t>о</w:t>
            </w:r>
            <w:r w:rsidRPr="00ED2912">
              <w:t>статньо розвинута педагогі</w:t>
            </w:r>
            <w:r w:rsidRPr="00ED2912">
              <w:t>ч</w:t>
            </w:r>
            <w:r w:rsidRPr="00ED2912">
              <w:t>на інту</w:t>
            </w:r>
            <w:r w:rsidRPr="00ED2912">
              <w:t>ї</w:t>
            </w:r>
            <w:r w:rsidRPr="00ED2912">
              <w:t>ція</w:t>
            </w:r>
            <w:r w:rsidR="00CB2F0A" w:rsidRPr="00ED2912">
              <w:t>;</w:t>
            </w:r>
          </w:p>
          <w:p w:rsidR="00CB2F0A" w:rsidRPr="00ED2912" w:rsidRDefault="00CB2F0A" w:rsidP="00ED2912">
            <w:r w:rsidRPr="00ED2912">
              <w:t>орієнтація на пошук нової і</w:t>
            </w:r>
            <w:r w:rsidRPr="00ED2912">
              <w:t>н</w:t>
            </w:r>
            <w:r w:rsidRPr="00ED2912">
              <w:t>формації при дод</w:t>
            </w:r>
            <w:r w:rsidRPr="00ED2912">
              <w:t>а</w:t>
            </w:r>
            <w:r w:rsidRPr="00ED2912">
              <w:t>тковому зовні</w:t>
            </w:r>
            <w:r w:rsidRPr="00ED2912">
              <w:t>ш</w:t>
            </w:r>
            <w:r w:rsidRPr="00ED2912">
              <w:t>ньому стимул</w:t>
            </w:r>
            <w:r w:rsidRPr="00ED2912">
              <w:t>ю</w:t>
            </w:r>
            <w:r w:rsidRPr="00ED2912">
              <w:t>ванні.</w:t>
            </w:r>
          </w:p>
        </w:tc>
        <w:tc>
          <w:tcPr>
            <w:tcW w:w="1556" w:type="dxa"/>
          </w:tcPr>
          <w:p w:rsidR="002D5493" w:rsidRPr="00ED2912" w:rsidRDefault="00CB2F0A" w:rsidP="00ED2912">
            <w:r w:rsidRPr="00ED2912">
              <w:lastRenderedPageBreak/>
              <w:t>несформ</w:t>
            </w:r>
            <w:r w:rsidRPr="00ED2912">
              <w:t>о</w:t>
            </w:r>
            <w:r w:rsidRPr="00ED2912">
              <w:t>ваність пр</w:t>
            </w:r>
            <w:r w:rsidRPr="00ED2912">
              <w:t>о</w:t>
            </w:r>
            <w:r w:rsidRPr="00ED2912">
              <w:t>фесійно зн</w:t>
            </w:r>
            <w:r w:rsidRPr="00ED2912">
              <w:t>а</w:t>
            </w:r>
            <w:r w:rsidRPr="00ED2912">
              <w:t>чимих ос</w:t>
            </w:r>
            <w:r w:rsidRPr="00ED2912">
              <w:t>о</w:t>
            </w:r>
            <w:r w:rsidRPr="00ED2912">
              <w:t>бистісних якостей п</w:t>
            </w:r>
            <w:r w:rsidRPr="00ED2912">
              <w:t>е</w:t>
            </w:r>
            <w:r w:rsidRPr="00ED2912">
              <w:t>дагога, н</w:t>
            </w:r>
            <w:r w:rsidRPr="00ED2912">
              <w:t>е</w:t>
            </w:r>
            <w:r w:rsidRPr="00ED2912">
              <w:t>здатність формувати індивідуал</w:t>
            </w:r>
            <w:r w:rsidRPr="00ED2912">
              <w:t>ь</w:t>
            </w:r>
            <w:r w:rsidRPr="00ED2912">
              <w:t>ний стиль діяльності;</w:t>
            </w:r>
          </w:p>
          <w:p w:rsidR="00CB2F0A" w:rsidRPr="00ED2912" w:rsidRDefault="00CB2F0A" w:rsidP="00ED2912">
            <w:r w:rsidRPr="00ED2912">
              <w:lastRenderedPageBreak/>
              <w:t>низька зда</w:t>
            </w:r>
            <w:r w:rsidRPr="00ED2912">
              <w:t>т</w:t>
            </w:r>
            <w:r w:rsidRPr="00ED2912">
              <w:t>ність до в</w:t>
            </w:r>
            <w:r w:rsidRPr="00ED2912">
              <w:t>и</w:t>
            </w:r>
            <w:r w:rsidRPr="00ED2912">
              <w:t>сування суб’єктивних ідей чи їх ві</w:t>
            </w:r>
            <w:r w:rsidRPr="00ED2912">
              <w:t>д</w:t>
            </w:r>
            <w:r w:rsidRPr="00ED2912">
              <w:t>сутність;</w:t>
            </w:r>
          </w:p>
          <w:p w:rsidR="00CB2F0A" w:rsidRPr="00ED2912" w:rsidRDefault="00CB2F0A" w:rsidP="00ED2912">
            <w:r w:rsidRPr="00ED2912">
              <w:t>відсу</w:t>
            </w:r>
            <w:r w:rsidRPr="00ED2912">
              <w:t>т</w:t>
            </w:r>
            <w:r w:rsidRPr="00ED2912">
              <w:t>ність прагнення до нової і</w:t>
            </w:r>
            <w:r w:rsidRPr="00ED2912">
              <w:t>н</w:t>
            </w:r>
            <w:r w:rsidRPr="00ED2912">
              <w:t>формації.</w:t>
            </w:r>
          </w:p>
        </w:tc>
      </w:tr>
      <w:tr w:rsidR="00CB2F0A" w:rsidRPr="00ED2912" w:rsidTr="0056608B">
        <w:tc>
          <w:tcPr>
            <w:tcW w:w="1320" w:type="dxa"/>
          </w:tcPr>
          <w:p w:rsidR="00CB2F0A" w:rsidRPr="00ED2912" w:rsidRDefault="00CB2F0A" w:rsidP="00ED2912">
            <w:r w:rsidRPr="00ED2912">
              <w:lastRenderedPageBreak/>
              <w:t>Оцінно-рефлекс</w:t>
            </w:r>
            <w:r w:rsidRPr="00ED2912">
              <w:t>и</w:t>
            </w:r>
            <w:r w:rsidRPr="00ED2912">
              <w:t>вний ко</w:t>
            </w:r>
            <w:r w:rsidRPr="00ED2912">
              <w:t>м</w:t>
            </w:r>
            <w:r w:rsidRPr="00ED2912">
              <w:t>понент</w:t>
            </w:r>
          </w:p>
        </w:tc>
        <w:tc>
          <w:tcPr>
            <w:tcW w:w="1320" w:type="dxa"/>
          </w:tcPr>
          <w:p w:rsidR="00CB2F0A" w:rsidRPr="00ED2912" w:rsidRDefault="00CB2F0A" w:rsidP="00ED2912">
            <w:r w:rsidRPr="00ED2912">
              <w:t>1. Педаг</w:t>
            </w:r>
            <w:r w:rsidRPr="00ED2912">
              <w:t>о</w:t>
            </w:r>
            <w:r w:rsidRPr="00ED2912">
              <w:t>гічний с</w:t>
            </w:r>
            <w:r w:rsidRPr="00ED2912">
              <w:t>а</w:t>
            </w:r>
            <w:r w:rsidRPr="00ED2912">
              <w:t>моаналіз</w:t>
            </w:r>
          </w:p>
        </w:tc>
        <w:tc>
          <w:tcPr>
            <w:tcW w:w="1320" w:type="dxa"/>
          </w:tcPr>
          <w:p w:rsidR="00CB2F0A" w:rsidRPr="00ED2912" w:rsidRDefault="00CB2F0A" w:rsidP="00ED2912">
            <w:r w:rsidRPr="00ED2912">
              <w:t>вміння оцінити свій інд</w:t>
            </w:r>
            <w:r w:rsidRPr="00ED2912">
              <w:t>и</w:t>
            </w:r>
            <w:r w:rsidRPr="00ED2912">
              <w:t>відуал</w:t>
            </w:r>
            <w:r w:rsidRPr="00ED2912">
              <w:t>ь</w:t>
            </w:r>
            <w:r w:rsidRPr="00ED2912">
              <w:t>ний стиль і побуд</w:t>
            </w:r>
            <w:r w:rsidRPr="00ED2912">
              <w:t>у</w:t>
            </w:r>
            <w:r w:rsidRPr="00ED2912">
              <w:t>вати план діяльно</w:t>
            </w:r>
            <w:r w:rsidRPr="00ED2912">
              <w:t>с</w:t>
            </w:r>
            <w:r w:rsidRPr="00ED2912">
              <w:t>ті; зда</w:t>
            </w:r>
            <w:r w:rsidRPr="00ED2912">
              <w:t>т</w:t>
            </w:r>
            <w:r w:rsidRPr="00ED2912">
              <w:t>ність до проект</w:t>
            </w:r>
            <w:r w:rsidRPr="00ED2912">
              <w:t>у</w:t>
            </w:r>
            <w:r w:rsidRPr="00ED2912">
              <w:t>вання;</w:t>
            </w:r>
          </w:p>
          <w:p w:rsidR="00CB2F0A" w:rsidRPr="00ED2912" w:rsidRDefault="00CB2F0A" w:rsidP="00ED2912">
            <w:r w:rsidRPr="00ED2912">
              <w:t>здатність осмисл</w:t>
            </w:r>
            <w:r w:rsidRPr="00ED2912">
              <w:t>ю</w:t>
            </w:r>
            <w:r w:rsidRPr="00ED2912">
              <w:t xml:space="preserve">вати свою </w:t>
            </w:r>
            <w:r w:rsidRPr="00ED2912">
              <w:lastRenderedPageBreak/>
              <w:t>діяльність у світлі науково-теорети</w:t>
            </w:r>
            <w:r w:rsidRPr="00ED2912">
              <w:t>ч</w:t>
            </w:r>
            <w:r w:rsidRPr="00ED2912">
              <w:t>них пед</w:t>
            </w:r>
            <w:r w:rsidRPr="00ED2912">
              <w:t>а</w:t>
            </w:r>
            <w:r w:rsidRPr="00ED2912">
              <w:t>гогічних знань;</w:t>
            </w:r>
          </w:p>
          <w:p w:rsidR="00CB2F0A" w:rsidRPr="00ED2912" w:rsidRDefault="00CB2F0A" w:rsidP="00ED2912">
            <w:r w:rsidRPr="00ED2912">
              <w:t>здатність до рефл</w:t>
            </w:r>
            <w:r w:rsidRPr="00ED2912">
              <w:t>е</w:t>
            </w:r>
            <w:r w:rsidRPr="00ED2912">
              <w:t>ксії вла</w:t>
            </w:r>
            <w:r w:rsidRPr="00ED2912">
              <w:t>с</w:t>
            </w:r>
            <w:r w:rsidRPr="00ED2912">
              <w:t>ного до</w:t>
            </w:r>
            <w:r w:rsidRPr="00ED2912">
              <w:t>с</w:t>
            </w:r>
            <w:r w:rsidRPr="00ED2912">
              <w:t>віду.</w:t>
            </w:r>
          </w:p>
        </w:tc>
        <w:tc>
          <w:tcPr>
            <w:tcW w:w="1320" w:type="dxa"/>
          </w:tcPr>
          <w:p w:rsidR="00CB2F0A" w:rsidRPr="00ED2912" w:rsidRDefault="00CB2F0A" w:rsidP="00ED2912">
            <w:r w:rsidRPr="00ED2912">
              <w:lastRenderedPageBreak/>
              <w:t>прагнення до само</w:t>
            </w:r>
            <w:r w:rsidRPr="00ED2912">
              <w:t>о</w:t>
            </w:r>
            <w:r w:rsidRPr="00ED2912">
              <w:t>світи і с</w:t>
            </w:r>
            <w:r w:rsidRPr="00ED2912">
              <w:t>а</w:t>
            </w:r>
            <w:r w:rsidRPr="00ED2912">
              <w:t>мових</w:t>
            </w:r>
            <w:r w:rsidRPr="00ED2912">
              <w:t>о</w:t>
            </w:r>
            <w:r w:rsidRPr="00ED2912">
              <w:t>вання творчих здібностей не відп</w:t>
            </w:r>
            <w:r w:rsidRPr="00ED2912">
              <w:t>о</w:t>
            </w:r>
            <w:r w:rsidRPr="00ED2912">
              <w:t>відає їх реалізації;</w:t>
            </w:r>
          </w:p>
          <w:p w:rsidR="00CB2F0A" w:rsidRPr="00ED2912" w:rsidRDefault="00CB2F0A" w:rsidP="00ED2912">
            <w:r w:rsidRPr="00ED2912">
              <w:t>реальна оцінка с</w:t>
            </w:r>
            <w:r w:rsidRPr="00ED2912">
              <w:t>е</w:t>
            </w:r>
            <w:r w:rsidRPr="00ED2912">
              <w:t>бе і своїх можлив</w:t>
            </w:r>
            <w:r w:rsidRPr="00ED2912">
              <w:t>о</w:t>
            </w:r>
            <w:r w:rsidRPr="00ED2912">
              <w:t>ст</w:t>
            </w:r>
            <w:r w:rsidR="00205D56" w:rsidRPr="00ED2912">
              <w:t xml:space="preserve">ей, але з </w:t>
            </w:r>
            <w:r w:rsidR="00205D56" w:rsidRPr="00ED2912">
              <w:lastRenderedPageBreak/>
              <w:t>тенденц</w:t>
            </w:r>
            <w:r w:rsidR="00205D56" w:rsidRPr="00ED2912">
              <w:t>і</w:t>
            </w:r>
            <w:r w:rsidR="00205D56" w:rsidRPr="00ED2912">
              <w:t>єю зав</w:t>
            </w:r>
            <w:r w:rsidR="00205D56" w:rsidRPr="00ED2912">
              <w:t>и</w:t>
            </w:r>
            <w:r w:rsidR="00205D56" w:rsidRPr="00ED2912">
              <w:t>щення ч</w:t>
            </w:r>
            <w:r w:rsidRPr="00ED2912">
              <w:t>и заниже</w:t>
            </w:r>
            <w:r w:rsidRPr="00ED2912">
              <w:t>н</w:t>
            </w:r>
            <w:r w:rsidRPr="00ED2912">
              <w:t>ня.</w:t>
            </w:r>
          </w:p>
        </w:tc>
        <w:tc>
          <w:tcPr>
            <w:tcW w:w="1556" w:type="dxa"/>
          </w:tcPr>
          <w:p w:rsidR="00CB2F0A" w:rsidRPr="00ED2912" w:rsidRDefault="00205D56" w:rsidP="00ED2912">
            <w:r w:rsidRPr="00ED2912">
              <w:lastRenderedPageBreak/>
              <w:t>відсутня об’єктивність у оцінних судженнях процесу і р</w:t>
            </w:r>
            <w:r w:rsidRPr="00ED2912">
              <w:t>е</w:t>
            </w:r>
            <w:r w:rsidRPr="00ED2912">
              <w:t>зультатів д</w:t>
            </w:r>
            <w:r w:rsidRPr="00ED2912">
              <w:t>і</w:t>
            </w:r>
            <w:r w:rsidRPr="00ED2912">
              <w:t>яльно</w:t>
            </w:r>
            <w:r w:rsidRPr="00ED2912">
              <w:t>с</w:t>
            </w:r>
            <w:r w:rsidRPr="00ED2912">
              <w:t>ті;</w:t>
            </w:r>
          </w:p>
          <w:p w:rsidR="00205D56" w:rsidRPr="00ED2912" w:rsidRDefault="00205D56" w:rsidP="00ED2912">
            <w:r w:rsidRPr="00ED2912">
              <w:t>завищена чи занижена оцінка себе та інших.</w:t>
            </w:r>
          </w:p>
        </w:tc>
      </w:tr>
      <w:tr w:rsidR="00205D56" w:rsidRPr="00ED2912" w:rsidTr="0056608B">
        <w:tc>
          <w:tcPr>
            <w:tcW w:w="1320" w:type="dxa"/>
          </w:tcPr>
          <w:p w:rsidR="00205D56" w:rsidRPr="00ED2912" w:rsidRDefault="00205D56" w:rsidP="00ED2912"/>
        </w:tc>
        <w:tc>
          <w:tcPr>
            <w:tcW w:w="1320" w:type="dxa"/>
          </w:tcPr>
          <w:p w:rsidR="00205D56" w:rsidRPr="00ED2912" w:rsidRDefault="00205D56" w:rsidP="00ED2912">
            <w:r w:rsidRPr="00ED2912">
              <w:t>2. Ієрархія уявлень про інн</w:t>
            </w:r>
            <w:r w:rsidRPr="00ED2912">
              <w:t>о</w:t>
            </w:r>
            <w:r w:rsidRPr="00ED2912">
              <w:t>ваційну діяльність</w:t>
            </w:r>
          </w:p>
        </w:tc>
        <w:tc>
          <w:tcPr>
            <w:tcW w:w="1320" w:type="dxa"/>
          </w:tcPr>
          <w:p w:rsidR="00205D56" w:rsidRPr="00ED2912" w:rsidRDefault="00205D56" w:rsidP="00ED2912">
            <w:r w:rsidRPr="00ED2912">
              <w:t>усвідо</w:t>
            </w:r>
            <w:r w:rsidRPr="00ED2912">
              <w:t>м</w:t>
            </w:r>
            <w:r w:rsidRPr="00ED2912">
              <w:t>лення п</w:t>
            </w:r>
            <w:r w:rsidRPr="00ED2912">
              <w:t>е</w:t>
            </w:r>
            <w:r w:rsidRPr="00ED2912">
              <w:t>дагогом творчої спрямов</w:t>
            </w:r>
            <w:r w:rsidRPr="00ED2912">
              <w:t>а</w:t>
            </w:r>
            <w:r w:rsidRPr="00ED2912">
              <w:t>ності п</w:t>
            </w:r>
            <w:r w:rsidRPr="00ED2912">
              <w:t>о</w:t>
            </w:r>
            <w:r w:rsidRPr="00ED2912">
              <w:t>шукової діяльно</w:t>
            </w:r>
            <w:r w:rsidRPr="00ED2912">
              <w:t>с</w:t>
            </w:r>
            <w:r w:rsidRPr="00ED2912">
              <w:t>ті;</w:t>
            </w:r>
          </w:p>
          <w:p w:rsidR="00205D56" w:rsidRPr="00ED2912" w:rsidRDefault="00205D56" w:rsidP="00ED2912">
            <w:r w:rsidRPr="00ED2912">
              <w:t>обґрунт</w:t>
            </w:r>
            <w:r w:rsidRPr="00ED2912">
              <w:t>у</w:t>
            </w:r>
            <w:r w:rsidRPr="00ED2912">
              <w:t>вання і усвідо</w:t>
            </w:r>
            <w:r w:rsidRPr="00ED2912">
              <w:t>м</w:t>
            </w:r>
            <w:r w:rsidRPr="00ED2912">
              <w:t>леність критеріїв конкре</w:t>
            </w:r>
            <w:r w:rsidRPr="00ED2912">
              <w:t>т</w:t>
            </w:r>
            <w:r w:rsidRPr="00ED2912">
              <w:t>них інн</w:t>
            </w:r>
            <w:r w:rsidRPr="00ED2912">
              <w:t>о</w:t>
            </w:r>
            <w:r w:rsidRPr="00ED2912">
              <w:t>вацій і їх цільового призн</w:t>
            </w:r>
            <w:r w:rsidRPr="00ED2912">
              <w:t>а</w:t>
            </w:r>
            <w:r w:rsidRPr="00ED2912">
              <w:t>чення;</w:t>
            </w:r>
          </w:p>
          <w:p w:rsidR="00205D56" w:rsidRPr="00ED2912" w:rsidRDefault="00205D56" w:rsidP="00ED2912">
            <w:r w:rsidRPr="00ED2912">
              <w:t>вміння передб</w:t>
            </w:r>
            <w:r w:rsidRPr="00ED2912">
              <w:t>а</w:t>
            </w:r>
            <w:r w:rsidRPr="00ED2912">
              <w:t>чити ма</w:t>
            </w:r>
            <w:r w:rsidRPr="00ED2912">
              <w:t>й</w:t>
            </w:r>
            <w:r w:rsidRPr="00ED2912">
              <w:t>бутні по</w:t>
            </w:r>
            <w:r w:rsidRPr="00ED2912">
              <w:t>т</w:t>
            </w:r>
            <w:r w:rsidRPr="00ED2912">
              <w:t>реби і проблеми іннов</w:t>
            </w:r>
            <w:r w:rsidRPr="00ED2912">
              <w:t>а</w:t>
            </w:r>
            <w:r w:rsidRPr="00ED2912">
              <w:t>ційної д</w:t>
            </w:r>
            <w:r w:rsidRPr="00ED2912">
              <w:t>і</w:t>
            </w:r>
            <w:r w:rsidRPr="00ED2912">
              <w:lastRenderedPageBreak/>
              <w:t>я</w:t>
            </w:r>
            <w:r w:rsidR="00B86174" w:rsidRPr="00ED2912">
              <w:t>льності</w:t>
            </w:r>
            <w:r w:rsidRPr="00ED2912">
              <w:t>;</w:t>
            </w:r>
          </w:p>
          <w:p w:rsidR="00205D56" w:rsidRPr="00ED2912" w:rsidRDefault="00205D56" w:rsidP="00ED2912">
            <w:r w:rsidRPr="00ED2912">
              <w:t>усвідо</w:t>
            </w:r>
            <w:r w:rsidRPr="00ED2912">
              <w:t>м</w:t>
            </w:r>
            <w:r w:rsidRPr="00ED2912">
              <w:t>леніст</w:t>
            </w:r>
            <w:r w:rsidR="00963A80">
              <w:t>ь нової ролі вчителя</w:t>
            </w:r>
          </w:p>
        </w:tc>
        <w:tc>
          <w:tcPr>
            <w:tcW w:w="1320" w:type="dxa"/>
          </w:tcPr>
          <w:p w:rsidR="00205D56" w:rsidRPr="00ED2912" w:rsidRDefault="00205D56" w:rsidP="00ED2912">
            <w:r w:rsidRPr="00ED2912">
              <w:lastRenderedPageBreak/>
              <w:t>розуміння сутності педагогі</w:t>
            </w:r>
            <w:r w:rsidRPr="00ED2912">
              <w:t>ч</w:t>
            </w:r>
            <w:r w:rsidRPr="00ED2912">
              <w:t>них інн</w:t>
            </w:r>
            <w:r w:rsidRPr="00ED2912">
              <w:t>о</w:t>
            </w:r>
            <w:r w:rsidRPr="00ED2912">
              <w:t>вацій не завжди приводить до усвід</w:t>
            </w:r>
            <w:r w:rsidRPr="00ED2912">
              <w:t>о</w:t>
            </w:r>
            <w:r w:rsidRPr="00ED2912">
              <w:t>млення позити</w:t>
            </w:r>
            <w:r w:rsidRPr="00ED2912">
              <w:t>в</w:t>
            </w:r>
            <w:r w:rsidRPr="00ED2912">
              <w:t>ного впливу іннов</w:t>
            </w:r>
            <w:r w:rsidRPr="00ED2912">
              <w:t>а</w:t>
            </w:r>
            <w:r w:rsidRPr="00ED2912">
              <w:t>ційної д</w:t>
            </w:r>
            <w:r w:rsidRPr="00ED2912">
              <w:t>і</w:t>
            </w:r>
            <w:r w:rsidRPr="00ED2912">
              <w:t>яльності на успіх у професі</w:t>
            </w:r>
            <w:r w:rsidRPr="00ED2912">
              <w:t>й</w:t>
            </w:r>
            <w:r w:rsidRPr="00ED2912">
              <w:t>ній діял</w:t>
            </w:r>
            <w:r w:rsidRPr="00ED2912">
              <w:t>ь</w:t>
            </w:r>
            <w:r w:rsidRPr="00ED2912">
              <w:t>ності вч</w:t>
            </w:r>
            <w:r w:rsidRPr="00ED2912">
              <w:t>и</w:t>
            </w:r>
            <w:r w:rsidRPr="00ED2912">
              <w:t>теля.</w:t>
            </w:r>
          </w:p>
        </w:tc>
        <w:tc>
          <w:tcPr>
            <w:tcW w:w="1556" w:type="dxa"/>
          </w:tcPr>
          <w:p w:rsidR="00205D56" w:rsidRPr="00ED2912" w:rsidRDefault="00205D56" w:rsidP="00ED2912">
            <w:r w:rsidRPr="00ED2912">
              <w:t>до участі в іннов</w:t>
            </w:r>
            <w:r w:rsidRPr="00ED2912">
              <w:t>а</w:t>
            </w:r>
            <w:r w:rsidRPr="00ED2912">
              <w:t>ційній діяльності педагога спонук</w:t>
            </w:r>
            <w:r w:rsidRPr="00ED2912">
              <w:t>а</w:t>
            </w:r>
            <w:r w:rsidRPr="00ED2912">
              <w:t>ють лише мот</w:t>
            </w:r>
            <w:r w:rsidRPr="00ED2912">
              <w:t>и</w:t>
            </w:r>
            <w:r w:rsidRPr="00ED2912">
              <w:t>ви обов’язковості;</w:t>
            </w:r>
          </w:p>
          <w:p w:rsidR="00205D56" w:rsidRPr="00ED2912" w:rsidRDefault="00205D56" w:rsidP="00ED2912">
            <w:r w:rsidRPr="00ED2912">
              <w:t>педагог з</w:t>
            </w:r>
            <w:r w:rsidRPr="00ED2912">
              <w:t>а</w:t>
            </w:r>
            <w:r w:rsidRPr="00ED2912">
              <w:t>перечує м</w:t>
            </w:r>
            <w:r w:rsidRPr="00ED2912">
              <w:t>о</w:t>
            </w:r>
            <w:r w:rsidRPr="00ED2912">
              <w:t>жливість впливу даної роботи на подальшу свою діял</w:t>
            </w:r>
            <w:r w:rsidRPr="00ED2912">
              <w:t>ь</w:t>
            </w:r>
            <w:r w:rsidRPr="00ED2912">
              <w:t>ність.</w:t>
            </w:r>
          </w:p>
        </w:tc>
      </w:tr>
    </w:tbl>
    <w:p w:rsidR="00BF5353" w:rsidRPr="00ED2912" w:rsidRDefault="00310DF9" w:rsidP="00963A80">
      <w:pPr>
        <w:jc w:val="right"/>
      </w:pPr>
      <w:r w:rsidRPr="00ED2912">
        <w:lastRenderedPageBreak/>
        <w:t>Додаток 2</w:t>
      </w:r>
    </w:p>
    <w:p w:rsidR="00310DF9" w:rsidRPr="00ED2912" w:rsidRDefault="00310DF9" w:rsidP="00963A80">
      <w:pPr>
        <w:jc w:val="center"/>
      </w:pPr>
      <w:r w:rsidRPr="00963A80">
        <w:rPr>
          <w:b/>
        </w:rPr>
        <w:t>Показники оцінки</w:t>
      </w:r>
      <w:r w:rsidRPr="00963A80">
        <w:rPr>
          <w:b/>
        </w:rPr>
        <w:br/>
        <w:t>готовності вчителя до інноваційної діяльності</w:t>
      </w:r>
      <w:r w:rsidR="00204538" w:rsidRPr="00ED2912">
        <w:br/>
        <w:t>(</w:t>
      </w:r>
      <w:r w:rsidR="00612671" w:rsidRPr="00ED2912">
        <w:t>О.Г. Козлова)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300"/>
        <w:gridCol w:w="3893"/>
      </w:tblGrid>
      <w:tr w:rsidR="00310DF9" w:rsidRPr="00ED2912" w:rsidTr="0056608B">
        <w:tc>
          <w:tcPr>
            <w:tcW w:w="1307" w:type="dxa"/>
            <w:shd w:val="clear" w:color="auto" w:fill="CCCCCC"/>
          </w:tcPr>
          <w:p w:rsidR="00310DF9" w:rsidRPr="00ED2912" w:rsidRDefault="00310DF9" w:rsidP="00ED2912">
            <w:r w:rsidRPr="00ED2912">
              <w:t>Показн</w:t>
            </w:r>
            <w:r w:rsidRPr="00ED2912">
              <w:t>и</w:t>
            </w:r>
            <w:r w:rsidRPr="00ED2912">
              <w:t>ки</w:t>
            </w:r>
            <w:r w:rsidRPr="00ED2912">
              <w:br/>
              <w:t>оцінки</w:t>
            </w:r>
          </w:p>
        </w:tc>
        <w:tc>
          <w:tcPr>
            <w:tcW w:w="1300" w:type="dxa"/>
            <w:shd w:val="clear" w:color="auto" w:fill="CCCCCC"/>
          </w:tcPr>
          <w:p w:rsidR="00310DF9" w:rsidRPr="00ED2912" w:rsidRDefault="00310DF9" w:rsidP="00ED2912">
            <w:r w:rsidRPr="00ED2912">
              <w:t>Параме</w:t>
            </w:r>
            <w:r w:rsidRPr="00ED2912">
              <w:t>т</w:t>
            </w:r>
            <w:r w:rsidRPr="00ED2912">
              <w:t>ри</w:t>
            </w:r>
            <w:r w:rsidRPr="00ED2912">
              <w:br/>
              <w:t>оцінки</w:t>
            </w:r>
          </w:p>
        </w:tc>
        <w:tc>
          <w:tcPr>
            <w:tcW w:w="3893" w:type="dxa"/>
            <w:shd w:val="clear" w:color="auto" w:fill="CCCCCC"/>
          </w:tcPr>
          <w:p w:rsidR="00310DF9" w:rsidRPr="00ED2912" w:rsidRDefault="00310DF9" w:rsidP="00ED2912">
            <w:r w:rsidRPr="00ED2912">
              <w:t>Ознаки виявлення параметрів</w:t>
            </w:r>
          </w:p>
        </w:tc>
      </w:tr>
      <w:tr w:rsidR="00F74F42" w:rsidRPr="00ED2912" w:rsidTr="0056608B">
        <w:tc>
          <w:tcPr>
            <w:tcW w:w="1307" w:type="dxa"/>
            <w:vMerge w:val="restart"/>
          </w:tcPr>
          <w:p w:rsidR="00F74F42" w:rsidRPr="00ED2912" w:rsidRDefault="00F74F42" w:rsidP="00ED2912">
            <w:r w:rsidRPr="00ED2912">
              <w:t>Мотив</w:t>
            </w:r>
            <w:r w:rsidRPr="00ED2912">
              <w:t>а</w:t>
            </w:r>
            <w:r w:rsidRPr="00ED2912">
              <w:t>ційна г</w:t>
            </w:r>
            <w:r w:rsidRPr="00ED2912">
              <w:t>о</w:t>
            </w:r>
            <w:r w:rsidRPr="00ED2912">
              <w:t>товність</w:t>
            </w:r>
          </w:p>
        </w:tc>
        <w:tc>
          <w:tcPr>
            <w:tcW w:w="1300" w:type="dxa"/>
          </w:tcPr>
          <w:p w:rsidR="00F74F42" w:rsidRPr="00ED2912" w:rsidRDefault="00F74F42" w:rsidP="00ED2912">
            <w:r w:rsidRPr="00ED2912">
              <w:t>Гото</w:t>
            </w:r>
            <w:r w:rsidRPr="00ED2912">
              <w:t>в</w:t>
            </w:r>
            <w:r w:rsidRPr="00ED2912">
              <w:t>ність до змін</w:t>
            </w:r>
          </w:p>
        </w:tc>
        <w:tc>
          <w:tcPr>
            <w:tcW w:w="3893" w:type="dxa"/>
          </w:tcPr>
          <w:p w:rsidR="00F74F42" w:rsidRPr="00ED2912" w:rsidRDefault="00F74F42" w:rsidP="00ED2912">
            <w:r w:rsidRPr="00ED2912">
              <w:t>Творчо-перетворююче ставлення до дійсності; відхід від нормативів.</w:t>
            </w:r>
          </w:p>
          <w:p w:rsidR="00F74F42" w:rsidRPr="00ED2912" w:rsidRDefault="00F74F42" w:rsidP="00ED2912">
            <w:r w:rsidRPr="00ED2912">
              <w:t>Усвідомлення необхідності в інн</w:t>
            </w:r>
            <w:r w:rsidRPr="00ED2912">
              <w:t>о</w:t>
            </w:r>
            <w:r w:rsidRPr="00ED2912">
              <w:t>ваційній діяльності.</w:t>
            </w:r>
          </w:p>
          <w:p w:rsidR="00F74F42" w:rsidRPr="00ED2912" w:rsidRDefault="00F74F42" w:rsidP="00ED2912">
            <w:r w:rsidRPr="00ED2912">
              <w:t>Позитивне сприйняття власного минулого досвіду в контексті інн</w:t>
            </w:r>
            <w:r w:rsidRPr="00ED2912">
              <w:t>о</w:t>
            </w:r>
            <w:r w:rsidRPr="00ED2912">
              <w:t>ваційної діяльності.</w:t>
            </w:r>
          </w:p>
          <w:p w:rsidR="00F74F42" w:rsidRPr="00ED2912" w:rsidRDefault="00F74F42" w:rsidP="00ED2912">
            <w:r w:rsidRPr="00ED2912">
              <w:t>Узгодженість власних цілей з пр</w:t>
            </w:r>
            <w:r w:rsidRPr="00ED2912">
              <w:t>о</w:t>
            </w:r>
            <w:r w:rsidRPr="00ED2912">
              <w:t>блемами інноваційної діяльності.</w:t>
            </w:r>
          </w:p>
          <w:p w:rsidR="00F74F42" w:rsidRPr="00ED2912" w:rsidRDefault="00F74F42" w:rsidP="00ED2912">
            <w:r w:rsidRPr="00ED2912">
              <w:t>Готовність до участі в проектува</w:t>
            </w:r>
            <w:r w:rsidRPr="00ED2912">
              <w:t>н</w:t>
            </w:r>
            <w:r w:rsidRPr="00ED2912">
              <w:t>ні нових освітніх систем.</w:t>
            </w:r>
          </w:p>
        </w:tc>
      </w:tr>
      <w:tr w:rsidR="00F74F42" w:rsidRPr="00ED2912" w:rsidTr="0056608B">
        <w:tc>
          <w:tcPr>
            <w:tcW w:w="1307" w:type="dxa"/>
            <w:vMerge/>
          </w:tcPr>
          <w:p w:rsidR="00F74F42" w:rsidRPr="00ED2912" w:rsidRDefault="00F74F42" w:rsidP="00ED2912"/>
        </w:tc>
        <w:tc>
          <w:tcPr>
            <w:tcW w:w="1300" w:type="dxa"/>
          </w:tcPr>
          <w:p w:rsidR="00F74F42" w:rsidRPr="00ED2912" w:rsidRDefault="00F74F42" w:rsidP="00ED2912">
            <w:r w:rsidRPr="00ED2912">
              <w:t>Сприйн</w:t>
            </w:r>
            <w:r w:rsidRPr="00ED2912">
              <w:t>я</w:t>
            </w:r>
            <w:r w:rsidRPr="00ED2912">
              <w:t>тливість до ново</w:t>
            </w:r>
            <w:r w:rsidRPr="00ED2912">
              <w:t>в</w:t>
            </w:r>
            <w:r w:rsidRPr="00ED2912">
              <w:t>ведень</w:t>
            </w:r>
          </w:p>
        </w:tc>
        <w:tc>
          <w:tcPr>
            <w:tcW w:w="3893" w:type="dxa"/>
          </w:tcPr>
          <w:p w:rsidR="00F74F42" w:rsidRPr="00ED2912" w:rsidRDefault="00F74F42" w:rsidP="00ED2912">
            <w:r w:rsidRPr="00ED2912">
              <w:t>Відкритість внутрішнього світу вчителя культурі, суспільству.</w:t>
            </w:r>
          </w:p>
          <w:p w:rsidR="00F74F42" w:rsidRPr="00ED2912" w:rsidRDefault="00F74F42" w:rsidP="00ED2912">
            <w:r w:rsidRPr="00ED2912">
              <w:t>Здатність до подолання стереот</w:t>
            </w:r>
            <w:r w:rsidRPr="00ED2912">
              <w:t>и</w:t>
            </w:r>
            <w:r w:rsidRPr="00ED2912">
              <w:t>пів у педагогічній діяльності.</w:t>
            </w:r>
          </w:p>
          <w:p w:rsidR="00F74F42" w:rsidRPr="00ED2912" w:rsidRDefault="00F74F42" w:rsidP="00ED2912">
            <w:r w:rsidRPr="00ED2912">
              <w:t>Готовність до подолання творчих невдач.</w:t>
            </w:r>
          </w:p>
          <w:p w:rsidR="00F74F42" w:rsidRPr="00ED2912" w:rsidRDefault="00F74F42" w:rsidP="00ED2912">
            <w:r w:rsidRPr="00ED2912">
              <w:t>Рівень включеності в інноваційні рішення. Самостійність у прийня</w:t>
            </w:r>
            <w:r w:rsidRPr="00ED2912">
              <w:t>т</w:t>
            </w:r>
            <w:r w:rsidRPr="00ED2912">
              <w:t>ті рішень.</w:t>
            </w:r>
          </w:p>
          <w:p w:rsidR="00F74F42" w:rsidRPr="00ED2912" w:rsidRDefault="00F74F42" w:rsidP="00ED2912">
            <w:r w:rsidRPr="00ED2912">
              <w:t>Подолання психологічних бар’єрів.</w:t>
            </w:r>
          </w:p>
        </w:tc>
      </w:tr>
      <w:tr w:rsidR="004940C5" w:rsidRPr="00ED2912" w:rsidTr="0056608B">
        <w:tc>
          <w:tcPr>
            <w:tcW w:w="1307" w:type="dxa"/>
            <w:vMerge w:val="restart"/>
          </w:tcPr>
          <w:p w:rsidR="004940C5" w:rsidRPr="00ED2912" w:rsidRDefault="004940C5" w:rsidP="00ED2912">
            <w:r w:rsidRPr="00ED2912">
              <w:t>Технол</w:t>
            </w:r>
            <w:r w:rsidRPr="00ED2912">
              <w:t>о</w:t>
            </w:r>
            <w:r w:rsidRPr="00ED2912">
              <w:t>го-педагог</w:t>
            </w:r>
            <w:r w:rsidRPr="00ED2912">
              <w:t>і</w:t>
            </w:r>
            <w:r w:rsidRPr="00ED2912">
              <w:t>чна підг</w:t>
            </w:r>
            <w:r w:rsidRPr="00ED2912">
              <w:t>о</w:t>
            </w:r>
            <w:r w:rsidRPr="00ED2912">
              <w:t>товленість</w:t>
            </w:r>
          </w:p>
        </w:tc>
        <w:tc>
          <w:tcPr>
            <w:tcW w:w="1300" w:type="dxa"/>
          </w:tcPr>
          <w:p w:rsidR="004940C5" w:rsidRPr="00ED2912" w:rsidRDefault="004940C5" w:rsidP="00ED2912">
            <w:r w:rsidRPr="00ED2912">
              <w:t>Теорет</w:t>
            </w:r>
            <w:r w:rsidRPr="00ED2912">
              <w:t>и</w:t>
            </w:r>
            <w:r w:rsidRPr="00ED2912">
              <w:t>ко-методол</w:t>
            </w:r>
            <w:r w:rsidRPr="00ED2912">
              <w:t>о</w:t>
            </w:r>
            <w:r w:rsidRPr="00ED2912">
              <w:t>гічна об</w:t>
            </w:r>
            <w:r w:rsidRPr="00ED2912">
              <w:t>і</w:t>
            </w:r>
            <w:r w:rsidRPr="00ED2912">
              <w:t>знаність</w:t>
            </w:r>
          </w:p>
        </w:tc>
        <w:tc>
          <w:tcPr>
            <w:tcW w:w="3893" w:type="dxa"/>
          </w:tcPr>
          <w:p w:rsidR="004940C5" w:rsidRPr="00ED2912" w:rsidRDefault="004940C5" w:rsidP="00ED2912">
            <w:r w:rsidRPr="00ED2912">
              <w:t>Наявність глибоких теоретичних знань і вмінь з предмета.</w:t>
            </w:r>
          </w:p>
          <w:p w:rsidR="004940C5" w:rsidRPr="00ED2912" w:rsidRDefault="004940C5" w:rsidP="00ED2912">
            <w:r w:rsidRPr="00ED2912">
              <w:t>Уміння співвідносити з базовими знаннями свою практику, вдоск</w:t>
            </w:r>
            <w:r w:rsidRPr="00ED2912">
              <w:t>о</w:t>
            </w:r>
            <w:r w:rsidRPr="00ED2912">
              <w:t>налювати на основі базових знань власну практичну діяльність.</w:t>
            </w:r>
          </w:p>
          <w:p w:rsidR="004940C5" w:rsidRPr="00ED2912" w:rsidRDefault="004940C5" w:rsidP="00ED2912">
            <w:r w:rsidRPr="00ED2912">
              <w:lastRenderedPageBreak/>
              <w:t>Наукова обґрунтованість, вкл</w:t>
            </w:r>
            <w:r w:rsidRPr="00ED2912">
              <w:t>ю</w:t>
            </w:r>
            <w:r w:rsidRPr="00ED2912">
              <w:t>чення нових ідей у практику.</w:t>
            </w:r>
          </w:p>
          <w:p w:rsidR="004940C5" w:rsidRPr="00ED2912" w:rsidRDefault="004940C5" w:rsidP="00ED2912">
            <w:r w:rsidRPr="00ED2912">
              <w:t>Концептуальність, можливість розповсюдження і використання розроблених ідей.</w:t>
            </w:r>
          </w:p>
          <w:p w:rsidR="004940C5" w:rsidRPr="00ED2912" w:rsidRDefault="004940C5" w:rsidP="00ED2912">
            <w:r w:rsidRPr="00ED2912">
              <w:t>Органічне поєднання інноваційної діяльності та особистої культури.</w:t>
            </w:r>
          </w:p>
        </w:tc>
      </w:tr>
      <w:tr w:rsidR="004940C5" w:rsidRPr="00ED2912" w:rsidTr="0056608B">
        <w:tc>
          <w:tcPr>
            <w:tcW w:w="1307" w:type="dxa"/>
            <w:vMerge/>
          </w:tcPr>
          <w:p w:rsidR="004940C5" w:rsidRPr="00ED2912" w:rsidRDefault="004940C5" w:rsidP="00ED2912"/>
        </w:tc>
        <w:tc>
          <w:tcPr>
            <w:tcW w:w="1300" w:type="dxa"/>
          </w:tcPr>
          <w:p w:rsidR="004940C5" w:rsidRPr="00ED2912" w:rsidRDefault="004940C5" w:rsidP="00ED2912">
            <w:r w:rsidRPr="00ED2912">
              <w:t>Технол</w:t>
            </w:r>
            <w:r w:rsidRPr="00ED2912">
              <w:t>о</w:t>
            </w:r>
            <w:r w:rsidRPr="00ED2912">
              <w:t>гія прий</w:t>
            </w:r>
            <w:r w:rsidRPr="00ED2912">
              <w:t>н</w:t>
            </w:r>
            <w:r w:rsidRPr="00ED2912">
              <w:t>яття р</w:t>
            </w:r>
            <w:r w:rsidRPr="00ED2912">
              <w:t>і</w:t>
            </w:r>
            <w:r w:rsidRPr="00ED2912">
              <w:t>шення</w:t>
            </w:r>
          </w:p>
        </w:tc>
        <w:tc>
          <w:tcPr>
            <w:tcW w:w="3893" w:type="dxa"/>
          </w:tcPr>
          <w:p w:rsidR="004940C5" w:rsidRPr="00ED2912" w:rsidRDefault="004940C5" w:rsidP="00ED2912">
            <w:r w:rsidRPr="00ED2912">
              <w:t>Уміння використовувати способи вирішення аналітико-рефлексивних, конструктивно-прогностичних, організаційно-діяльнісних, оцінювально-інформаційних, корекційно-регулюючих педагогічних завдань.</w:t>
            </w:r>
          </w:p>
          <w:p w:rsidR="004940C5" w:rsidRPr="00ED2912" w:rsidRDefault="004940C5" w:rsidP="00ED2912">
            <w:r w:rsidRPr="00ED2912">
              <w:t>Уміння здійснювати вибір іннов</w:t>
            </w:r>
            <w:r w:rsidRPr="00ED2912">
              <w:t>а</w:t>
            </w:r>
            <w:r w:rsidRPr="00ED2912">
              <w:t>ційної проблеми і теми.</w:t>
            </w:r>
          </w:p>
          <w:p w:rsidR="004940C5" w:rsidRPr="00ED2912" w:rsidRDefault="004940C5" w:rsidP="00ED2912">
            <w:r w:rsidRPr="00ED2912">
              <w:t>Володіння евристичними методами розв’язання проблеми.</w:t>
            </w:r>
          </w:p>
          <w:p w:rsidR="004940C5" w:rsidRPr="00ED2912" w:rsidRDefault="004940C5" w:rsidP="00ED2912">
            <w:r w:rsidRPr="00ED2912">
              <w:t>Володіння методикою складання авторських програм, навчальних планів, моделювання та констру</w:t>
            </w:r>
            <w:r w:rsidRPr="00ED2912">
              <w:t>ю</w:t>
            </w:r>
            <w:r w:rsidRPr="00ED2912">
              <w:t>вання елементів уроку.</w:t>
            </w:r>
          </w:p>
          <w:p w:rsidR="004940C5" w:rsidRPr="00ED2912" w:rsidRDefault="004940C5" w:rsidP="00ED2912">
            <w:r w:rsidRPr="00ED2912">
              <w:t>Володіння способами модернізації, систематизації засобів навчання.</w:t>
            </w:r>
          </w:p>
        </w:tc>
      </w:tr>
      <w:tr w:rsidR="00612671" w:rsidRPr="00ED2912" w:rsidTr="0056608B">
        <w:tc>
          <w:tcPr>
            <w:tcW w:w="1307" w:type="dxa"/>
          </w:tcPr>
          <w:p w:rsidR="00612671" w:rsidRPr="00ED2912" w:rsidRDefault="00612671" w:rsidP="00ED2912"/>
        </w:tc>
        <w:tc>
          <w:tcPr>
            <w:tcW w:w="1300" w:type="dxa"/>
          </w:tcPr>
          <w:p w:rsidR="00612671" w:rsidRPr="00ED2912" w:rsidRDefault="00EB0278" w:rsidP="00ED2912">
            <w:r w:rsidRPr="00ED2912">
              <w:t>Технол</w:t>
            </w:r>
            <w:r w:rsidRPr="00ED2912">
              <w:t>о</w:t>
            </w:r>
            <w:r w:rsidRPr="00ED2912">
              <w:t>гія пош</w:t>
            </w:r>
            <w:r w:rsidRPr="00ED2912">
              <w:t>у</w:t>
            </w:r>
            <w:r w:rsidRPr="00ED2912">
              <w:t>кової ді</w:t>
            </w:r>
            <w:r w:rsidRPr="00ED2912">
              <w:t>я</w:t>
            </w:r>
            <w:r w:rsidRPr="00ED2912">
              <w:t>льності</w:t>
            </w:r>
          </w:p>
        </w:tc>
        <w:tc>
          <w:tcPr>
            <w:tcW w:w="3893" w:type="dxa"/>
          </w:tcPr>
          <w:p w:rsidR="00612671" w:rsidRPr="00ED2912" w:rsidRDefault="00EB0278" w:rsidP="00ED2912">
            <w:r w:rsidRPr="00ED2912">
              <w:t>Уміння оперувати категоріями: м</w:t>
            </w:r>
            <w:r w:rsidRPr="00ED2912">
              <w:t>е</w:t>
            </w:r>
            <w:r w:rsidRPr="00ED2912">
              <w:t>та, завдання, проблема, задум, г</w:t>
            </w:r>
            <w:r w:rsidRPr="00ED2912">
              <w:t>і</w:t>
            </w:r>
            <w:r w:rsidRPr="00ED2912">
              <w:t>потеза, інструментарій дослідже</w:t>
            </w:r>
            <w:r w:rsidRPr="00ED2912">
              <w:t>н</w:t>
            </w:r>
            <w:r w:rsidRPr="00ED2912">
              <w:t>ня.</w:t>
            </w:r>
          </w:p>
          <w:p w:rsidR="00EB0278" w:rsidRPr="00ED2912" w:rsidRDefault="00EB0278" w:rsidP="00ED2912">
            <w:r w:rsidRPr="00ED2912">
              <w:t>Уміння складати розгорнуту пр</w:t>
            </w:r>
            <w:r w:rsidRPr="00ED2912">
              <w:t>о</w:t>
            </w:r>
            <w:r w:rsidRPr="00ED2912">
              <w:t>граму експерименту.</w:t>
            </w:r>
          </w:p>
          <w:p w:rsidR="00EB0278" w:rsidRPr="00ED2912" w:rsidRDefault="00EB0278" w:rsidP="00ED2912">
            <w:r w:rsidRPr="00ED2912">
              <w:t>Застосування засобів діагностики, корекції просування учнів у н</w:t>
            </w:r>
            <w:r w:rsidRPr="00ED2912">
              <w:t>а</w:t>
            </w:r>
            <w:r w:rsidRPr="00ED2912">
              <w:t>вчанні та розвитку.</w:t>
            </w:r>
          </w:p>
          <w:p w:rsidR="00EB0278" w:rsidRPr="00ED2912" w:rsidRDefault="00EB0278" w:rsidP="00ED2912">
            <w:r w:rsidRPr="00ED2912">
              <w:t>Володіння методикою педагогічн</w:t>
            </w:r>
            <w:r w:rsidRPr="00ED2912">
              <w:t>о</w:t>
            </w:r>
            <w:r w:rsidRPr="00ED2912">
              <w:t>го експерименту.</w:t>
            </w:r>
          </w:p>
        </w:tc>
      </w:tr>
      <w:tr w:rsidR="00CE0A51" w:rsidRPr="00ED2912" w:rsidTr="0056608B">
        <w:tc>
          <w:tcPr>
            <w:tcW w:w="1307" w:type="dxa"/>
            <w:vMerge w:val="restart"/>
          </w:tcPr>
          <w:p w:rsidR="00CE0A51" w:rsidRPr="00ED2912" w:rsidRDefault="00CE0A51" w:rsidP="00ED2912">
            <w:r w:rsidRPr="00ED2912">
              <w:t>Ставлення до педаг</w:t>
            </w:r>
            <w:r w:rsidRPr="00ED2912">
              <w:t>о</w:t>
            </w:r>
            <w:r w:rsidRPr="00ED2912">
              <w:t>гічної ді</w:t>
            </w:r>
            <w:r w:rsidRPr="00ED2912">
              <w:t>я</w:t>
            </w:r>
            <w:r w:rsidRPr="00ED2912">
              <w:t>льності</w:t>
            </w:r>
          </w:p>
        </w:tc>
        <w:tc>
          <w:tcPr>
            <w:tcW w:w="1300" w:type="dxa"/>
          </w:tcPr>
          <w:p w:rsidR="00CE0A51" w:rsidRPr="00ED2912" w:rsidRDefault="00CE0A51" w:rsidP="00ED2912">
            <w:r w:rsidRPr="00ED2912">
              <w:t>Ціннісне ставлення до педаг</w:t>
            </w:r>
            <w:r w:rsidRPr="00ED2912">
              <w:t>о</w:t>
            </w:r>
            <w:r w:rsidRPr="00ED2912">
              <w:t>гічної ді</w:t>
            </w:r>
            <w:r w:rsidRPr="00ED2912">
              <w:t>я</w:t>
            </w:r>
            <w:r w:rsidRPr="00ED2912">
              <w:t>льності</w:t>
            </w:r>
          </w:p>
        </w:tc>
        <w:tc>
          <w:tcPr>
            <w:tcW w:w="3893" w:type="dxa"/>
          </w:tcPr>
          <w:p w:rsidR="00CE0A51" w:rsidRPr="00ED2912" w:rsidRDefault="00CE0A51" w:rsidP="00ED2912">
            <w:r w:rsidRPr="00ED2912">
              <w:t>Розуміння й оцінка цілей та з</w:t>
            </w:r>
            <w:r w:rsidRPr="00ED2912">
              <w:t>а</w:t>
            </w:r>
            <w:r w:rsidRPr="00ED2912">
              <w:t>вдань педагогічної діяльності.</w:t>
            </w:r>
          </w:p>
          <w:p w:rsidR="00CE0A51" w:rsidRPr="00ED2912" w:rsidRDefault="00CE0A51" w:rsidP="00ED2912">
            <w:r w:rsidRPr="00ED2912">
              <w:t>Усвідомлення цінностей педагог</w:t>
            </w:r>
            <w:r w:rsidRPr="00ED2912">
              <w:t>і</w:t>
            </w:r>
            <w:r w:rsidRPr="00ED2912">
              <w:t>чних знань.</w:t>
            </w:r>
          </w:p>
          <w:p w:rsidR="00CE0A51" w:rsidRPr="00ED2912" w:rsidRDefault="00CE0A51" w:rsidP="00ED2912">
            <w:r w:rsidRPr="00ED2912">
              <w:t>Визнання цінності суб’єкт-</w:t>
            </w:r>
            <w:r w:rsidRPr="00ED2912">
              <w:lastRenderedPageBreak/>
              <w:t>суб’єктних стосунків.</w:t>
            </w:r>
          </w:p>
          <w:p w:rsidR="00CE0A51" w:rsidRPr="00ED2912" w:rsidRDefault="00CE0A51" w:rsidP="00ED2912">
            <w:r w:rsidRPr="00ED2912">
              <w:t>Задоволення педагогічною працею.</w:t>
            </w:r>
          </w:p>
        </w:tc>
      </w:tr>
      <w:tr w:rsidR="00CE0A51" w:rsidRPr="00ED2912" w:rsidTr="0056608B">
        <w:tc>
          <w:tcPr>
            <w:tcW w:w="1307" w:type="dxa"/>
            <w:vMerge/>
          </w:tcPr>
          <w:p w:rsidR="00CE0A51" w:rsidRPr="00ED2912" w:rsidRDefault="00CE0A51" w:rsidP="00ED2912"/>
        </w:tc>
        <w:tc>
          <w:tcPr>
            <w:tcW w:w="1300" w:type="dxa"/>
          </w:tcPr>
          <w:p w:rsidR="00CE0A51" w:rsidRPr="00ED2912" w:rsidRDefault="00CE0A51" w:rsidP="00ED2912">
            <w:r w:rsidRPr="00ED2912">
              <w:t>Проф</w:t>
            </w:r>
            <w:r w:rsidRPr="00ED2912">
              <w:t>е</w:t>
            </w:r>
            <w:r w:rsidRPr="00ED2912">
              <w:t>сійне с</w:t>
            </w:r>
            <w:r w:rsidRPr="00ED2912">
              <w:t>а</w:t>
            </w:r>
            <w:r w:rsidRPr="00ED2912">
              <w:t>мовдо</w:t>
            </w:r>
            <w:r w:rsidRPr="00ED2912">
              <w:t>с</w:t>
            </w:r>
            <w:r w:rsidRPr="00ED2912">
              <w:t>коналення</w:t>
            </w:r>
          </w:p>
        </w:tc>
        <w:tc>
          <w:tcPr>
            <w:tcW w:w="3893" w:type="dxa"/>
          </w:tcPr>
          <w:p w:rsidR="00CE0A51" w:rsidRPr="00ED2912" w:rsidRDefault="00CE0A51" w:rsidP="00ED2912">
            <w:r w:rsidRPr="00ED2912">
              <w:t>Прагнення до самореалізації, до втілення в професійну діяльність намірів та способу життя.</w:t>
            </w:r>
          </w:p>
          <w:p w:rsidR="00CE0A51" w:rsidRPr="00ED2912" w:rsidRDefault="00CE0A51" w:rsidP="00ED2912">
            <w:r w:rsidRPr="00ED2912">
              <w:t>Інтегративність видів педагогічної культури.</w:t>
            </w:r>
          </w:p>
          <w:p w:rsidR="00CE0A51" w:rsidRPr="00ED2912" w:rsidRDefault="00CE0A51" w:rsidP="00ED2912">
            <w:r w:rsidRPr="00ED2912">
              <w:t>Усвідомлення свого індивідуальн</w:t>
            </w:r>
            <w:r w:rsidRPr="00ED2912">
              <w:t>о</w:t>
            </w:r>
            <w:r w:rsidRPr="00ED2912">
              <w:t>го стилю з позицій педагогічної культури.</w:t>
            </w:r>
          </w:p>
          <w:p w:rsidR="00CE0A51" w:rsidRPr="00ED2912" w:rsidRDefault="00CE0A51" w:rsidP="00ED2912">
            <w:r w:rsidRPr="00ED2912">
              <w:t>Творче перетворення середовища розвитку учнів.</w:t>
            </w:r>
          </w:p>
          <w:p w:rsidR="00CE0A51" w:rsidRPr="00ED2912" w:rsidRDefault="00CE0A51" w:rsidP="00ED2912">
            <w:r w:rsidRPr="00ED2912">
              <w:t>Ступінь узагальнення результатів роботи (на рівні школи, району, р</w:t>
            </w:r>
            <w:r w:rsidRPr="00ED2912">
              <w:t>е</w:t>
            </w:r>
            <w:r w:rsidRPr="00ED2912">
              <w:t>гіону, країни).</w:t>
            </w:r>
          </w:p>
        </w:tc>
      </w:tr>
      <w:tr w:rsidR="00CE0A51" w:rsidRPr="00ED2912" w:rsidTr="0056608B">
        <w:tc>
          <w:tcPr>
            <w:tcW w:w="1307" w:type="dxa"/>
            <w:vMerge/>
          </w:tcPr>
          <w:p w:rsidR="00CE0A51" w:rsidRPr="00ED2912" w:rsidRDefault="00CE0A51" w:rsidP="00ED2912"/>
        </w:tc>
        <w:tc>
          <w:tcPr>
            <w:tcW w:w="1300" w:type="dxa"/>
          </w:tcPr>
          <w:p w:rsidR="00CE0A51" w:rsidRPr="00ED2912" w:rsidRDefault="00CE0A51" w:rsidP="00ED2912">
            <w:r w:rsidRPr="00ED2912">
              <w:t>Комунік</w:t>
            </w:r>
            <w:r w:rsidRPr="00ED2912">
              <w:t>а</w:t>
            </w:r>
            <w:r w:rsidRPr="00ED2912">
              <w:t>тивна к</w:t>
            </w:r>
            <w:r w:rsidRPr="00ED2912">
              <w:t>у</w:t>
            </w:r>
            <w:r w:rsidRPr="00ED2912">
              <w:t>льтура</w:t>
            </w:r>
          </w:p>
        </w:tc>
        <w:tc>
          <w:tcPr>
            <w:tcW w:w="3893" w:type="dxa"/>
          </w:tcPr>
          <w:p w:rsidR="00CE0A51" w:rsidRPr="00ED2912" w:rsidRDefault="00CE0A51" w:rsidP="00ED2912">
            <w:r w:rsidRPr="00ED2912">
              <w:t>Уміння встановлювати гуманіст</w:t>
            </w:r>
            <w:r w:rsidRPr="00ED2912">
              <w:t>и</w:t>
            </w:r>
            <w:r w:rsidRPr="00ED2912">
              <w:t>чні особистісно орієнтовані стос</w:t>
            </w:r>
            <w:r w:rsidRPr="00ED2912">
              <w:t>у</w:t>
            </w:r>
            <w:r w:rsidRPr="00ED2912">
              <w:t>нки з учнями, батьками, колегами.</w:t>
            </w:r>
          </w:p>
          <w:p w:rsidR="00CE0A51" w:rsidRPr="00ED2912" w:rsidRDefault="00CE0A51" w:rsidP="00ED2912">
            <w:r w:rsidRPr="00ED2912">
              <w:t>Уміння терпляче ставитися до і</w:t>
            </w:r>
            <w:r w:rsidRPr="00ED2912">
              <w:t>н</w:t>
            </w:r>
            <w:r w:rsidRPr="00ED2912">
              <w:t>ших точок зору, вести діалог.</w:t>
            </w:r>
          </w:p>
          <w:p w:rsidR="00CE0A51" w:rsidRPr="00ED2912" w:rsidRDefault="00CE0A51" w:rsidP="00ED2912">
            <w:r w:rsidRPr="00ED2912">
              <w:t>Уміння застосовувати компромісні рішення.</w:t>
            </w:r>
          </w:p>
          <w:p w:rsidR="00CE0A51" w:rsidRPr="00ED2912" w:rsidRDefault="00CE0A51" w:rsidP="00ED2912">
            <w:r w:rsidRPr="00ED2912">
              <w:t>Орієнтація на визначення позити</w:t>
            </w:r>
            <w:r w:rsidRPr="00ED2912">
              <w:t>в</w:t>
            </w:r>
            <w:r w:rsidRPr="00ED2912">
              <w:t>них якостей, сильних сторін, зн</w:t>
            </w:r>
            <w:r w:rsidRPr="00ED2912">
              <w:t>а</w:t>
            </w:r>
            <w:r w:rsidRPr="00ED2912">
              <w:t>чущості іншого.</w:t>
            </w:r>
          </w:p>
          <w:p w:rsidR="00CE0A51" w:rsidRPr="00ED2912" w:rsidRDefault="00CE0A51" w:rsidP="00ED2912">
            <w:r w:rsidRPr="00ED2912">
              <w:t>Уміння контролювати власний емоційний стан.</w:t>
            </w:r>
          </w:p>
          <w:p w:rsidR="00CE0A51" w:rsidRPr="00ED2912" w:rsidRDefault="00CE0A51" w:rsidP="00ED2912">
            <w:r w:rsidRPr="00ED2912">
              <w:t>Наявність установки на реалізацію здібностей кожного учня, на вст</w:t>
            </w:r>
            <w:r w:rsidRPr="00ED2912">
              <w:t>а</w:t>
            </w:r>
            <w:r w:rsidRPr="00ED2912">
              <w:t>новлення комфортного мікроклім</w:t>
            </w:r>
            <w:r w:rsidRPr="00ED2912">
              <w:t>а</w:t>
            </w:r>
            <w:r w:rsidRPr="00ED2912">
              <w:t>ту в педагогічному процесі.</w:t>
            </w:r>
          </w:p>
          <w:p w:rsidR="00CE0A51" w:rsidRPr="00ED2912" w:rsidRDefault="00CE0A51" w:rsidP="00ED2912">
            <w:r w:rsidRPr="00ED2912">
              <w:t>Повага до самого себе, вміння в</w:t>
            </w:r>
            <w:r w:rsidRPr="00ED2912">
              <w:t>и</w:t>
            </w:r>
            <w:r w:rsidRPr="00ED2912">
              <w:t>користовувати власні сильні ст</w:t>
            </w:r>
            <w:r w:rsidRPr="00ED2912">
              <w:t>о</w:t>
            </w:r>
            <w:r w:rsidRPr="00ED2912">
              <w:t>рони в організації і реалізації пед</w:t>
            </w:r>
            <w:r w:rsidRPr="00ED2912">
              <w:t>а</w:t>
            </w:r>
            <w:r w:rsidRPr="00ED2912">
              <w:t>гогічного процесу.</w:t>
            </w:r>
          </w:p>
        </w:tc>
      </w:tr>
    </w:tbl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4940C5" w:rsidRPr="00ED2912" w:rsidRDefault="004940C5" w:rsidP="00963A80">
      <w:pPr>
        <w:jc w:val="right"/>
      </w:pPr>
      <w:r w:rsidRPr="00ED2912">
        <w:t>Додаток 3</w:t>
      </w:r>
    </w:p>
    <w:p w:rsidR="004940C5" w:rsidRPr="00ED2912" w:rsidRDefault="004940C5" w:rsidP="00963A80">
      <w:pPr>
        <w:jc w:val="center"/>
      </w:pPr>
      <w:r w:rsidRPr="00963A80">
        <w:rPr>
          <w:b/>
        </w:rPr>
        <w:t>Рівні сформованості інноваційної діяльності</w:t>
      </w:r>
      <w:r w:rsidRPr="00963A80">
        <w:rPr>
          <w:b/>
        </w:rPr>
        <w:br/>
      </w:r>
      <w:r w:rsidRPr="00ED2912">
        <w:t>(О.Г. Козлова)</w:t>
      </w:r>
    </w:p>
    <w:tbl>
      <w:tblPr>
        <w:tblW w:w="6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4371"/>
      </w:tblGrid>
      <w:tr w:rsidR="004940C5" w:rsidRPr="00ED2912" w:rsidTr="0056608B">
        <w:tc>
          <w:tcPr>
            <w:tcW w:w="1926" w:type="dxa"/>
          </w:tcPr>
          <w:p w:rsidR="004940C5" w:rsidRPr="00ED2912" w:rsidRDefault="004940C5" w:rsidP="00ED2912">
            <w:r w:rsidRPr="00ED2912">
              <w:t>Адаптивно-нормативний</w:t>
            </w:r>
            <w:r w:rsidRPr="00ED2912">
              <w:br/>
              <w:t>(репродуктивний):</w:t>
            </w:r>
          </w:p>
        </w:tc>
        <w:tc>
          <w:tcPr>
            <w:tcW w:w="4574" w:type="dxa"/>
          </w:tcPr>
          <w:p w:rsidR="004940C5" w:rsidRPr="00ED2912" w:rsidRDefault="00624BC5" w:rsidP="00ED2912">
            <w:r w:rsidRPr="00ED2912">
              <w:t>нестійке ставлення до інновацій;</w:t>
            </w:r>
          </w:p>
          <w:p w:rsidR="00624BC5" w:rsidRPr="00ED2912" w:rsidRDefault="00624BC5" w:rsidP="00ED2912">
            <w:r w:rsidRPr="00ED2912">
              <w:t>відсутність яскраво виявленого педаг</w:t>
            </w:r>
            <w:r w:rsidRPr="00ED2912">
              <w:t>о</w:t>
            </w:r>
            <w:r w:rsidRPr="00ED2912">
              <w:t>гічного таланту;</w:t>
            </w:r>
          </w:p>
          <w:p w:rsidR="00624BC5" w:rsidRPr="00ED2912" w:rsidRDefault="00E83B8E" w:rsidP="00ED2912">
            <w:r w:rsidRPr="00ED2912">
              <w:t>відсутність чіткої наявності</w:t>
            </w:r>
            <w:r w:rsidR="00624BC5" w:rsidRPr="00ED2912">
              <w:t xml:space="preserve"> творчих д</w:t>
            </w:r>
            <w:r w:rsidR="00624BC5" w:rsidRPr="00ED2912">
              <w:t>о</w:t>
            </w:r>
            <w:r w:rsidR="00624BC5" w:rsidRPr="00ED2912">
              <w:t>слідницьких здібностей;</w:t>
            </w:r>
          </w:p>
          <w:p w:rsidR="00624BC5" w:rsidRPr="00ED2912" w:rsidRDefault="00624BC5" w:rsidP="00ED2912">
            <w:r w:rsidRPr="00ED2912">
              <w:t>технологічна готовність пов’язується з власним досвідом;</w:t>
            </w:r>
          </w:p>
          <w:p w:rsidR="00624BC5" w:rsidRPr="00ED2912" w:rsidRDefault="00624BC5" w:rsidP="00ED2912">
            <w:r w:rsidRPr="00ED2912">
              <w:t>професійно-педагогічна діяльність уч</w:t>
            </w:r>
            <w:r w:rsidRPr="00ED2912">
              <w:t>и</w:t>
            </w:r>
            <w:r w:rsidRPr="00ED2912">
              <w:t>теля будується за раніше відпрацьов</w:t>
            </w:r>
            <w:r w:rsidRPr="00ED2912">
              <w:t>а</w:t>
            </w:r>
            <w:r w:rsidRPr="00ED2912">
              <w:t>ною схемою, алгоритмом;</w:t>
            </w:r>
          </w:p>
          <w:p w:rsidR="00624BC5" w:rsidRPr="00ED2912" w:rsidRDefault="00624BC5" w:rsidP="00ED2912">
            <w:r w:rsidRPr="00ED2912">
              <w:t>учитель адаптує нові варіанти освітніх програм, не вдаючись до педагогічного коментарю;</w:t>
            </w:r>
          </w:p>
          <w:p w:rsidR="00624BC5" w:rsidRPr="00ED2912" w:rsidRDefault="00E83B8E" w:rsidP="00ED2912">
            <w:r w:rsidRPr="00ED2912">
              <w:t>узагальнює досвід колег, що працюють над проблемою, яка його цікавить;</w:t>
            </w:r>
          </w:p>
          <w:p w:rsidR="00E83B8E" w:rsidRPr="00ED2912" w:rsidRDefault="00E83B8E" w:rsidP="00ED2912">
            <w:r w:rsidRPr="00ED2912">
              <w:t>свій досвід відображає у доповідях та виступах на рівні школи;</w:t>
            </w:r>
          </w:p>
          <w:p w:rsidR="00E83B8E" w:rsidRPr="00ED2912" w:rsidRDefault="00E83B8E" w:rsidP="00ED2912">
            <w:r w:rsidRPr="00ED2912">
              <w:t>використання авторських ідей не п</w:t>
            </w:r>
            <w:r w:rsidRPr="00ED2912">
              <w:t>е</w:t>
            </w:r>
            <w:r w:rsidRPr="00ED2912">
              <w:t>редбачає широкого застосування;</w:t>
            </w:r>
          </w:p>
          <w:p w:rsidR="00E83B8E" w:rsidRPr="00ED2912" w:rsidRDefault="00E83B8E" w:rsidP="00ED2912">
            <w:r w:rsidRPr="00ED2912">
              <w:t>бере фрагментарну участь у пошуковій, дослідницькій діяльності.</w:t>
            </w:r>
          </w:p>
        </w:tc>
      </w:tr>
      <w:tr w:rsidR="00E83B8E" w:rsidRPr="00ED2912" w:rsidTr="0056608B">
        <w:tc>
          <w:tcPr>
            <w:tcW w:w="1926" w:type="dxa"/>
          </w:tcPr>
          <w:p w:rsidR="00E83B8E" w:rsidRPr="00ED2912" w:rsidRDefault="00E83B8E" w:rsidP="00ED2912">
            <w:r w:rsidRPr="00ED2912">
              <w:t>Ситуативно-моделюючий:</w:t>
            </w:r>
          </w:p>
        </w:tc>
        <w:tc>
          <w:tcPr>
            <w:tcW w:w="4574" w:type="dxa"/>
          </w:tcPr>
          <w:p w:rsidR="00E83B8E" w:rsidRPr="00ED2912" w:rsidRDefault="00E83B8E" w:rsidP="00ED2912">
            <w:r w:rsidRPr="00ED2912">
              <w:t>усвідомлення необхідності реалізації нововведень;</w:t>
            </w:r>
          </w:p>
          <w:p w:rsidR="00E83B8E" w:rsidRPr="00ED2912" w:rsidRDefault="00D50CBC" w:rsidP="00ED2912">
            <w:r w:rsidRPr="00ED2912">
              <w:t>виокремлює провідну ідею, мету, вказує джерела інновацій;</w:t>
            </w:r>
          </w:p>
          <w:p w:rsidR="00D50CBC" w:rsidRPr="00ED2912" w:rsidRDefault="00D50CBC" w:rsidP="00ED2912">
            <w:r w:rsidRPr="00ED2912">
              <w:t>експериментально апробує окремі ідеї та методичні рішення;</w:t>
            </w:r>
          </w:p>
          <w:p w:rsidR="00D50CBC" w:rsidRPr="00ED2912" w:rsidRDefault="00D50CBC" w:rsidP="00ED2912">
            <w:r w:rsidRPr="00ED2912">
              <w:t>модернізує відомі освітні проекти, зді</w:t>
            </w:r>
            <w:r w:rsidRPr="00ED2912">
              <w:t>й</w:t>
            </w:r>
            <w:r w:rsidRPr="00ED2912">
              <w:t>снює їх аналіз і порівняння;</w:t>
            </w:r>
          </w:p>
          <w:p w:rsidR="00D50CBC" w:rsidRPr="00ED2912" w:rsidRDefault="00D50CBC" w:rsidP="00ED2912">
            <w:r w:rsidRPr="00ED2912">
              <w:t>вирішує проблеми інтеграції знань, має гуманістичну орієнтацію;</w:t>
            </w:r>
          </w:p>
          <w:p w:rsidR="00D50CBC" w:rsidRPr="00ED2912" w:rsidRDefault="00D50CBC" w:rsidP="00ED2912">
            <w:r w:rsidRPr="00ED2912">
              <w:t xml:space="preserve">активно і цілеспрямовано веде пошук </w:t>
            </w:r>
            <w:r w:rsidRPr="00ED2912">
              <w:lastRenderedPageBreak/>
              <w:t>нових педагогічних технологій, нових навчальних курсів, підручників;</w:t>
            </w:r>
          </w:p>
          <w:p w:rsidR="00D50CBC" w:rsidRPr="00ED2912" w:rsidRDefault="00D50CBC" w:rsidP="00ED2912">
            <w:r w:rsidRPr="00ED2912">
              <w:t>свій досвід відображає у доповідях, п</w:t>
            </w:r>
            <w:r w:rsidRPr="00ED2912">
              <w:t>у</w:t>
            </w:r>
            <w:r w:rsidRPr="00ED2912">
              <w:t>блікаціях на рівні району/міста;</w:t>
            </w:r>
          </w:p>
          <w:p w:rsidR="00D50CBC" w:rsidRPr="00ED2912" w:rsidRDefault="00D50CBC" w:rsidP="00ED2912">
            <w:r w:rsidRPr="00ED2912">
              <w:t>результати інноваційної діяльності зн</w:t>
            </w:r>
            <w:r w:rsidRPr="00ED2912">
              <w:t>а</w:t>
            </w:r>
            <w:r w:rsidRPr="00ED2912">
              <w:t>ходять відображення у роботі методи</w:t>
            </w:r>
            <w:r w:rsidRPr="00ED2912">
              <w:t>ч</w:t>
            </w:r>
            <w:r w:rsidRPr="00ED2912">
              <w:t>них формувань школи, району/міста.</w:t>
            </w:r>
          </w:p>
        </w:tc>
      </w:tr>
      <w:tr w:rsidR="00D50CBC" w:rsidRPr="00ED2912" w:rsidTr="0056608B">
        <w:tc>
          <w:tcPr>
            <w:tcW w:w="1926" w:type="dxa"/>
          </w:tcPr>
          <w:p w:rsidR="00D50CBC" w:rsidRPr="00ED2912" w:rsidRDefault="005A5367" w:rsidP="00ED2912">
            <w:r w:rsidRPr="00ED2912">
              <w:lastRenderedPageBreak/>
              <w:t>Системно-моделюючий:</w:t>
            </w:r>
          </w:p>
        </w:tc>
        <w:tc>
          <w:tcPr>
            <w:tcW w:w="4574" w:type="dxa"/>
          </w:tcPr>
          <w:p w:rsidR="00D50CBC" w:rsidRPr="00ED2912" w:rsidRDefault="005A5367" w:rsidP="00ED2912">
            <w:r w:rsidRPr="00ED2912">
              <w:t>висока сприйнятливість до нового, г</w:t>
            </w:r>
            <w:r w:rsidRPr="00ED2912">
              <w:t>о</w:t>
            </w:r>
            <w:r w:rsidRPr="00ED2912">
              <w:t>товність до участі в проектуванні нових освітніх систем;</w:t>
            </w:r>
          </w:p>
          <w:p w:rsidR="005A5367" w:rsidRPr="00ED2912" w:rsidRDefault="005A5367" w:rsidP="00ED2912">
            <w:r w:rsidRPr="00ED2912">
              <w:t>позитивна емоційна спрямованість до перетворюючої діяльності;</w:t>
            </w:r>
          </w:p>
          <w:p w:rsidR="005A5367" w:rsidRPr="00ED2912" w:rsidRDefault="005A5367" w:rsidP="00ED2912">
            <w:r w:rsidRPr="00ED2912">
              <w:t>цілісна, методологічна і технологічна готовність до інноваційної діяльності;</w:t>
            </w:r>
          </w:p>
          <w:p w:rsidR="005A5367" w:rsidRPr="00ED2912" w:rsidRDefault="005A5367" w:rsidP="00ED2912">
            <w:r w:rsidRPr="00ED2912">
              <w:t>аналітико-рефлексивні вміння;</w:t>
            </w:r>
          </w:p>
          <w:p w:rsidR="005A5367" w:rsidRPr="00ED2912" w:rsidRDefault="005A5367" w:rsidP="00ED2912">
            <w:r w:rsidRPr="00ED2912">
              <w:t>розробка нових варіантів програм;</w:t>
            </w:r>
          </w:p>
          <w:p w:rsidR="005A5367" w:rsidRPr="00ED2912" w:rsidRDefault="005A5367" w:rsidP="00ED2912">
            <w:r w:rsidRPr="00ED2912">
              <w:t>пошук оптимальних технологій і систем навчання;</w:t>
            </w:r>
          </w:p>
          <w:p w:rsidR="005A5367" w:rsidRPr="00ED2912" w:rsidRDefault="005A5367" w:rsidP="00ED2912">
            <w:r w:rsidRPr="00ED2912">
              <w:t>творчий підхід, постійний пошук нових, резервних можливостей для підвищення якості педагогічної праці;</w:t>
            </w:r>
          </w:p>
          <w:p w:rsidR="005A5367" w:rsidRPr="00ED2912" w:rsidRDefault="005A5367" w:rsidP="00ED2912">
            <w:r w:rsidRPr="00ED2912">
              <w:t>авторське конструювання нового н</w:t>
            </w:r>
            <w:r w:rsidRPr="00ED2912">
              <w:t>а</w:t>
            </w:r>
            <w:r w:rsidRPr="00ED2912">
              <w:t>вчального матеріалу;</w:t>
            </w:r>
          </w:p>
          <w:p w:rsidR="005A5367" w:rsidRPr="00ED2912" w:rsidRDefault="005A5367" w:rsidP="00ED2912">
            <w:r w:rsidRPr="00ED2912">
              <w:t>моделювання нового педагогічного д</w:t>
            </w:r>
            <w:r w:rsidRPr="00ED2912">
              <w:t>о</w:t>
            </w:r>
            <w:r w:rsidRPr="00ED2912">
              <w:t>свіду;</w:t>
            </w:r>
          </w:p>
          <w:p w:rsidR="005A5367" w:rsidRPr="00ED2912" w:rsidRDefault="005A5367" w:rsidP="00ED2912">
            <w:r w:rsidRPr="00ED2912">
              <w:t>глибокі теоретичні психолого-педагогічні знання, високий рівень п</w:t>
            </w:r>
            <w:r w:rsidRPr="00ED2912">
              <w:t>е</w:t>
            </w:r>
            <w:r w:rsidRPr="00ED2912">
              <w:t>дагогічної рефлексії;</w:t>
            </w:r>
          </w:p>
          <w:p w:rsidR="005A5367" w:rsidRPr="00ED2912" w:rsidRDefault="005A5367" w:rsidP="00ED2912">
            <w:r w:rsidRPr="00ED2912">
              <w:t>застосування засобів діагностики і к</w:t>
            </w:r>
            <w:r w:rsidRPr="00ED2912">
              <w:t>о</w:t>
            </w:r>
            <w:r w:rsidRPr="00ED2912">
              <w:t>рекції успіхів учнів, осмислення та о</w:t>
            </w:r>
            <w:r w:rsidRPr="00ED2912">
              <w:t>б</w:t>
            </w:r>
            <w:r w:rsidRPr="00ED2912">
              <w:t>ґрунтування авторських ідей і розробок;</w:t>
            </w:r>
          </w:p>
          <w:p w:rsidR="005A5367" w:rsidRPr="00ED2912" w:rsidRDefault="005A5367" w:rsidP="00ED2912">
            <w:r w:rsidRPr="00ED2912">
              <w:t>перевірка авторської системи при пр</w:t>
            </w:r>
            <w:r w:rsidRPr="00ED2912">
              <w:t>о</w:t>
            </w:r>
            <w:r w:rsidRPr="00ED2912">
              <w:t xml:space="preserve">веденні довготривалого </w:t>
            </w:r>
            <w:r w:rsidR="001753F2" w:rsidRPr="00ED2912">
              <w:t>педагогічного експерименту;</w:t>
            </w:r>
          </w:p>
          <w:p w:rsidR="001753F2" w:rsidRPr="00ED2912" w:rsidRDefault="001753F2" w:rsidP="00ED2912">
            <w:r w:rsidRPr="00ED2912">
              <w:t>наявність публікацій, громадське в</w:t>
            </w:r>
            <w:r w:rsidRPr="00ED2912">
              <w:t>и</w:t>
            </w:r>
            <w:r w:rsidRPr="00ED2912">
              <w:t>знання інноваційного досвіду.</w:t>
            </w:r>
          </w:p>
        </w:tc>
      </w:tr>
    </w:tbl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4940C5" w:rsidRPr="00ED2912" w:rsidRDefault="00FD5595" w:rsidP="00963A80">
      <w:pPr>
        <w:jc w:val="right"/>
      </w:pPr>
      <w:r w:rsidRPr="00ED2912">
        <w:t>Додаток 4</w:t>
      </w:r>
    </w:p>
    <w:p w:rsidR="004940C5" w:rsidRPr="00ED2912" w:rsidRDefault="00FD5595" w:rsidP="00963A80">
      <w:pPr>
        <w:jc w:val="center"/>
      </w:pPr>
      <w:r w:rsidRPr="00963A80">
        <w:rPr>
          <w:b/>
        </w:rPr>
        <w:t>Перелік основних прогностичних умінь,</w:t>
      </w:r>
      <w:r w:rsidRPr="00963A80">
        <w:rPr>
          <w:b/>
        </w:rPr>
        <w:br/>
        <w:t>необхідних учителю для здійснення інноваційної діяльності</w:t>
      </w:r>
      <w:r w:rsidRPr="00ED2912">
        <w:br/>
      </w:r>
      <w:r w:rsidR="00DE7DB5" w:rsidRPr="00ED2912">
        <w:t>(</w:t>
      </w:r>
      <w:r w:rsidRPr="00ED2912">
        <w:t>О.Г. Козлова</w:t>
      </w:r>
      <w:r w:rsidR="00DE7DB5" w:rsidRPr="00ED2912">
        <w:t>)</w:t>
      </w:r>
    </w:p>
    <w:p w:rsidR="004940C5" w:rsidRPr="00ED2912" w:rsidRDefault="00FD5595" w:rsidP="00ED2912">
      <w:r w:rsidRPr="00ED2912">
        <w:t>Володіти варіативним педагогічним мислення, знаходити дек</w:t>
      </w:r>
      <w:r w:rsidRPr="00ED2912">
        <w:t>і</w:t>
      </w:r>
      <w:r w:rsidRPr="00ED2912">
        <w:t>лька способів вирішення однієї задачі.</w:t>
      </w:r>
    </w:p>
    <w:p w:rsidR="00FD5595" w:rsidRPr="00ED2912" w:rsidRDefault="00F34803" w:rsidP="00ED2912">
      <w:r w:rsidRPr="00ED2912">
        <w:t>Виробляти особисту стратегію саморозвитку.</w:t>
      </w:r>
    </w:p>
    <w:p w:rsidR="00F34803" w:rsidRPr="00ED2912" w:rsidRDefault="00F34803" w:rsidP="00ED2912">
      <w:r w:rsidRPr="00ED2912">
        <w:t>Приймати оптимальні педагогічні рішення в умовах невизн</w:t>
      </w:r>
      <w:r w:rsidRPr="00ED2912">
        <w:t>а</w:t>
      </w:r>
      <w:r w:rsidRPr="00ED2912">
        <w:t>ченості.</w:t>
      </w:r>
    </w:p>
    <w:p w:rsidR="00F34803" w:rsidRPr="00ED2912" w:rsidRDefault="00F34803" w:rsidP="00ED2912">
      <w:r w:rsidRPr="00ED2912">
        <w:t>Передбачати близькі та віддалені результати вирішення пед</w:t>
      </w:r>
      <w:r w:rsidRPr="00ED2912">
        <w:t>а</w:t>
      </w:r>
      <w:r w:rsidRPr="00ED2912">
        <w:t>гогічних задач.</w:t>
      </w:r>
    </w:p>
    <w:p w:rsidR="00F34803" w:rsidRPr="00ED2912" w:rsidRDefault="00F34803" w:rsidP="00ED2912">
      <w:r w:rsidRPr="00ED2912">
        <w:t>Глибоко перебудовувати педагогічні цілі у зв’язку зі змінами педагогічної ситуації.</w:t>
      </w:r>
    </w:p>
    <w:p w:rsidR="00F34803" w:rsidRPr="00ED2912" w:rsidRDefault="00F34803" w:rsidP="00ED2912">
      <w:r w:rsidRPr="00ED2912">
        <w:t>Вивчати і перетворювати педагогічну ситуацію.</w:t>
      </w:r>
    </w:p>
    <w:p w:rsidR="00F34803" w:rsidRPr="00ED2912" w:rsidRDefault="00F34803" w:rsidP="00ED2912">
      <w:r w:rsidRPr="00ED2912">
        <w:t>Конкретизувати педагогічні задачі в поетапні та оперативні.</w:t>
      </w:r>
    </w:p>
    <w:p w:rsidR="00F34803" w:rsidRPr="00ED2912" w:rsidRDefault="00F34803" w:rsidP="00ED2912">
      <w:r w:rsidRPr="00ED2912">
        <w:t>Рефлексувати всі компоненти інноваційної діяльності.</w:t>
      </w:r>
    </w:p>
    <w:p w:rsidR="00F34803" w:rsidRPr="00ED2912" w:rsidRDefault="00F34803" w:rsidP="00ED2912">
      <w:r w:rsidRPr="00ED2912">
        <w:t>Здійснювати вибір проблеми і теми дослідження.</w:t>
      </w:r>
    </w:p>
    <w:p w:rsidR="00F34803" w:rsidRPr="00ED2912" w:rsidRDefault="008A0FC0" w:rsidP="00ED2912">
      <w:r w:rsidRPr="00ED2912">
        <w:t>Вибудовувати педагогічні задачі з орієнтацією на учня як на активного співучасника навчально-виховного процесу.</w:t>
      </w:r>
    </w:p>
    <w:p w:rsidR="008A0FC0" w:rsidRPr="00ED2912" w:rsidRDefault="008A0FC0" w:rsidP="00ED2912">
      <w:r w:rsidRPr="00ED2912">
        <w:t>Переносити педагогічні прийоми в інші педагогічні ситуації і комбінувати їх.</w:t>
      </w:r>
    </w:p>
    <w:p w:rsidR="008A0FC0" w:rsidRPr="00ED2912" w:rsidRDefault="008A0FC0" w:rsidP="00ED2912">
      <w:r w:rsidRPr="00ED2912">
        <w:t>Виділяти ключові ідеї навчального предмета.</w:t>
      </w:r>
    </w:p>
    <w:p w:rsidR="008A0FC0" w:rsidRPr="00ED2912" w:rsidRDefault="008A0FC0" w:rsidP="00ED2912">
      <w:r w:rsidRPr="00ED2912">
        <w:t>Оцінювати навчальний предмет за рахунок використання п</w:t>
      </w:r>
      <w:r w:rsidRPr="00ED2912">
        <w:t>о</w:t>
      </w:r>
      <w:r w:rsidRPr="00ED2912">
        <w:t>нять, термінів, дискусій у відповідній галузі наук.</w:t>
      </w:r>
    </w:p>
    <w:p w:rsidR="008A0FC0" w:rsidRPr="00ED2912" w:rsidRDefault="008A0FC0" w:rsidP="00ED2912">
      <w:r w:rsidRPr="00ED2912">
        <w:t>Виявляти не лише наявний рівень розвитку учнів, але й зону найближчого розвитку учнів, передбачати</w:t>
      </w:r>
      <w:r w:rsidR="00174C30" w:rsidRPr="00ED2912">
        <w:t xml:space="preserve"> можливі і врахов</w:t>
      </w:r>
      <w:r w:rsidR="00174C30" w:rsidRPr="00ED2912">
        <w:t>у</w:t>
      </w:r>
      <w:r w:rsidR="00174C30" w:rsidRPr="00ED2912">
        <w:t>вати типові у</w:t>
      </w:r>
      <w:r w:rsidRPr="00ED2912">
        <w:t>труднення учнів.</w:t>
      </w:r>
    </w:p>
    <w:p w:rsidR="008A0FC0" w:rsidRPr="00ED2912" w:rsidRDefault="008A0FC0" w:rsidP="00ED2912">
      <w:r w:rsidRPr="00ED2912">
        <w:t xml:space="preserve">Виходити з мотивації учнів при плануванні та організації </w:t>
      </w:r>
      <w:r w:rsidR="00174C30" w:rsidRPr="00ED2912">
        <w:t>н</w:t>
      </w:r>
      <w:r w:rsidR="00174C30" w:rsidRPr="00ED2912">
        <w:t>а</w:t>
      </w:r>
      <w:r w:rsidR="00174C30" w:rsidRPr="00ED2912">
        <w:t>вчально-виховного</w:t>
      </w:r>
      <w:r w:rsidRPr="00ED2912">
        <w:t xml:space="preserve"> процесу.</w:t>
      </w:r>
    </w:p>
    <w:p w:rsidR="008A0FC0" w:rsidRPr="00ED2912" w:rsidRDefault="008A0FC0" w:rsidP="00ED2912">
      <w:r w:rsidRPr="00ED2912">
        <w:t xml:space="preserve">Проектувати та формувати в учнів </w:t>
      </w:r>
      <w:r w:rsidR="00174C30" w:rsidRPr="00ED2912">
        <w:t>відсутні в них рівні творчої діяльності.</w:t>
      </w:r>
    </w:p>
    <w:p w:rsidR="00174C30" w:rsidRPr="00ED2912" w:rsidRDefault="00174C30" w:rsidP="00ED2912">
      <w:r w:rsidRPr="00ED2912">
        <w:t>Розширяти поле для самоорганізації учнів.</w:t>
      </w:r>
    </w:p>
    <w:p w:rsidR="00174C30" w:rsidRPr="00ED2912" w:rsidRDefault="00174C30" w:rsidP="00ED2912">
      <w:r w:rsidRPr="00ED2912">
        <w:t>Орієнтуватися на розвиток учня і його саморозвиток.</w:t>
      </w:r>
    </w:p>
    <w:p w:rsidR="00174C30" w:rsidRPr="00ED2912" w:rsidRDefault="00174C30" w:rsidP="00ED2912">
      <w:r w:rsidRPr="00ED2912">
        <w:t>Здійснювати творчий пошук.</w:t>
      </w:r>
    </w:p>
    <w:p w:rsidR="00174C30" w:rsidRPr="00ED2912" w:rsidRDefault="00174C30" w:rsidP="00ED2912">
      <w:r w:rsidRPr="00ED2912">
        <w:lastRenderedPageBreak/>
        <w:t>Інтерпретувати інформацію, що надходить з відповідних пед</w:t>
      </w:r>
      <w:r w:rsidRPr="00ED2912">
        <w:t>а</w:t>
      </w:r>
      <w:r w:rsidRPr="00ED2912">
        <w:t>гогічних та інформаційних джерел.</w:t>
      </w:r>
    </w:p>
    <w:p w:rsidR="00174C30" w:rsidRPr="00ED2912" w:rsidRDefault="00174C30" w:rsidP="00ED2912">
      <w:r w:rsidRPr="00ED2912">
        <w:t>Визначати особливості свого індивідуального стилю.</w:t>
      </w:r>
    </w:p>
    <w:p w:rsidR="00174C30" w:rsidRPr="00ED2912" w:rsidRDefault="00174C30" w:rsidP="00ED2912">
      <w:r w:rsidRPr="00ED2912">
        <w:t>Бути відкритим до пошуку нового.</w:t>
      </w:r>
    </w:p>
    <w:p w:rsidR="00174C30" w:rsidRPr="00ED2912" w:rsidRDefault="00174C30" w:rsidP="00ED2912">
      <w:r w:rsidRPr="00ED2912">
        <w:t>Усвідомлювати перспективу власного професійного розвитку.</w:t>
      </w:r>
    </w:p>
    <w:p w:rsidR="00174C30" w:rsidRPr="00ED2912" w:rsidRDefault="00174C30" w:rsidP="00ED2912">
      <w:r w:rsidRPr="00ED2912">
        <w:t>Переходити з репродуктивного рівня майстерності до власного творчого, новаторського рівня.</w:t>
      </w:r>
    </w:p>
    <w:p w:rsidR="00174C30" w:rsidRPr="00ED2912" w:rsidRDefault="00174C30" w:rsidP="00ED2912">
      <w:r w:rsidRPr="00ED2912">
        <w:t>Прогнозувати результати навчання стосовно до учнів з різн</w:t>
      </w:r>
      <w:r w:rsidRPr="00ED2912">
        <w:t>и</w:t>
      </w:r>
      <w:r w:rsidRPr="00ED2912">
        <w:t>ми інтересами і здібностями.</w:t>
      </w:r>
    </w:p>
    <w:p w:rsidR="00174C30" w:rsidRPr="00ED2912" w:rsidRDefault="00174C30" w:rsidP="00ED2912">
      <w:r w:rsidRPr="00ED2912">
        <w:t>Проектувати завдання з розвитку творчого потенціалу учнів.</w:t>
      </w:r>
    </w:p>
    <w:p w:rsidR="00DE0DCE" w:rsidRPr="00ED2912" w:rsidRDefault="00DE0DCE" w:rsidP="00ED2912">
      <w:r w:rsidRPr="00ED2912">
        <w:t>Обґрунтувати критерії ефективності педагогічних впливів.</w:t>
      </w:r>
    </w:p>
    <w:p w:rsidR="00DE0DCE" w:rsidRPr="00ED2912" w:rsidRDefault="00DE0DCE" w:rsidP="00ED2912">
      <w:r w:rsidRPr="00ED2912">
        <w:t>Формувати гіпотезу як засіб вирішення протиріч, планувати методи її перевірки, відібрати критерії оцінки результатів.</w:t>
      </w:r>
    </w:p>
    <w:p w:rsidR="00DE0DCE" w:rsidRPr="00ED2912" w:rsidRDefault="00DE0DCE" w:rsidP="00ED2912">
      <w:r w:rsidRPr="00ED2912">
        <w:t>Рефлексувати власний досвід у контексті загальнолюдських цінностей.</w:t>
      </w:r>
    </w:p>
    <w:p w:rsidR="00DE0DCE" w:rsidRPr="00ED2912" w:rsidRDefault="00DE0DCE" w:rsidP="00ED2912">
      <w:r w:rsidRPr="00ED2912">
        <w:t>Розробляти зміст планів і програм реалізації ідеї в інноваційну педагогічну діяльність.</w:t>
      </w:r>
    </w:p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06270A" w:rsidRPr="00ED2912" w:rsidRDefault="00665FDA" w:rsidP="00963A80">
      <w:pPr>
        <w:jc w:val="right"/>
      </w:pPr>
      <w:r w:rsidRPr="00ED2912">
        <w:t xml:space="preserve">Додаток </w:t>
      </w:r>
      <w:r w:rsidR="00B86174" w:rsidRPr="00ED2912">
        <w:t>5</w:t>
      </w:r>
    </w:p>
    <w:p w:rsidR="0006270A" w:rsidRPr="00ED2912" w:rsidRDefault="00665FDA" w:rsidP="00963A80">
      <w:pPr>
        <w:jc w:val="center"/>
      </w:pPr>
      <w:r w:rsidRPr="00963A80">
        <w:rPr>
          <w:b/>
        </w:rPr>
        <w:t>Опитувальний лист</w:t>
      </w:r>
      <w:r w:rsidRPr="00963A80">
        <w:rPr>
          <w:b/>
        </w:rPr>
        <w:br/>
        <w:t>для оцінки якостей, необхідних для</w:t>
      </w:r>
      <w:r w:rsidRPr="00963A80">
        <w:rPr>
          <w:b/>
        </w:rPr>
        <w:br/>
        <w:t>інновацій</w:t>
      </w:r>
      <w:r w:rsidR="00DE7DB5" w:rsidRPr="00963A80">
        <w:rPr>
          <w:b/>
        </w:rPr>
        <w:t>ної педагогічної діяльності</w:t>
      </w:r>
      <w:r w:rsidR="00DE7DB5" w:rsidRPr="00ED2912">
        <w:br/>
        <w:t xml:space="preserve">(Є.В. </w:t>
      </w:r>
      <w:r w:rsidRPr="00ED2912">
        <w:t>Макагон)</w:t>
      </w:r>
    </w:p>
    <w:p w:rsidR="0006270A" w:rsidRPr="00ED2912" w:rsidRDefault="00665FDA" w:rsidP="00ED2912">
      <w:r w:rsidRPr="00ED2912">
        <w:t>Усвідомлення мети власної діяльності і своєї ролі в дослідно-експериментальній роботі.</w:t>
      </w:r>
    </w:p>
    <w:p w:rsidR="00665FDA" w:rsidRPr="00ED2912" w:rsidRDefault="00665FDA" w:rsidP="00ED2912">
      <w:r w:rsidRPr="00ED2912">
        <w:t>Творча спрямованість особистості педагога (рівень креативн</w:t>
      </w:r>
      <w:r w:rsidRPr="00ED2912">
        <w:t>о</w:t>
      </w:r>
      <w:r w:rsidRPr="00ED2912">
        <w:t>сті).</w:t>
      </w:r>
    </w:p>
    <w:p w:rsidR="00665FDA" w:rsidRPr="00ED2912" w:rsidRDefault="00665FDA" w:rsidP="00ED2912">
      <w:r w:rsidRPr="00ED2912">
        <w:t>Володіння методикою організації і проведення  дослідно-експериментальної роботи.</w:t>
      </w:r>
    </w:p>
    <w:p w:rsidR="00665FDA" w:rsidRPr="00ED2912" w:rsidRDefault="00665FDA" w:rsidP="00ED2912">
      <w:r w:rsidRPr="00ED2912">
        <w:t>Знання педагогічних технологій.</w:t>
      </w:r>
    </w:p>
    <w:p w:rsidR="00665FDA" w:rsidRPr="00ED2912" w:rsidRDefault="00665FDA" w:rsidP="00ED2912">
      <w:r w:rsidRPr="00ED2912">
        <w:t>Моделювання нового педагогічного досвіду шляхом пров</w:t>
      </w:r>
      <w:r w:rsidRPr="00ED2912">
        <w:t>е</w:t>
      </w:r>
      <w:r w:rsidRPr="00ED2912">
        <w:t>дення самостійного дослідження.</w:t>
      </w:r>
    </w:p>
    <w:p w:rsidR="00665FDA" w:rsidRPr="00ED2912" w:rsidRDefault="00665FDA" w:rsidP="00ED2912">
      <w:r w:rsidRPr="00ED2912">
        <w:t>Володіння навичками особистісно орієнтованої взаємодії в н</w:t>
      </w:r>
      <w:r w:rsidRPr="00ED2912">
        <w:t>а</w:t>
      </w:r>
      <w:r w:rsidRPr="00ED2912">
        <w:t>вчальному середовищі.</w:t>
      </w:r>
    </w:p>
    <w:p w:rsidR="00665FDA" w:rsidRPr="00ED2912" w:rsidRDefault="00665FDA" w:rsidP="00ED2912">
      <w:r w:rsidRPr="00ED2912">
        <w:t>Вміння оцінити свій індивідуальний стиль і побудувати план розвитку своєї інноваційної діяльності.</w:t>
      </w:r>
    </w:p>
    <w:p w:rsidR="00665FDA" w:rsidRPr="00ED2912" w:rsidRDefault="00665FDA" w:rsidP="00ED2912">
      <w:r w:rsidRPr="00ED2912">
        <w:t>Усвідомлення творчої спрямованості інноваційної діяльності.</w:t>
      </w:r>
    </w:p>
    <w:p w:rsidR="00665FDA" w:rsidRPr="00ED2912" w:rsidRDefault="00665FDA" w:rsidP="00ED2912">
      <w:r w:rsidRPr="00ED2912">
        <w:t>Прогностичні здібності педагога.</w:t>
      </w:r>
    </w:p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665FDA" w:rsidRPr="00ED2912" w:rsidRDefault="000C1257" w:rsidP="00963A80">
      <w:pPr>
        <w:jc w:val="right"/>
      </w:pPr>
      <w:r w:rsidRPr="00ED2912">
        <w:t>Додаток</w:t>
      </w:r>
      <w:r w:rsidR="00B86174" w:rsidRPr="00ED2912">
        <w:t xml:space="preserve"> 6</w:t>
      </w:r>
    </w:p>
    <w:p w:rsidR="0006270A" w:rsidRPr="00ED2912" w:rsidRDefault="000C1257" w:rsidP="00963A80">
      <w:pPr>
        <w:jc w:val="center"/>
      </w:pPr>
      <w:r w:rsidRPr="00963A80">
        <w:rPr>
          <w:b/>
        </w:rPr>
        <w:t xml:space="preserve">Карта вивчення та оцінки </w:t>
      </w:r>
      <w:r w:rsidRPr="00963A80">
        <w:rPr>
          <w:b/>
        </w:rPr>
        <w:br/>
        <w:t>рівня інноваційної культури</w:t>
      </w:r>
      <w:r w:rsidRPr="00963A80">
        <w:rPr>
          <w:b/>
        </w:rPr>
        <w:br/>
        <w:t>педагогічного працівника</w:t>
      </w:r>
      <w:r w:rsidRPr="00ED2912">
        <w:br/>
        <w:t>(за Макагон Є.В.)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8"/>
        <w:gridCol w:w="863"/>
        <w:gridCol w:w="900"/>
      </w:tblGrid>
      <w:tr w:rsidR="000C1257" w:rsidRPr="00ED2912" w:rsidTr="0056608B">
        <w:tc>
          <w:tcPr>
            <w:tcW w:w="4808" w:type="dxa"/>
            <w:shd w:val="clear" w:color="auto" w:fill="CCCCCC"/>
          </w:tcPr>
          <w:p w:rsidR="000C1257" w:rsidRPr="00ED2912" w:rsidRDefault="000C1257" w:rsidP="00ED2912">
            <w:r w:rsidRPr="00ED2912">
              <w:t>Параметри оцінки</w:t>
            </w:r>
          </w:p>
        </w:tc>
        <w:tc>
          <w:tcPr>
            <w:tcW w:w="863" w:type="dxa"/>
            <w:shd w:val="clear" w:color="auto" w:fill="CCCCCC"/>
          </w:tcPr>
          <w:p w:rsidR="000C1257" w:rsidRPr="00ED2912" w:rsidRDefault="000C1257" w:rsidP="00ED2912">
            <w:r w:rsidRPr="00ED2912">
              <w:t>С</w:t>
            </w:r>
            <w:r w:rsidRPr="00ED2912">
              <w:t>а</w:t>
            </w:r>
            <w:r w:rsidRPr="00ED2912">
              <w:t>мо</w:t>
            </w:r>
            <w:r w:rsidRPr="00ED2912">
              <w:t>о</w:t>
            </w:r>
            <w:r w:rsidRPr="00ED2912">
              <w:t>цінка</w:t>
            </w:r>
          </w:p>
        </w:tc>
        <w:tc>
          <w:tcPr>
            <w:tcW w:w="900" w:type="dxa"/>
            <w:shd w:val="clear" w:color="auto" w:fill="CCCCCC"/>
          </w:tcPr>
          <w:p w:rsidR="000C1257" w:rsidRPr="00ED2912" w:rsidRDefault="000C1257" w:rsidP="00ED2912">
            <w:r w:rsidRPr="00ED2912">
              <w:t>Ек</w:t>
            </w:r>
            <w:r w:rsidRPr="00ED2912">
              <w:t>с</w:t>
            </w:r>
            <w:r w:rsidRPr="00ED2912">
              <w:t>пер</w:t>
            </w:r>
            <w:r w:rsidRPr="00ED2912">
              <w:t>т</w:t>
            </w:r>
            <w:r w:rsidRPr="00ED2912">
              <w:t xml:space="preserve">на </w:t>
            </w:r>
            <w:r w:rsidRPr="00ED2912">
              <w:br/>
              <w:t>оцінка</w:t>
            </w:r>
          </w:p>
        </w:tc>
      </w:tr>
      <w:tr w:rsidR="000C1257" w:rsidRPr="00ED2912" w:rsidTr="0056608B">
        <w:tc>
          <w:tcPr>
            <w:tcW w:w="4808" w:type="dxa"/>
          </w:tcPr>
          <w:p w:rsidR="000C1257" w:rsidRPr="00ED2912" w:rsidRDefault="000C1257" w:rsidP="00ED2912">
            <w:r w:rsidRPr="00ED2912">
              <w:t>1. Знання правових норм та уміння оперув</w:t>
            </w:r>
            <w:r w:rsidRPr="00ED2912">
              <w:t>а</w:t>
            </w:r>
            <w:r w:rsidRPr="00ED2912">
              <w:t>ти ними стосовно до організації дослідно-експериментальної роботи.</w:t>
            </w:r>
          </w:p>
        </w:tc>
        <w:tc>
          <w:tcPr>
            <w:tcW w:w="863" w:type="dxa"/>
          </w:tcPr>
          <w:p w:rsidR="000C1257" w:rsidRPr="00ED2912" w:rsidRDefault="000C1257" w:rsidP="00ED2912">
            <w:r w:rsidRPr="00ED2912">
              <w:t>1 2 3 4 5</w:t>
            </w:r>
          </w:p>
        </w:tc>
        <w:tc>
          <w:tcPr>
            <w:tcW w:w="900" w:type="dxa"/>
          </w:tcPr>
          <w:p w:rsidR="000C1257" w:rsidRPr="00ED2912" w:rsidRDefault="000C1257" w:rsidP="00ED2912">
            <w:r w:rsidRPr="00ED2912">
              <w:t>1 2 3 4 5</w:t>
            </w:r>
          </w:p>
        </w:tc>
      </w:tr>
      <w:tr w:rsidR="005D2940" w:rsidRPr="00ED2912" w:rsidTr="0056608B">
        <w:tc>
          <w:tcPr>
            <w:tcW w:w="4808" w:type="dxa"/>
          </w:tcPr>
          <w:p w:rsidR="005D2940" w:rsidRPr="00ED2912" w:rsidRDefault="005D2940" w:rsidP="00ED2912">
            <w:r w:rsidRPr="00ED2912">
              <w:t>2. Вміння науково обґрунтувати інноваці</w:t>
            </w:r>
            <w:r w:rsidRPr="00ED2912">
              <w:t>й</w:t>
            </w:r>
            <w:r w:rsidRPr="00ED2912">
              <w:t>ну діяльність.</w:t>
            </w:r>
          </w:p>
        </w:tc>
        <w:tc>
          <w:tcPr>
            <w:tcW w:w="863" w:type="dxa"/>
          </w:tcPr>
          <w:p w:rsidR="005D2940" w:rsidRPr="00ED2912" w:rsidRDefault="005D2940" w:rsidP="00ED2912">
            <w:r w:rsidRPr="00ED2912">
              <w:t>1 2 3 4 5</w:t>
            </w:r>
          </w:p>
        </w:tc>
        <w:tc>
          <w:tcPr>
            <w:tcW w:w="900" w:type="dxa"/>
          </w:tcPr>
          <w:p w:rsidR="005D2940" w:rsidRPr="00ED2912" w:rsidRDefault="005D2940" w:rsidP="00ED2912">
            <w:r w:rsidRPr="00ED2912">
              <w:t>1 2 3 4 5</w:t>
            </w:r>
          </w:p>
        </w:tc>
      </w:tr>
      <w:tr w:rsidR="00174918" w:rsidRPr="00ED2912" w:rsidTr="0056608B">
        <w:tc>
          <w:tcPr>
            <w:tcW w:w="4808" w:type="dxa"/>
          </w:tcPr>
          <w:p w:rsidR="00174918" w:rsidRPr="00ED2912" w:rsidRDefault="00174918" w:rsidP="00ED2912">
            <w:r w:rsidRPr="00ED2912">
              <w:t>3. Прагнення до пошуку нової інформації.</w:t>
            </w:r>
          </w:p>
        </w:tc>
        <w:tc>
          <w:tcPr>
            <w:tcW w:w="863" w:type="dxa"/>
          </w:tcPr>
          <w:p w:rsidR="00174918" w:rsidRPr="00ED2912" w:rsidRDefault="00174918" w:rsidP="00ED2912">
            <w:r w:rsidRPr="00ED2912">
              <w:t>1 2 3 4 5</w:t>
            </w:r>
          </w:p>
        </w:tc>
        <w:tc>
          <w:tcPr>
            <w:tcW w:w="900" w:type="dxa"/>
          </w:tcPr>
          <w:p w:rsidR="00174918" w:rsidRPr="00ED2912" w:rsidRDefault="00174918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4. Уміння аналізувати, інтегрувати і синт</w:t>
            </w:r>
            <w:r w:rsidRPr="00ED2912">
              <w:t>е</w:t>
            </w:r>
            <w:r w:rsidRPr="00ED2912">
              <w:t>зувати інформацію.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5. Уміння використовувати комп’ютерну, аудіо-, відео- та копіювальну техніку.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6. Здатність до продукування гіпотез, ориг</w:t>
            </w:r>
            <w:r w:rsidRPr="00ED2912">
              <w:t>і</w:t>
            </w:r>
            <w:r w:rsidRPr="00ED2912">
              <w:t>нальних ідей.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7. Розвинута уява, фантазія.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8. Пошуково-перетворювальний стиль ми</w:t>
            </w:r>
            <w:r w:rsidRPr="00ED2912">
              <w:t>с</w:t>
            </w:r>
            <w:r w:rsidRPr="00ED2912">
              <w:t>лення.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9. Позитивна Я-концепція.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10. Здатність до дослідницької діяльності.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11. Прогностичність педагога.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  <w:tr w:rsidR="00D35F9C" w:rsidRPr="00ED2912" w:rsidTr="0056608B">
        <w:tc>
          <w:tcPr>
            <w:tcW w:w="4808" w:type="dxa"/>
          </w:tcPr>
          <w:p w:rsidR="00D35F9C" w:rsidRPr="00ED2912" w:rsidRDefault="00D35F9C" w:rsidP="00ED2912">
            <w:r w:rsidRPr="00ED2912">
              <w:t>12. Уміння довести розпочату справу до к</w:t>
            </w:r>
            <w:r w:rsidRPr="00ED2912">
              <w:t>і</w:t>
            </w:r>
            <w:r w:rsidRPr="00ED2912">
              <w:t>нця.</w:t>
            </w:r>
          </w:p>
        </w:tc>
        <w:tc>
          <w:tcPr>
            <w:tcW w:w="863" w:type="dxa"/>
          </w:tcPr>
          <w:p w:rsidR="00D35F9C" w:rsidRPr="00ED2912" w:rsidRDefault="00D35F9C" w:rsidP="00ED2912">
            <w:r w:rsidRPr="00ED2912">
              <w:t>1 2 3 4 5</w:t>
            </w:r>
          </w:p>
        </w:tc>
        <w:tc>
          <w:tcPr>
            <w:tcW w:w="900" w:type="dxa"/>
          </w:tcPr>
          <w:p w:rsidR="00D35F9C" w:rsidRPr="00ED2912" w:rsidRDefault="00D35F9C" w:rsidP="00ED2912">
            <w:r w:rsidRPr="00ED2912">
              <w:t>1 2 3 4 5</w:t>
            </w:r>
          </w:p>
        </w:tc>
      </w:tr>
    </w:tbl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06270A" w:rsidRPr="00ED2912" w:rsidRDefault="00D35F9C" w:rsidP="00963A80">
      <w:pPr>
        <w:jc w:val="right"/>
      </w:pPr>
      <w:r w:rsidRPr="00ED2912">
        <w:t xml:space="preserve">Додаток </w:t>
      </w:r>
      <w:r w:rsidR="00B86174" w:rsidRPr="00ED2912">
        <w:t>7</w:t>
      </w:r>
    </w:p>
    <w:p w:rsidR="00D35F9C" w:rsidRPr="00ED2912" w:rsidRDefault="00B1125F" w:rsidP="00963A80">
      <w:pPr>
        <w:jc w:val="center"/>
      </w:pPr>
      <w:r w:rsidRPr="00963A80">
        <w:rPr>
          <w:b/>
        </w:rPr>
        <w:t>Карта експертизи та оцінки</w:t>
      </w:r>
      <w:r w:rsidRPr="00963A80">
        <w:rPr>
          <w:b/>
        </w:rPr>
        <w:br/>
        <w:t>вмінь творчої та дослідно-пошукової діяльності</w:t>
      </w:r>
      <w:r w:rsidRPr="00ED2912">
        <w:br/>
        <w:t>(за Макагон Є.В.)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8"/>
        <w:gridCol w:w="863"/>
        <w:gridCol w:w="900"/>
      </w:tblGrid>
      <w:tr w:rsidR="00B1125F" w:rsidRPr="00ED2912" w:rsidTr="0056608B">
        <w:tc>
          <w:tcPr>
            <w:tcW w:w="4808" w:type="dxa"/>
            <w:shd w:val="clear" w:color="auto" w:fill="CCCCCC"/>
          </w:tcPr>
          <w:p w:rsidR="00B1125F" w:rsidRPr="00ED2912" w:rsidRDefault="00B1125F" w:rsidP="00ED2912">
            <w:r w:rsidRPr="00ED2912">
              <w:t>Параметри оцінки</w:t>
            </w:r>
          </w:p>
        </w:tc>
        <w:tc>
          <w:tcPr>
            <w:tcW w:w="863" w:type="dxa"/>
            <w:shd w:val="clear" w:color="auto" w:fill="CCCCCC"/>
          </w:tcPr>
          <w:p w:rsidR="00B1125F" w:rsidRPr="00ED2912" w:rsidRDefault="00B1125F" w:rsidP="00ED2912">
            <w:r w:rsidRPr="00ED2912">
              <w:t>С</w:t>
            </w:r>
            <w:r w:rsidRPr="00ED2912">
              <w:t>а</w:t>
            </w:r>
            <w:r w:rsidRPr="00ED2912">
              <w:t>мо</w:t>
            </w:r>
            <w:r w:rsidRPr="00ED2912">
              <w:t>о</w:t>
            </w:r>
            <w:r w:rsidRPr="00ED2912">
              <w:t>цінка</w:t>
            </w:r>
          </w:p>
        </w:tc>
        <w:tc>
          <w:tcPr>
            <w:tcW w:w="900" w:type="dxa"/>
            <w:shd w:val="clear" w:color="auto" w:fill="CCCCCC"/>
          </w:tcPr>
          <w:p w:rsidR="00B1125F" w:rsidRPr="00ED2912" w:rsidRDefault="00B1125F" w:rsidP="00ED2912">
            <w:r w:rsidRPr="00ED2912">
              <w:t>Ек</w:t>
            </w:r>
            <w:r w:rsidRPr="00ED2912">
              <w:t>с</w:t>
            </w:r>
            <w:r w:rsidRPr="00ED2912">
              <w:t>пер</w:t>
            </w:r>
            <w:r w:rsidRPr="00ED2912">
              <w:t>т</w:t>
            </w:r>
            <w:r w:rsidRPr="00ED2912">
              <w:t xml:space="preserve">на </w:t>
            </w:r>
            <w:r w:rsidRPr="00ED2912">
              <w:br/>
              <w:t>оцінка</w:t>
            </w:r>
          </w:p>
        </w:tc>
      </w:tr>
      <w:tr w:rsidR="00B1125F" w:rsidRPr="00ED2912" w:rsidTr="0056608B">
        <w:tc>
          <w:tcPr>
            <w:tcW w:w="4808" w:type="dxa"/>
          </w:tcPr>
          <w:p w:rsidR="00B1125F" w:rsidRPr="00ED2912" w:rsidRDefault="00B1125F" w:rsidP="00ED2912">
            <w:r w:rsidRPr="00ED2912">
              <w:t>1. Розуміння сутності педагогічних іннов</w:t>
            </w:r>
            <w:r w:rsidRPr="00ED2912">
              <w:t>а</w:t>
            </w:r>
            <w:r w:rsidRPr="00ED2912">
              <w:t>цій та рівнів творчої діяльності вчителя.</w:t>
            </w:r>
          </w:p>
        </w:tc>
        <w:tc>
          <w:tcPr>
            <w:tcW w:w="863" w:type="dxa"/>
          </w:tcPr>
          <w:p w:rsidR="00B1125F" w:rsidRPr="00ED2912" w:rsidRDefault="00B1125F" w:rsidP="00ED2912">
            <w:r w:rsidRPr="00ED2912">
              <w:t>1 2 3 4 5</w:t>
            </w:r>
          </w:p>
        </w:tc>
        <w:tc>
          <w:tcPr>
            <w:tcW w:w="900" w:type="dxa"/>
          </w:tcPr>
          <w:p w:rsidR="00B1125F" w:rsidRPr="00ED2912" w:rsidRDefault="00B1125F" w:rsidP="00ED2912">
            <w:r w:rsidRPr="00ED2912">
              <w:t>1 2 3 4 5</w:t>
            </w:r>
          </w:p>
        </w:tc>
      </w:tr>
      <w:tr w:rsidR="00C0039F" w:rsidRPr="00ED2912" w:rsidTr="0056608B">
        <w:tc>
          <w:tcPr>
            <w:tcW w:w="4808" w:type="dxa"/>
          </w:tcPr>
          <w:p w:rsidR="00C0039F" w:rsidRPr="00ED2912" w:rsidRDefault="00C0039F" w:rsidP="00ED2912">
            <w:r w:rsidRPr="00ED2912">
              <w:t>2. Уміння аналізувати наявні педагогічні і</w:t>
            </w:r>
            <w:r w:rsidRPr="00ED2912">
              <w:t>н</w:t>
            </w:r>
            <w:r w:rsidRPr="00ED2912">
              <w:t>новації, зіставляти їх із власними інтерес</w:t>
            </w:r>
            <w:r w:rsidRPr="00ED2912">
              <w:t>а</w:t>
            </w:r>
            <w:r w:rsidRPr="00ED2912">
              <w:t>ми і досягненнями, використовувати у вла</w:t>
            </w:r>
            <w:r w:rsidRPr="00ED2912">
              <w:t>с</w:t>
            </w:r>
            <w:r w:rsidRPr="00ED2912">
              <w:t>ній педагогічній діяльності.</w:t>
            </w:r>
          </w:p>
        </w:tc>
        <w:tc>
          <w:tcPr>
            <w:tcW w:w="863" w:type="dxa"/>
          </w:tcPr>
          <w:p w:rsidR="00C0039F" w:rsidRPr="00ED2912" w:rsidRDefault="00C0039F" w:rsidP="00ED2912">
            <w:r w:rsidRPr="00ED2912">
              <w:t>1 2 3 4 5</w:t>
            </w:r>
          </w:p>
        </w:tc>
        <w:tc>
          <w:tcPr>
            <w:tcW w:w="900" w:type="dxa"/>
          </w:tcPr>
          <w:p w:rsidR="00C0039F" w:rsidRPr="00ED2912" w:rsidRDefault="00C0039F" w:rsidP="00ED2912">
            <w:r w:rsidRPr="00ED2912">
              <w:t>1 2 3 4 5</w:t>
            </w:r>
          </w:p>
        </w:tc>
      </w:tr>
      <w:tr w:rsidR="008171C5" w:rsidRPr="00ED2912" w:rsidTr="0056608B">
        <w:tc>
          <w:tcPr>
            <w:tcW w:w="4808" w:type="dxa"/>
          </w:tcPr>
          <w:p w:rsidR="008171C5" w:rsidRPr="00ED2912" w:rsidRDefault="008171C5" w:rsidP="00ED2912">
            <w:r w:rsidRPr="00ED2912">
              <w:t>3. Уміння формулювати мету та завдання власної дослідно-експериментальної діял</w:t>
            </w:r>
            <w:r w:rsidRPr="00ED2912">
              <w:t>ь</w:t>
            </w:r>
            <w:r w:rsidRPr="00ED2912">
              <w:t>ності.</w:t>
            </w:r>
          </w:p>
        </w:tc>
        <w:tc>
          <w:tcPr>
            <w:tcW w:w="863" w:type="dxa"/>
          </w:tcPr>
          <w:p w:rsidR="008171C5" w:rsidRPr="00ED2912" w:rsidRDefault="008171C5" w:rsidP="00ED2912">
            <w:r w:rsidRPr="00ED2912">
              <w:t>1 2 3 4 5</w:t>
            </w:r>
          </w:p>
        </w:tc>
        <w:tc>
          <w:tcPr>
            <w:tcW w:w="900" w:type="dxa"/>
          </w:tcPr>
          <w:p w:rsidR="008171C5" w:rsidRPr="00ED2912" w:rsidRDefault="008171C5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4. Володіння методикою організації та пр</w:t>
            </w:r>
            <w:r w:rsidRPr="00ED2912">
              <w:t>о</w:t>
            </w:r>
            <w:r w:rsidRPr="00ED2912">
              <w:t>ведення дослідно-експериментальної роб</w:t>
            </w:r>
            <w:r w:rsidRPr="00ED2912">
              <w:t>о</w:t>
            </w:r>
            <w:r w:rsidRPr="00ED2912">
              <w:t>ти в школі.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5. Уміння розробляти показники та критерії ефективності педагогічного експерименту.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 Рівні участі педагога в творчій діяльності:</w:t>
            </w:r>
          </w:p>
        </w:tc>
        <w:tc>
          <w:tcPr>
            <w:tcW w:w="863" w:type="dxa"/>
          </w:tcPr>
          <w:p w:rsidR="0079341C" w:rsidRPr="00ED2912" w:rsidRDefault="0079341C" w:rsidP="00ED2912"/>
        </w:tc>
        <w:tc>
          <w:tcPr>
            <w:tcW w:w="900" w:type="dxa"/>
          </w:tcPr>
          <w:p w:rsidR="0079341C" w:rsidRPr="00ED2912" w:rsidRDefault="0079341C" w:rsidP="00ED2912"/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6.1. Участь у колективному педагогічному дослідженні.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6.2. Створення власних інноваційних розр</w:t>
            </w:r>
            <w:r w:rsidRPr="00ED2912">
              <w:t>о</w:t>
            </w:r>
            <w:r w:rsidRPr="00ED2912">
              <w:t>бок.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6.3. Організація роботи проблемно-пошукової групи.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6.4. Участь у роботі школи педагогічної майстерності, творчих групах тощо.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  <w:tr w:rsidR="0079341C" w:rsidRPr="00ED2912" w:rsidTr="0056608B">
        <w:tc>
          <w:tcPr>
            <w:tcW w:w="4808" w:type="dxa"/>
          </w:tcPr>
          <w:p w:rsidR="0079341C" w:rsidRPr="00ED2912" w:rsidRDefault="0079341C" w:rsidP="00ED2912">
            <w:r w:rsidRPr="00ED2912">
              <w:t>6.5. Проведення відкритих заходів, участь у роботі семінарів, практикумів тощо.</w:t>
            </w:r>
          </w:p>
        </w:tc>
        <w:tc>
          <w:tcPr>
            <w:tcW w:w="863" w:type="dxa"/>
          </w:tcPr>
          <w:p w:rsidR="0079341C" w:rsidRPr="00ED2912" w:rsidRDefault="0079341C" w:rsidP="00ED2912">
            <w:r w:rsidRPr="00ED2912">
              <w:t>1 2 3 4 5</w:t>
            </w:r>
          </w:p>
        </w:tc>
        <w:tc>
          <w:tcPr>
            <w:tcW w:w="900" w:type="dxa"/>
          </w:tcPr>
          <w:p w:rsidR="0079341C" w:rsidRPr="00ED2912" w:rsidRDefault="0079341C" w:rsidP="00ED2912">
            <w:r w:rsidRPr="00ED2912">
              <w:t>1 2 3 4 5</w:t>
            </w:r>
          </w:p>
        </w:tc>
      </w:tr>
    </w:tbl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D35F9C" w:rsidRPr="00ED2912" w:rsidRDefault="0079341C" w:rsidP="00963A80">
      <w:pPr>
        <w:jc w:val="right"/>
      </w:pPr>
      <w:r w:rsidRPr="00ED2912">
        <w:t xml:space="preserve">Додаток </w:t>
      </w:r>
      <w:r w:rsidR="00B86174" w:rsidRPr="00ED2912">
        <w:t>8</w:t>
      </w:r>
    </w:p>
    <w:p w:rsidR="00571F0B" w:rsidRPr="00ED2912" w:rsidRDefault="00571F0B" w:rsidP="00963A80">
      <w:pPr>
        <w:jc w:val="center"/>
      </w:pPr>
      <w:r w:rsidRPr="00963A80">
        <w:rPr>
          <w:b/>
        </w:rPr>
        <w:t>Карта експертизи та оцінки</w:t>
      </w:r>
      <w:r w:rsidRPr="00963A80">
        <w:rPr>
          <w:b/>
        </w:rPr>
        <w:br/>
        <w:t xml:space="preserve">професійної готовності вчителів </w:t>
      </w:r>
      <w:r w:rsidRPr="00963A80">
        <w:rPr>
          <w:b/>
        </w:rPr>
        <w:br/>
        <w:t>до експериментальної роботи</w:t>
      </w:r>
      <w:r w:rsidRPr="00ED2912">
        <w:br/>
        <w:t>(за Макагон Є.В.)</w:t>
      </w:r>
    </w:p>
    <w:tbl>
      <w:tblPr>
        <w:tblW w:w="7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20"/>
        <w:gridCol w:w="520"/>
        <w:gridCol w:w="651"/>
        <w:gridCol w:w="600"/>
        <w:gridCol w:w="781"/>
        <w:gridCol w:w="520"/>
      </w:tblGrid>
      <w:tr w:rsidR="00571F0B" w:rsidRPr="00ED2912" w:rsidTr="0056608B">
        <w:trPr>
          <w:cantSplit/>
          <w:trHeight w:val="2967"/>
        </w:trPr>
        <w:tc>
          <w:tcPr>
            <w:tcW w:w="3617" w:type="dxa"/>
            <w:shd w:val="clear" w:color="auto" w:fill="auto"/>
          </w:tcPr>
          <w:p w:rsidR="00571F0B" w:rsidRPr="00ED2912" w:rsidRDefault="00571F0B" w:rsidP="00ED2912">
            <w:r w:rsidRPr="00ED2912">
              <w:t>Параметри оцінки</w:t>
            </w:r>
          </w:p>
        </w:tc>
        <w:tc>
          <w:tcPr>
            <w:tcW w:w="520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Прошу допомоги</w:t>
            </w:r>
          </w:p>
        </w:tc>
        <w:tc>
          <w:tcPr>
            <w:tcW w:w="520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Знаю теорію питання</w:t>
            </w:r>
          </w:p>
        </w:tc>
        <w:tc>
          <w:tcPr>
            <w:tcW w:w="651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Можу використовувати за взірцем</w:t>
            </w:r>
          </w:p>
        </w:tc>
        <w:tc>
          <w:tcPr>
            <w:tcW w:w="600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Можу використовувати тв</w:t>
            </w:r>
            <w:r w:rsidRPr="00ED2912">
              <w:t>о</w:t>
            </w:r>
            <w:r w:rsidRPr="00ED2912">
              <w:t>рчо</w:t>
            </w:r>
          </w:p>
        </w:tc>
        <w:tc>
          <w:tcPr>
            <w:tcW w:w="781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Можу узагальнити свій до</w:t>
            </w:r>
            <w:r w:rsidRPr="00ED2912">
              <w:t>с</w:t>
            </w:r>
            <w:r w:rsidRPr="00ED2912">
              <w:t>від</w:t>
            </w:r>
          </w:p>
        </w:tc>
        <w:tc>
          <w:tcPr>
            <w:tcW w:w="520" w:type="dxa"/>
            <w:shd w:val="clear" w:color="auto" w:fill="CCCCCC"/>
            <w:textDirection w:val="btLr"/>
          </w:tcPr>
          <w:p w:rsidR="00571F0B" w:rsidRPr="00ED2912" w:rsidRDefault="00571F0B" w:rsidP="00ED2912">
            <w:r w:rsidRPr="00ED2912">
              <w:t>Можу поділитися досвідом</w:t>
            </w:r>
          </w:p>
        </w:tc>
      </w:tr>
      <w:tr w:rsidR="00571F0B" w:rsidRPr="00ED2912" w:rsidTr="0056608B">
        <w:tc>
          <w:tcPr>
            <w:tcW w:w="3617" w:type="dxa"/>
          </w:tcPr>
          <w:p w:rsidR="00571F0B" w:rsidRPr="00ED2912" w:rsidRDefault="00571F0B" w:rsidP="00ED2912">
            <w:r w:rsidRPr="00ED2912">
              <w:t>1. Знання свого предмета.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1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2</w:t>
            </w:r>
          </w:p>
        </w:tc>
        <w:tc>
          <w:tcPr>
            <w:tcW w:w="651" w:type="dxa"/>
          </w:tcPr>
          <w:p w:rsidR="00571F0B" w:rsidRPr="00ED2912" w:rsidRDefault="00571F0B" w:rsidP="00ED2912">
            <w:r w:rsidRPr="00ED2912">
              <w:t>3</w:t>
            </w:r>
          </w:p>
        </w:tc>
        <w:tc>
          <w:tcPr>
            <w:tcW w:w="600" w:type="dxa"/>
          </w:tcPr>
          <w:p w:rsidR="00571F0B" w:rsidRPr="00ED2912" w:rsidRDefault="00571F0B" w:rsidP="00ED2912">
            <w:r w:rsidRPr="00ED2912">
              <w:t>4</w:t>
            </w:r>
          </w:p>
        </w:tc>
        <w:tc>
          <w:tcPr>
            <w:tcW w:w="781" w:type="dxa"/>
          </w:tcPr>
          <w:p w:rsidR="00571F0B" w:rsidRPr="00ED2912" w:rsidRDefault="00571F0B" w:rsidP="00ED2912">
            <w:r w:rsidRPr="00ED2912">
              <w:t>5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6</w:t>
            </w:r>
          </w:p>
        </w:tc>
      </w:tr>
      <w:tr w:rsidR="00571F0B" w:rsidRPr="00ED2912" w:rsidTr="0056608B">
        <w:tc>
          <w:tcPr>
            <w:tcW w:w="3617" w:type="dxa"/>
          </w:tcPr>
          <w:p w:rsidR="00571F0B" w:rsidRPr="00ED2912" w:rsidRDefault="00571F0B" w:rsidP="00ED2912">
            <w:r w:rsidRPr="00ED2912">
              <w:t>2. Знання основ дидактики.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1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2</w:t>
            </w:r>
          </w:p>
        </w:tc>
        <w:tc>
          <w:tcPr>
            <w:tcW w:w="651" w:type="dxa"/>
          </w:tcPr>
          <w:p w:rsidR="00571F0B" w:rsidRPr="00ED2912" w:rsidRDefault="00571F0B" w:rsidP="00ED2912">
            <w:r w:rsidRPr="00ED2912">
              <w:t>3</w:t>
            </w:r>
          </w:p>
        </w:tc>
        <w:tc>
          <w:tcPr>
            <w:tcW w:w="600" w:type="dxa"/>
          </w:tcPr>
          <w:p w:rsidR="00571F0B" w:rsidRPr="00ED2912" w:rsidRDefault="00571F0B" w:rsidP="00ED2912">
            <w:r w:rsidRPr="00ED2912">
              <w:t>4</w:t>
            </w:r>
          </w:p>
        </w:tc>
        <w:tc>
          <w:tcPr>
            <w:tcW w:w="781" w:type="dxa"/>
          </w:tcPr>
          <w:p w:rsidR="00571F0B" w:rsidRPr="00ED2912" w:rsidRDefault="00571F0B" w:rsidP="00ED2912">
            <w:r w:rsidRPr="00ED2912">
              <w:t>5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6</w:t>
            </w:r>
          </w:p>
        </w:tc>
      </w:tr>
      <w:tr w:rsidR="00571F0B" w:rsidRPr="00ED2912" w:rsidTr="0056608B">
        <w:tc>
          <w:tcPr>
            <w:tcW w:w="3617" w:type="dxa"/>
          </w:tcPr>
          <w:p w:rsidR="00571F0B" w:rsidRPr="00ED2912" w:rsidRDefault="00571F0B" w:rsidP="00ED2912">
            <w:r w:rsidRPr="00ED2912">
              <w:t>3. Знання методики викладання предмета.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1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2</w:t>
            </w:r>
          </w:p>
        </w:tc>
        <w:tc>
          <w:tcPr>
            <w:tcW w:w="651" w:type="dxa"/>
          </w:tcPr>
          <w:p w:rsidR="00571F0B" w:rsidRPr="00ED2912" w:rsidRDefault="00571F0B" w:rsidP="00ED2912">
            <w:r w:rsidRPr="00ED2912">
              <w:t>3</w:t>
            </w:r>
          </w:p>
        </w:tc>
        <w:tc>
          <w:tcPr>
            <w:tcW w:w="600" w:type="dxa"/>
          </w:tcPr>
          <w:p w:rsidR="00571F0B" w:rsidRPr="00ED2912" w:rsidRDefault="00571F0B" w:rsidP="00ED2912">
            <w:r w:rsidRPr="00ED2912">
              <w:t>4</w:t>
            </w:r>
          </w:p>
        </w:tc>
        <w:tc>
          <w:tcPr>
            <w:tcW w:w="781" w:type="dxa"/>
          </w:tcPr>
          <w:p w:rsidR="00571F0B" w:rsidRPr="00ED2912" w:rsidRDefault="00571F0B" w:rsidP="00ED2912">
            <w:r w:rsidRPr="00ED2912">
              <w:t>5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6</w:t>
            </w:r>
          </w:p>
        </w:tc>
      </w:tr>
      <w:tr w:rsidR="00571F0B" w:rsidRPr="00ED2912" w:rsidTr="0056608B">
        <w:tc>
          <w:tcPr>
            <w:tcW w:w="3617" w:type="dxa"/>
          </w:tcPr>
          <w:p w:rsidR="00571F0B" w:rsidRPr="00ED2912" w:rsidRDefault="00571F0B" w:rsidP="00ED2912">
            <w:r w:rsidRPr="00ED2912">
              <w:t>4. Знання дитячої вікової псих</w:t>
            </w:r>
            <w:r w:rsidRPr="00ED2912">
              <w:t>о</w:t>
            </w:r>
            <w:r w:rsidRPr="00ED2912">
              <w:t>логії.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1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2</w:t>
            </w:r>
          </w:p>
        </w:tc>
        <w:tc>
          <w:tcPr>
            <w:tcW w:w="651" w:type="dxa"/>
          </w:tcPr>
          <w:p w:rsidR="00571F0B" w:rsidRPr="00ED2912" w:rsidRDefault="00571F0B" w:rsidP="00ED2912">
            <w:r w:rsidRPr="00ED2912">
              <w:t>3</w:t>
            </w:r>
          </w:p>
        </w:tc>
        <w:tc>
          <w:tcPr>
            <w:tcW w:w="600" w:type="dxa"/>
          </w:tcPr>
          <w:p w:rsidR="00571F0B" w:rsidRPr="00ED2912" w:rsidRDefault="00571F0B" w:rsidP="00ED2912">
            <w:r w:rsidRPr="00ED2912">
              <w:t>4</w:t>
            </w:r>
          </w:p>
        </w:tc>
        <w:tc>
          <w:tcPr>
            <w:tcW w:w="781" w:type="dxa"/>
          </w:tcPr>
          <w:p w:rsidR="00571F0B" w:rsidRPr="00ED2912" w:rsidRDefault="00571F0B" w:rsidP="00ED2912">
            <w:r w:rsidRPr="00ED2912">
              <w:t>5</w:t>
            </w:r>
          </w:p>
        </w:tc>
        <w:tc>
          <w:tcPr>
            <w:tcW w:w="520" w:type="dxa"/>
          </w:tcPr>
          <w:p w:rsidR="00571F0B" w:rsidRPr="00ED2912" w:rsidRDefault="00571F0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5. Вміння формулювати цілі і задачі педагогічного експерим</w:t>
            </w:r>
            <w:r w:rsidRPr="00ED2912">
              <w:t>е</w:t>
            </w:r>
            <w:r w:rsidRPr="00ED2912">
              <w:t>нту.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6. Володіння теоретичними о</w:t>
            </w:r>
            <w:r w:rsidRPr="00ED2912">
              <w:t>с</w:t>
            </w:r>
            <w:r w:rsidRPr="00ED2912">
              <w:t>новами експериментальної пед</w:t>
            </w:r>
            <w:r w:rsidRPr="00ED2912">
              <w:t>а</w:t>
            </w:r>
            <w:r w:rsidRPr="00ED2912">
              <w:t>гогічної діяльності.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7. Знання досягнень педагогічної науки в галузі експериментал</w:t>
            </w:r>
            <w:r w:rsidRPr="00ED2912">
              <w:t>ь</w:t>
            </w:r>
            <w:r w:rsidRPr="00ED2912">
              <w:t>ної діяльності.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8. Знання передової педагогічної практики в галузі інноваційної діяльності.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9. Вміння складати програму е</w:t>
            </w:r>
            <w:r w:rsidRPr="00ED2912">
              <w:t>к</w:t>
            </w:r>
            <w:r w:rsidRPr="00ED2912">
              <w:lastRenderedPageBreak/>
              <w:t>спериментальної діяльності.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lastRenderedPageBreak/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lastRenderedPageBreak/>
              <w:t>10. Вміння передбачати резул</w:t>
            </w:r>
            <w:r w:rsidRPr="00ED2912">
              <w:t>ь</w:t>
            </w:r>
            <w:r w:rsidRPr="00ED2912">
              <w:t>тати експериментальної діял</w:t>
            </w:r>
            <w:r w:rsidRPr="00ED2912">
              <w:t>ь</w:t>
            </w:r>
            <w:r w:rsidRPr="00ED2912">
              <w:t>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11. Вміння вивчати та оцінювати ефективність експериментальної інноваційної діяльності.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12. Знання та вміння використ</w:t>
            </w:r>
            <w:r w:rsidRPr="00ED2912">
              <w:t>о</w:t>
            </w:r>
            <w:r w:rsidRPr="00ED2912">
              <w:t>вувати методи проведення пед</w:t>
            </w:r>
            <w:r w:rsidRPr="00ED2912">
              <w:t>а</w:t>
            </w:r>
            <w:r w:rsidRPr="00ED2912">
              <w:t>гогічних досліджень: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1) вивчати психолого-педагогічну літературу і шкільну документацію;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2) проводити педагогічні сп</w:t>
            </w:r>
            <w:r w:rsidRPr="00ED2912">
              <w:t>о</w:t>
            </w:r>
            <w:r w:rsidRPr="00ED2912">
              <w:t>стереження;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113FBB" w:rsidRPr="00ED2912" w:rsidTr="0056608B">
        <w:tc>
          <w:tcPr>
            <w:tcW w:w="3617" w:type="dxa"/>
          </w:tcPr>
          <w:p w:rsidR="00113FBB" w:rsidRPr="00ED2912" w:rsidRDefault="00113FBB" w:rsidP="00ED2912">
            <w:r w:rsidRPr="00ED2912">
              <w:t>3) використовувати соціометр</w:t>
            </w:r>
            <w:r w:rsidRPr="00ED2912">
              <w:t>и</w:t>
            </w:r>
            <w:r w:rsidRPr="00ED2912">
              <w:t>чні методи;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1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2</w:t>
            </w:r>
          </w:p>
        </w:tc>
        <w:tc>
          <w:tcPr>
            <w:tcW w:w="651" w:type="dxa"/>
          </w:tcPr>
          <w:p w:rsidR="00113FBB" w:rsidRPr="00ED2912" w:rsidRDefault="00113FBB" w:rsidP="00ED2912">
            <w:r w:rsidRPr="00ED2912">
              <w:t>3</w:t>
            </w:r>
          </w:p>
        </w:tc>
        <w:tc>
          <w:tcPr>
            <w:tcW w:w="600" w:type="dxa"/>
          </w:tcPr>
          <w:p w:rsidR="00113FBB" w:rsidRPr="00ED2912" w:rsidRDefault="00113FBB" w:rsidP="00ED2912">
            <w:r w:rsidRPr="00ED2912">
              <w:t>4</w:t>
            </w:r>
          </w:p>
        </w:tc>
        <w:tc>
          <w:tcPr>
            <w:tcW w:w="781" w:type="dxa"/>
          </w:tcPr>
          <w:p w:rsidR="00113FBB" w:rsidRPr="00ED2912" w:rsidRDefault="00113FBB" w:rsidP="00ED2912">
            <w:r w:rsidRPr="00ED2912">
              <w:t>5</w:t>
            </w:r>
          </w:p>
        </w:tc>
        <w:tc>
          <w:tcPr>
            <w:tcW w:w="520" w:type="dxa"/>
          </w:tcPr>
          <w:p w:rsidR="00113FBB" w:rsidRPr="00ED2912" w:rsidRDefault="00113FBB" w:rsidP="00ED2912">
            <w:r w:rsidRPr="00ED2912">
              <w:t>6</w:t>
            </w:r>
          </w:p>
        </w:tc>
      </w:tr>
      <w:tr w:rsidR="007324E7" w:rsidRPr="00ED2912" w:rsidTr="0056608B">
        <w:tc>
          <w:tcPr>
            <w:tcW w:w="3617" w:type="dxa"/>
          </w:tcPr>
          <w:p w:rsidR="007324E7" w:rsidRPr="00ED2912" w:rsidRDefault="007324E7" w:rsidP="00ED2912">
            <w:r w:rsidRPr="00ED2912">
              <w:t>4) використовувати методи оп</w:t>
            </w:r>
            <w:r w:rsidRPr="00ED2912">
              <w:t>и</w:t>
            </w:r>
            <w:r w:rsidRPr="00ED2912">
              <w:t>тування;</w:t>
            </w:r>
          </w:p>
        </w:tc>
        <w:tc>
          <w:tcPr>
            <w:tcW w:w="520" w:type="dxa"/>
          </w:tcPr>
          <w:p w:rsidR="007324E7" w:rsidRPr="00ED2912" w:rsidRDefault="007324E7" w:rsidP="00ED2912"/>
        </w:tc>
        <w:tc>
          <w:tcPr>
            <w:tcW w:w="520" w:type="dxa"/>
          </w:tcPr>
          <w:p w:rsidR="007324E7" w:rsidRPr="00ED2912" w:rsidRDefault="007324E7" w:rsidP="00ED2912"/>
        </w:tc>
        <w:tc>
          <w:tcPr>
            <w:tcW w:w="651" w:type="dxa"/>
          </w:tcPr>
          <w:p w:rsidR="007324E7" w:rsidRPr="00ED2912" w:rsidRDefault="007324E7" w:rsidP="00ED2912"/>
        </w:tc>
        <w:tc>
          <w:tcPr>
            <w:tcW w:w="600" w:type="dxa"/>
          </w:tcPr>
          <w:p w:rsidR="007324E7" w:rsidRPr="00ED2912" w:rsidRDefault="007324E7" w:rsidP="00ED2912"/>
        </w:tc>
        <w:tc>
          <w:tcPr>
            <w:tcW w:w="781" w:type="dxa"/>
          </w:tcPr>
          <w:p w:rsidR="007324E7" w:rsidRPr="00ED2912" w:rsidRDefault="007324E7" w:rsidP="00ED2912"/>
        </w:tc>
        <w:tc>
          <w:tcPr>
            <w:tcW w:w="520" w:type="dxa"/>
          </w:tcPr>
          <w:p w:rsidR="007324E7" w:rsidRPr="00ED2912" w:rsidRDefault="007324E7" w:rsidP="00ED2912"/>
        </w:tc>
      </w:tr>
      <w:tr w:rsidR="007324E7" w:rsidRPr="00ED2912" w:rsidTr="0056608B">
        <w:tc>
          <w:tcPr>
            <w:tcW w:w="3617" w:type="dxa"/>
          </w:tcPr>
          <w:p w:rsidR="007324E7" w:rsidRPr="00ED2912" w:rsidRDefault="007324E7" w:rsidP="00ED2912">
            <w:r w:rsidRPr="00ED2912">
              <w:t>5) використовувати методи зб</w:t>
            </w:r>
            <w:r w:rsidRPr="00ED2912">
              <w:t>о</w:t>
            </w:r>
            <w:r w:rsidRPr="00ED2912">
              <w:t>ру та оцінки результатів досл</w:t>
            </w:r>
            <w:r w:rsidRPr="00ED2912">
              <w:t>і</w:t>
            </w:r>
            <w:r w:rsidRPr="00ED2912">
              <w:t>дження;</w:t>
            </w:r>
          </w:p>
        </w:tc>
        <w:tc>
          <w:tcPr>
            <w:tcW w:w="520" w:type="dxa"/>
          </w:tcPr>
          <w:p w:rsidR="007324E7" w:rsidRPr="00ED2912" w:rsidRDefault="007324E7" w:rsidP="00ED2912">
            <w:r w:rsidRPr="00ED2912">
              <w:t>1</w:t>
            </w:r>
          </w:p>
        </w:tc>
        <w:tc>
          <w:tcPr>
            <w:tcW w:w="520" w:type="dxa"/>
          </w:tcPr>
          <w:p w:rsidR="007324E7" w:rsidRPr="00ED2912" w:rsidRDefault="007324E7" w:rsidP="00ED2912">
            <w:r w:rsidRPr="00ED2912">
              <w:t>2</w:t>
            </w:r>
          </w:p>
        </w:tc>
        <w:tc>
          <w:tcPr>
            <w:tcW w:w="651" w:type="dxa"/>
          </w:tcPr>
          <w:p w:rsidR="007324E7" w:rsidRPr="00ED2912" w:rsidRDefault="007324E7" w:rsidP="00ED2912">
            <w:r w:rsidRPr="00ED2912">
              <w:t>3</w:t>
            </w:r>
          </w:p>
        </w:tc>
        <w:tc>
          <w:tcPr>
            <w:tcW w:w="600" w:type="dxa"/>
          </w:tcPr>
          <w:p w:rsidR="007324E7" w:rsidRPr="00ED2912" w:rsidRDefault="007324E7" w:rsidP="00ED2912">
            <w:r w:rsidRPr="00ED2912">
              <w:t>4</w:t>
            </w:r>
          </w:p>
        </w:tc>
        <w:tc>
          <w:tcPr>
            <w:tcW w:w="781" w:type="dxa"/>
          </w:tcPr>
          <w:p w:rsidR="007324E7" w:rsidRPr="00ED2912" w:rsidRDefault="007324E7" w:rsidP="00ED2912">
            <w:r w:rsidRPr="00ED2912">
              <w:t>5</w:t>
            </w:r>
          </w:p>
        </w:tc>
        <w:tc>
          <w:tcPr>
            <w:tcW w:w="520" w:type="dxa"/>
          </w:tcPr>
          <w:p w:rsidR="007324E7" w:rsidRPr="00ED2912" w:rsidRDefault="007324E7" w:rsidP="00ED2912">
            <w:r w:rsidRPr="00ED2912">
              <w:t>6</w:t>
            </w:r>
          </w:p>
        </w:tc>
      </w:tr>
    </w:tbl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963A80" w:rsidRDefault="00963A80" w:rsidP="00ED2912"/>
    <w:p w:rsidR="006C5D65" w:rsidRDefault="006C5D65" w:rsidP="00ED2912"/>
    <w:p w:rsidR="006C5D65" w:rsidRDefault="006C5D65" w:rsidP="00ED2912"/>
    <w:p w:rsidR="006C5D65" w:rsidRDefault="006C5D65" w:rsidP="00ED2912"/>
    <w:p w:rsidR="006C5D65" w:rsidRDefault="006C5D65" w:rsidP="00ED2912"/>
    <w:p w:rsidR="006C5D65" w:rsidRDefault="006C5D65" w:rsidP="00ED2912"/>
    <w:p w:rsidR="006C5D65" w:rsidRDefault="006C5D65" w:rsidP="00ED2912"/>
    <w:p w:rsidR="003523F1" w:rsidRPr="00ED2912" w:rsidRDefault="003523F1" w:rsidP="006C5D65">
      <w:pPr>
        <w:jc w:val="right"/>
      </w:pPr>
      <w:r w:rsidRPr="00ED2912">
        <w:t>Додаток</w:t>
      </w:r>
      <w:r w:rsidR="00B86174" w:rsidRPr="00ED2912">
        <w:t xml:space="preserve"> 9</w:t>
      </w:r>
    </w:p>
    <w:p w:rsidR="003523F1" w:rsidRPr="006C5D65" w:rsidRDefault="003523F1" w:rsidP="006C5D65">
      <w:pPr>
        <w:jc w:val="center"/>
        <w:rPr>
          <w:b/>
        </w:rPr>
      </w:pPr>
      <w:r w:rsidRPr="006C5D65">
        <w:rPr>
          <w:b/>
        </w:rPr>
        <w:t>Орієнтовна програма</w:t>
      </w:r>
      <w:r w:rsidRPr="006C5D65">
        <w:rPr>
          <w:b/>
        </w:rPr>
        <w:br/>
        <w:t>підготовки педагогічних працівників</w:t>
      </w:r>
      <w:r w:rsidRPr="006C5D65">
        <w:rPr>
          <w:b/>
        </w:rPr>
        <w:br/>
        <w:t xml:space="preserve">до </w:t>
      </w:r>
      <w:r w:rsidR="00D416C3" w:rsidRPr="006C5D65">
        <w:rPr>
          <w:b/>
        </w:rPr>
        <w:t>інноваційної</w:t>
      </w:r>
      <w:r w:rsidRPr="006C5D65">
        <w:rPr>
          <w:b/>
        </w:rPr>
        <w:t xml:space="preserve"> діяльності</w:t>
      </w:r>
    </w:p>
    <w:p w:rsidR="003523F1" w:rsidRPr="00ED2912" w:rsidRDefault="003523F1" w:rsidP="00ED2912">
      <w:r w:rsidRPr="00ED2912">
        <w:t>Запровадити систему заходів щодо мотивації пошуково-дослідницької</w:t>
      </w:r>
      <w:r w:rsidR="00D416C3" w:rsidRPr="00ED2912">
        <w:t>, інноваційної</w:t>
      </w:r>
      <w:r w:rsidRPr="00ED2912">
        <w:t xml:space="preserve"> діяльності педагогічних працівн</w:t>
      </w:r>
      <w:r w:rsidRPr="00ED2912">
        <w:t>и</w:t>
      </w:r>
      <w:r w:rsidRPr="00ED2912">
        <w:t xml:space="preserve">ків (пропаганда </w:t>
      </w:r>
      <w:r w:rsidR="00D416C3" w:rsidRPr="00ED2912">
        <w:t>новаторського</w:t>
      </w:r>
      <w:r w:rsidRPr="00ED2912">
        <w:t xml:space="preserve"> дос</w:t>
      </w:r>
      <w:r w:rsidR="00D416C3" w:rsidRPr="00ED2912">
        <w:t>віду, творчі портрети вчит</w:t>
      </w:r>
      <w:r w:rsidR="00D416C3" w:rsidRPr="00ED2912">
        <w:t>е</w:t>
      </w:r>
      <w:r w:rsidR="00D416C3" w:rsidRPr="00ED2912">
        <w:t>лів-новаторів</w:t>
      </w:r>
      <w:r w:rsidRPr="00ED2912">
        <w:t xml:space="preserve">, інформація про хід </w:t>
      </w:r>
      <w:r w:rsidR="00D416C3" w:rsidRPr="00ED2912">
        <w:t xml:space="preserve">реалізації обласної науково-методичної </w:t>
      </w:r>
      <w:r w:rsidR="00BB1CF6" w:rsidRPr="00ED2912">
        <w:t>програми „Запровадження інноваційних педагог</w:t>
      </w:r>
      <w:r w:rsidR="00BB1CF6" w:rsidRPr="00ED2912">
        <w:t>і</w:t>
      </w:r>
      <w:r w:rsidR="00BB1CF6" w:rsidRPr="00ED2912">
        <w:t>чних технологій в навчально-виховний процес” у</w:t>
      </w:r>
      <w:r w:rsidRPr="00ED2912">
        <w:t xml:space="preserve"> районі т</w:t>
      </w:r>
      <w:r w:rsidRPr="00ED2912">
        <w:t>о</w:t>
      </w:r>
      <w:r w:rsidRPr="00ED2912">
        <w:t>що).</w:t>
      </w:r>
    </w:p>
    <w:p w:rsidR="003523F1" w:rsidRPr="00ED2912" w:rsidRDefault="003523F1" w:rsidP="00ED2912">
      <w:r w:rsidRPr="00ED2912">
        <w:t xml:space="preserve">Організувати інформаційний супровід </w:t>
      </w:r>
      <w:r w:rsidR="00D416C3" w:rsidRPr="00ED2912">
        <w:t>пошукової</w:t>
      </w:r>
      <w:r w:rsidR="00BB1CF6" w:rsidRPr="00ED2912">
        <w:t>, інноваційної</w:t>
      </w:r>
      <w:r w:rsidR="00D416C3" w:rsidRPr="00ED2912">
        <w:t xml:space="preserve"> діяльності педагогів (створення банку педагогічних ідей, осв</w:t>
      </w:r>
      <w:r w:rsidR="00D416C3" w:rsidRPr="00ED2912">
        <w:t>і</w:t>
      </w:r>
      <w:r w:rsidR="00D416C3" w:rsidRPr="00ED2912">
        <w:t>тніх інновацій, кращого досвіду).</w:t>
      </w:r>
    </w:p>
    <w:p w:rsidR="00D416C3" w:rsidRPr="00ED2912" w:rsidRDefault="00D416C3" w:rsidP="00ED2912">
      <w:r w:rsidRPr="00ED2912">
        <w:t>Здійснити систему заходів (семінари-практикуми, методичні рекомендації тощо) щодо вироблення вмінь педагогічної ре</w:t>
      </w:r>
      <w:r w:rsidRPr="00ED2912">
        <w:t>ф</w:t>
      </w:r>
      <w:r w:rsidRPr="00ED2912">
        <w:t>лексії власного досвіду (описати свій досвід, виділивши в нь</w:t>
      </w:r>
      <w:r w:rsidRPr="00ED2912">
        <w:t>о</w:t>
      </w:r>
      <w:r w:rsidRPr="00ED2912">
        <w:t>му основні педагогічні ідеї, творчу новизну, результативність, особливості технології).</w:t>
      </w:r>
    </w:p>
    <w:p w:rsidR="00D416C3" w:rsidRPr="00ED2912" w:rsidRDefault="00BB1CF6" w:rsidP="00ED2912">
      <w:r w:rsidRPr="00ED2912">
        <w:t>Розвивати діагностико-прогностичну діяльність з виявлення творчо працюючих учителів, схильних до продукування нових ідей та технологій.</w:t>
      </w:r>
    </w:p>
    <w:p w:rsidR="00BB1CF6" w:rsidRPr="00ED2912" w:rsidRDefault="00BB1CF6" w:rsidP="00ED2912">
      <w:r w:rsidRPr="00ED2912">
        <w:t>Спрямувати підвищення кваліфікації на розвиток методолог</w:t>
      </w:r>
      <w:r w:rsidRPr="00ED2912">
        <w:t>і</w:t>
      </w:r>
      <w:r w:rsidRPr="00ED2912">
        <w:t>чних знань, інноваційних, дослідницьких умінь педагогічних працівників.</w:t>
      </w:r>
    </w:p>
    <w:p w:rsidR="00BB1CF6" w:rsidRPr="00ED2912" w:rsidRDefault="00BB1CF6" w:rsidP="00ED2912">
      <w:r w:rsidRPr="00ED2912">
        <w:t xml:space="preserve">Запровадити </w:t>
      </w:r>
      <w:r w:rsidR="00CD078D" w:rsidRPr="00ED2912">
        <w:t>моніторинг готовності вчителів до інноваційної діяльності, стимулювати самооцінку та самокорекцію даного виду діяльності (виявлення особливостей власної технології, можливостей підвищення інноваційного потенціалу власної професійної діяльності).</w:t>
      </w:r>
    </w:p>
    <w:p w:rsidR="00CD078D" w:rsidRPr="00ED2912" w:rsidRDefault="00CD078D" w:rsidP="00ED2912">
      <w:r w:rsidRPr="00ED2912">
        <w:t>Включити у зміст підвищення кваліфікації проблематику з н</w:t>
      </w:r>
      <w:r w:rsidRPr="00ED2912">
        <w:t>о</w:t>
      </w:r>
      <w:r w:rsidRPr="00ED2912">
        <w:t>рмативно-правової бази інноваційної діяльності та організації педагогічних досліджень, підготувати відповідні рекомендації.</w:t>
      </w:r>
    </w:p>
    <w:p w:rsidR="00CD078D" w:rsidRPr="00ED2912" w:rsidRDefault="00A50DE8" w:rsidP="00ED2912">
      <w:r w:rsidRPr="00ED2912">
        <w:t>Проводити методичне навчання на обласному, районному та шкільному рівнях з проблем педагогіки інновацій та методол</w:t>
      </w:r>
      <w:r w:rsidRPr="00ED2912">
        <w:t>о</w:t>
      </w:r>
      <w:r w:rsidRPr="00ED2912">
        <w:t>гії і методики інноваційної діяльності.</w:t>
      </w:r>
    </w:p>
    <w:p w:rsidR="00A50DE8" w:rsidRPr="00ED2912" w:rsidRDefault="00A50DE8" w:rsidP="00ED2912">
      <w:r w:rsidRPr="00ED2912">
        <w:lastRenderedPageBreak/>
        <w:t>Створити та організувати роботу диференційованих творчих груп учителів, що володіють різною мірою знань з педагогі</w:t>
      </w:r>
      <w:r w:rsidRPr="00ED2912">
        <w:t>ч</w:t>
      </w:r>
      <w:r w:rsidRPr="00ED2912">
        <w:t>ної інноватики.</w:t>
      </w:r>
    </w:p>
    <w:p w:rsidR="00A50DE8" w:rsidRPr="00ED2912" w:rsidRDefault="00A50DE8" w:rsidP="00ED2912">
      <w:r w:rsidRPr="00ED2912">
        <w:t>Забезпечити консультативну допомогу окремим учителям, п</w:t>
      </w:r>
      <w:r w:rsidRPr="00ED2912">
        <w:t>е</w:t>
      </w:r>
      <w:r w:rsidRPr="00ED2912">
        <w:t>дагогічним колективам на етапі вибору проблеми та констр</w:t>
      </w:r>
      <w:r w:rsidRPr="00ED2912">
        <w:t>у</w:t>
      </w:r>
      <w:r w:rsidRPr="00ED2912">
        <w:t xml:space="preserve">ювання плану </w:t>
      </w:r>
      <w:r w:rsidR="008B2E8C" w:rsidRPr="00ED2912">
        <w:t>індивідуальної чи колективної пошукової діял</w:t>
      </w:r>
      <w:r w:rsidR="008B2E8C" w:rsidRPr="00ED2912">
        <w:t>ь</w:t>
      </w:r>
      <w:r w:rsidR="008B2E8C" w:rsidRPr="00ED2912">
        <w:t>ності.</w:t>
      </w:r>
    </w:p>
    <w:p w:rsidR="008B2E8C" w:rsidRPr="00ED2912" w:rsidRDefault="008B2E8C" w:rsidP="00ED2912">
      <w:r w:rsidRPr="00ED2912">
        <w:t>Надати допомогу вчителям у розробці планів-проспектів, пр</w:t>
      </w:r>
      <w:r w:rsidRPr="00ED2912">
        <w:t>о</w:t>
      </w:r>
      <w:r w:rsidRPr="00ED2912">
        <w:t>грам, моделей інноваційної пошукової діяльності.</w:t>
      </w:r>
    </w:p>
    <w:p w:rsidR="008B2E8C" w:rsidRPr="00ED2912" w:rsidRDefault="008B2E8C" w:rsidP="00ED2912">
      <w:r w:rsidRPr="00ED2912">
        <w:t>Створити сприятливий психолого-педагогічний клімат для д</w:t>
      </w:r>
      <w:r w:rsidRPr="00ED2912">
        <w:t>і</w:t>
      </w:r>
      <w:r w:rsidRPr="00ED2912">
        <w:t xml:space="preserve">яльності педагогів-новаторів, інноваційне освітнє середовище в закладах освіти. </w:t>
      </w:r>
    </w:p>
    <w:p w:rsidR="008B2E8C" w:rsidRPr="00ED2912" w:rsidRDefault="008B2E8C" w:rsidP="00ED2912">
      <w:r w:rsidRPr="00ED2912">
        <w:t>Забезпечити стимулювання інноваційного пошуку, його на</w:t>
      </w:r>
      <w:r w:rsidRPr="00ED2912">
        <w:t>у</w:t>
      </w:r>
      <w:r w:rsidRPr="00ED2912">
        <w:t>ково-методичну підтримку, репрезентацію досвіду, висвітле</w:t>
      </w:r>
      <w:r w:rsidRPr="00ED2912">
        <w:t>н</w:t>
      </w:r>
      <w:r w:rsidRPr="00ED2912">
        <w:t>ня проміжних результатів у методичних виданнях.</w:t>
      </w:r>
    </w:p>
    <w:p w:rsidR="008B2E8C" w:rsidRPr="00ED2912" w:rsidRDefault="00616D11" w:rsidP="00ED2912">
      <w:r w:rsidRPr="00ED2912">
        <w:t>Створити управлінські умови для закріплення пошукової ді</w:t>
      </w:r>
      <w:r w:rsidRPr="00ED2912">
        <w:t>я</w:t>
      </w:r>
      <w:r w:rsidRPr="00ED2912">
        <w:t>льності педагогів-новаторів: робота з керівниками шкіл за т</w:t>
      </w:r>
      <w:r w:rsidRPr="00ED2912">
        <w:t>е</w:t>
      </w:r>
      <w:r w:rsidRPr="00ED2912">
        <w:t>мою „Програма підготовки вчителя-новатора”, забезпечення зв’язків між творчими колективами педагогів та науковцями, координація науково-дослідницької та експериментальної р</w:t>
      </w:r>
      <w:r w:rsidRPr="00ED2912">
        <w:t>о</w:t>
      </w:r>
      <w:r w:rsidRPr="00ED2912">
        <w:t>боти в області, районі, місті.</w:t>
      </w:r>
    </w:p>
    <w:p w:rsidR="000A39CC" w:rsidRPr="00ED2912" w:rsidRDefault="00616D11" w:rsidP="00ED2912">
      <w:r w:rsidRPr="00ED2912">
        <w:t>Забезпечити експертизу матеріалів, за якими педагог-новатор (колектив навчального закладу) здійснюватиме інноваці</w:t>
      </w:r>
      <w:r w:rsidR="009E3D73" w:rsidRPr="00ED2912">
        <w:t xml:space="preserve">йну освітньо-виховну діяльність; експертизу </w:t>
      </w:r>
      <w:r w:rsidR="00A33F93" w:rsidRPr="00ED2912">
        <w:t>практичних результ</w:t>
      </w:r>
      <w:r w:rsidR="00A33F93" w:rsidRPr="00ED2912">
        <w:t>а</w:t>
      </w:r>
      <w:r w:rsidR="00A33F93" w:rsidRPr="00ED2912">
        <w:t xml:space="preserve">тів інноваційної діяльності та окремих </w:t>
      </w:r>
      <w:r w:rsidR="009E3D73" w:rsidRPr="00ED2912">
        <w:t>нова</w:t>
      </w:r>
      <w:r w:rsidR="00A33F93" w:rsidRPr="00ED2912">
        <w:t xml:space="preserve">цій, </w:t>
      </w:r>
      <w:r w:rsidR="009E3D73" w:rsidRPr="00ED2912">
        <w:t>що виникають як результат діяльності педагога-дослідника.</w:t>
      </w:r>
    </w:p>
    <w:p w:rsidR="001C008E" w:rsidRPr="00ED2912" w:rsidRDefault="00870871" w:rsidP="00ED2912">
      <w:r w:rsidRPr="00ED2912">
        <w:t>обумовлена компонентами дослідницької культури педагога.</w:t>
      </w:r>
    </w:p>
    <w:p w:rsidR="00870871" w:rsidRPr="00ED2912" w:rsidRDefault="00870871" w:rsidP="00ED2912">
      <w:r w:rsidRPr="00ED2912">
        <w:t>Окремі теми програми варіюються, залежно від емпіричної і теоретичної міри володіння вчителем дослідницькою культ</w:t>
      </w:r>
      <w:r w:rsidRPr="00ED2912">
        <w:t>у</w:t>
      </w:r>
      <w:r w:rsidRPr="00ED2912">
        <w:t>рою.</w:t>
      </w:r>
    </w:p>
    <w:p w:rsidR="000A39CC" w:rsidRPr="008A348E" w:rsidRDefault="00870871" w:rsidP="008A348E">
      <w:pPr>
        <w:jc w:val="center"/>
        <w:rPr>
          <w:b/>
        </w:rPr>
      </w:pPr>
      <w:r w:rsidRPr="008A348E">
        <w:rPr>
          <w:b/>
        </w:rPr>
        <w:t>І. Методологічні проблеми дослідницької</w:t>
      </w:r>
      <w:r w:rsidRPr="008A348E">
        <w:rPr>
          <w:b/>
        </w:rPr>
        <w:br/>
        <w:t>культури вчителя</w:t>
      </w:r>
    </w:p>
    <w:p w:rsidR="000A39CC" w:rsidRPr="00ED2912" w:rsidRDefault="00870871" w:rsidP="00ED2912">
      <w:r w:rsidRPr="00ED2912">
        <w:t xml:space="preserve">Методологічна проблемна ситуація як проблемна ситуація в мисленні, що потребує </w:t>
      </w:r>
      <w:r w:rsidR="00492B34" w:rsidRPr="00ED2912">
        <w:t xml:space="preserve">для </w:t>
      </w:r>
      <w:r w:rsidRPr="00ED2912">
        <w:t xml:space="preserve">свого </w:t>
      </w:r>
      <w:r w:rsidR="00492B34" w:rsidRPr="00ED2912">
        <w:t>розв’язання застосування правил  науки методології. Методологічні й логічні проблемні ситуації.</w:t>
      </w:r>
    </w:p>
    <w:p w:rsidR="00492B34" w:rsidRPr="00ED2912" w:rsidRDefault="00492B34" w:rsidP="00ED2912">
      <w:r w:rsidRPr="00ED2912">
        <w:t>Методологічні правила розв’язання проблемних методологі</w:t>
      </w:r>
      <w:r w:rsidRPr="00ED2912">
        <w:t>ч</w:t>
      </w:r>
      <w:r w:rsidRPr="00ED2912">
        <w:t>них ситуацій мислення. Ситуації, пов’язані з визначенням п</w:t>
      </w:r>
      <w:r w:rsidRPr="00ED2912">
        <w:t>о</w:t>
      </w:r>
      <w:r w:rsidRPr="00ED2912">
        <w:t>нять (семантична невизначеність; невідповідність явного в</w:t>
      </w:r>
      <w:r w:rsidRPr="00ED2912">
        <w:t>и</w:t>
      </w:r>
      <w:r w:rsidRPr="00ED2912">
        <w:t xml:space="preserve">значення; </w:t>
      </w:r>
      <w:r w:rsidR="00810471" w:rsidRPr="00ED2912">
        <w:t>неправомірне ототожнення судження з явним визн</w:t>
      </w:r>
      <w:r w:rsidR="00810471" w:rsidRPr="00ED2912">
        <w:t>а</w:t>
      </w:r>
      <w:r w:rsidR="00810471" w:rsidRPr="00ED2912">
        <w:lastRenderedPageBreak/>
        <w:t>ченням; заміна реального визначення номінальним; неправ</w:t>
      </w:r>
      <w:r w:rsidR="00810471" w:rsidRPr="00ED2912">
        <w:t>о</w:t>
      </w:r>
      <w:r w:rsidR="00810471" w:rsidRPr="00ED2912">
        <w:t>мірна розбіжність термінів; необґрунтований вибір визначе</w:t>
      </w:r>
      <w:r w:rsidR="00810471" w:rsidRPr="00ED2912">
        <w:t>н</w:t>
      </w:r>
      <w:r w:rsidR="00810471" w:rsidRPr="00ED2912">
        <w:t>ня; удавана класифікація).</w:t>
      </w:r>
    </w:p>
    <w:p w:rsidR="00810471" w:rsidRPr="00ED2912" w:rsidRDefault="00810471" w:rsidP="00ED2912">
      <w:r w:rsidRPr="00ED2912">
        <w:t>Ситуації, пов’язані з оцінкою істинності суджень.</w:t>
      </w:r>
    </w:p>
    <w:p w:rsidR="00810471" w:rsidRPr="00ED2912" w:rsidRDefault="00810471" w:rsidP="00ED2912">
      <w:r w:rsidRPr="00ED2912">
        <w:t>Ситуації прагматично некоректного запитання, некоректної побудови плану, некоректної організації наукової роботи.</w:t>
      </w:r>
    </w:p>
    <w:p w:rsidR="00810471" w:rsidRPr="00ED2912" w:rsidRDefault="00810471" w:rsidP="00ED2912">
      <w:r w:rsidRPr="00ED2912">
        <w:t>Ситуації, пов’язані з умовиводами (заміна тези; „бездоказ</w:t>
      </w:r>
      <w:r w:rsidRPr="00ED2912">
        <w:t>о</w:t>
      </w:r>
      <w:r w:rsidRPr="00ED2912">
        <w:t>вість висновку”, „апеляція до особистості”, „упередження о</w:t>
      </w:r>
      <w:r w:rsidRPr="00ED2912">
        <w:t>с</w:t>
      </w:r>
      <w:r w:rsidRPr="00ED2912">
        <w:t>нови”).</w:t>
      </w:r>
    </w:p>
    <w:p w:rsidR="00810471" w:rsidRPr="008A348E" w:rsidRDefault="00810471" w:rsidP="008A348E">
      <w:pPr>
        <w:jc w:val="center"/>
        <w:rPr>
          <w:b/>
        </w:rPr>
      </w:pPr>
      <w:r w:rsidRPr="008A348E">
        <w:rPr>
          <w:b/>
        </w:rPr>
        <w:t xml:space="preserve">ІІ. Пошуково-експериментальна </w:t>
      </w:r>
      <w:r w:rsidR="004764AE" w:rsidRPr="008A348E">
        <w:rPr>
          <w:b/>
        </w:rPr>
        <w:br/>
        <w:t>робота вчителя</w:t>
      </w:r>
    </w:p>
    <w:p w:rsidR="00810471" w:rsidRPr="00ED2912" w:rsidRDefault="004764AE" w:rsidP="00ED2912">
      <w:r w:rsidRPr="00ED2912">
        <w:t>Наукова проблема як запитання, на яке існуючі на сьогодні знання не дають готової відповіді. Тема і проблема педагогі</w:t>
      </w:r>
      <w:r w:rsidRPr="00ED2912">
        <w:t>ч</w:t>
      </w:r>
      <w:r w:rsidRPr="00ED2912">
        <w:t>ного дослідження. педагогічне явище і педагогічний факт. О</w:t>
      </w:r>
      <w:r w:rsidRPr="00ED2912">
        <w:t>б</w:t>
      </w:r>
      <w:r w:rsidRPr="00ED2912">
        <w:t>робка факторів як процес формування теорії.</w:t>
      </w:r>
    </w:p>
    <w:p w:rsidR="004764AE" w:rsidRPr="00ED2912" w:rsidRDefault="004764AE" w:rsidP="00ED2912">
      <w:r w:rsidRPr="00ED2912">
        <w:t xml:space="preserve">Функції гіпотези в розвитку наукового пізнання в педагогіці. Вимоги до формулювання гіпотези. </w:t>
      </w:r>
      <w:r w:rsidR="00E87509" w:rsidRPr="00ED2912">
        <w:t>Г</w:t>
      </w:r>
      <w:r w:rsidRPr="00ED2912">
        <w:t>іпотеза</w:t>
      </w:r>
      <w:r w:rsidR="00E87509" w:rsidRPr="00ED2912">
        <w:t xml:space="preserve"> як форма наук</w:t>
      </w:r>
      <w:r w:rsidR="00E87509" w:rsidRPr="00ED2912">
        <w:t>о</w:t>
      </w:r>
      <w:r w:rsidR="00E87509" w:rsidRPr="00ED2912">
        <w:t>вого пізнання, що характеризується такими властивостями: 1) існує система наукового пізнання, що складається з різних с</w:t>
      </w:r>
      <w:r w:rsidR="00E87509" w:rsidRPr="00ED2912">
        <w:t>у</w:t>
      </w:r>
      <w:r w:rsidR="00E87509" w:rsidRPr="00ED2912">
        <w:t>джень; 2) об’єднуючим елементом або ідеєю в цих судженнях є припущення. Умови відповідності гіпотези (ставлення до ф</w:t>
      </w:r>
      <w:r w:rsidR="00E87509" w:rsidRPr="00ED2912">
        <w:t>а</w:t>
      </w:r>
      <w:r w:rsidR="00E87509" w:rsidRPr="00ED2912">
        <w:t>ктів, до відомих законів науки, існуючих наукових теорій; ві</w:t>
      </w:r>
      <w:r w:rsidR="00E87509" w:rsidRPr="00ED2912">
        <w:t>д</w:t>
      </w:r>
      <w:r w:rsidR="00E87509" w:rsidRPr="00ED2912">
        <w:t>повідність загальним принципам діалектики). Обґрунтування і перевірка правильності гіпотези.</w:t>
      </w:r>
    </w:p>
    <w:p w:rsidR="00E87509" w:rsidRPr="00ED2912" w:rsidRDefault="00E87509" w:rsidP="00ED2912">
      <w:r w:rsidRPr="00ED2912">
        <w:t xml:space="preserve">Методи педагогічного дослідження. Емпіричний і теоретичний </w:t>
      </w:r>
      <w:r w:rsidR="002E5E61" w:rsidRPr="00ED2912">
        <w:t>рівень наукового пізнання. Емпіричні методи педагогічного дослідження. Метод спостереження: його характеристика, предмет і види спостереження; засоби спостереження; прот</w:t>
      </w:r>
      <w:r w:rsidR="002E5E61" w:rsidRPr="00ED2912">
        <w:t>о</w:t>
      </w:r>
      <w:r w:rsidR="002E5E61" w:rsidRPr="00ED2912">
        <w:t>колювання спостереження; узагальнення педагогічного досв</w:t>
      </w:r>
      <w:r w:rsidR="002E5E61" w:rsidRPr="00ED2912">
        <w:t>і</w:t>
      </w:r>
      <w:r w:rsidR="002E5E61" w:rsidRPr="00ED2912">
        <w:t>ду.</w:t>
      </w:r>
    </w:p>
    <w:p w:rsidR="002E5E61" w:rsidRPr="00ED2912" w:rsidRDefault="002E5E61" w:rsidP="00ED2912">
      <w:r w:rsidRPr="00ED2912">
        <w:t>Метод експерименту: характер і завдання педагогічного експ</w:t>
      </w:r>
      <w:r w:rsidRPr="00ED2912">
        <w:t>е</w:t>
      </w:r>
      <w:r w:rsidRPr="00ED2912">
        <w:t>рименту; планування експерименту; труднощі експеримент</w:t>
      </w:r>
      <w:r w:rsidRPr="00ED2912">
        <w:t>у</w:t>
      </w:r>
      <w:r w:rsidRPr="00ED2912">
        <w:t>вання в педагогіці; природний і лабораторний експеримент у педагогічних дослідженнях; інтерпретація експерименту, до</w:t>
      </w:r>
      <w:r w:rsidRPr="00ED2912">
        <w:t>с</w:t>
      </w:r>
      <w:r w:rsidRPr="00ED2912">
        <w:t>товірність його результатів.</w:t>
      </w:r>
    </w:p>
    <w:p w:rsidR="002E5E61" w:rsidRPr="00ED2912" w:rsidRDefault="002E5E61" w:rsidP="00ED2912">
      <w:r w:rsidRPr="00ED2912">
        <w:t>Метод анкетування: характеристика методу; види анкет, їх р</w:t>
      </w:r>
      <w:r w:rsidRPr="00ED2912">
        <w:t>о</w:t>
      </w:r>
      <w:r w:rsidRPr="00ED2912">
        <w:t>зробка.</w:t>
      </w:r>
    </w:p>
    <w:p w:rsidR="002E5E61" w:rsidRPr="00ED2912" w:rsidRDefault="002E5E61" w:rsidP="00ED2912">
      <w:r w:rsidRPr="00ED2912">
        <w:t>Метод бесіди: характеристика; хід бесіди і запис.</w:t>
      </w:r>
    </w:p>
    <w:p w:rsidR="002E5E61" w:rsidRPr="00ED2912" w:rsidRDefault="002E5E61" w:rsidP="00ED2912">
      <w:r w:rsidRPr="00ED2912">
        <w:t>Аналіз змісту педагогічних документів: якісно-кількісний ан</w:t>
      </w:r>
      <w:r w:rsidRPr="00ED2912">
        <w:t>а</w:t>
      </w:r>
      <w:r w:rsidRPr="00ED2912">
        <w:t>ліз документів; проективні методи.</w:t>
      </w:r>
    </w:p>
    <w:p w:rsidR="002E5E61" w:rsidRPr="00ED2912" w:rsidRDefault="002E5E61" w:rsidP="00ED2912">
      <w:r w:rsidRPr="00ED2912">
        <w:lastRenderedPageBreak/>
        <w:t>Деякі способи вимірювання в педагогічних дослідженнях: у</w:t>
      </w:r>
      <w:r w:rsidRPr="00ED2912">
        <w:t>с</w:t>
      </w:r>
      <w:r w:rsidRPr="00ED2912">
        <w:t>ні, письмові контрольні роботи; тести; шкали вимірювання.</w:t>
      </w:r>
    </w:p>
    <w:p w:rsidR="002E5E61" w:rsidRPr="00ED2912" w:rsidRDefault="002E5E61" w:rsidP="00ED2912">
      <w:r w:rsidRPr="00ED2912">
        <w:t>Теоретичні методи педагогічного дослідження. Аналіз і синтез у науковому пізнанні. Індукція й дедукція в науковому пізна</w:t>
      </w:r>
      <w:r w:rsidRPr="00ED2912">
        <w:t>н</w:t>
      </w:r>
      <w:r w:rsidRPr="00ED2912">
        <w:t>ні. Методи моделювання. Мисленнєвий експеримент.</w:t>
      </w:r>
    </w:p>
    <w:p w:rsidR="002E5E61" w:rsidRPr="00ED2912" w:rsidRDefault="002E5E61" w:rsidP="00ED2912">
      <w:r w:rsidRPr="00ED2912">
        <w:t>Порівнювально-історичні методи педагогічного дослідження. генетич</w:t>
      </w:r>
      <w:r w:rsidR="00D90B53" w:rsidRPr="00ED2912">
        <w:t>ний метод. П</w:t>
      </w:r>
      <w:r w:rsidRPr="00ED2912">
        <w:t>орівняльний і</w:t>
      </w:r>
      <w:r w:rsidR="00D90B53" w:rsidRPr="00ED2912">
        <w:t xml:space="preserve"> порівняльно-історичний м</w:t>
      </w:r>
      <w:r w:rsidR="00D90B53" w:rsidRPr="00ED2912">
        <w:t>е</w:t>
      </w:r>
      <w:r w:rsidR="00D90B53" w:rsidRPr="00ED2912">
        <w:t>тод. І</w:t>
      </w:r>
      <w:r w:rsidRPr="00ED2912">
        <w:t>сторичний метод.</w:t>
      </w:r>
    </w:p>
    <w:p w:rsidR="002E5E61" w:rsidRPr="00ED2912" w:rsidRDefault="002E5E61" w:rsidP="00ED2912">
      <w:r w:rsidRPr="00ED2912">
        <w:t xml:space="preserve">Види педагогічних </w:t>
      </w:r>
      <w:r w:rsidR="0083399F" w:rsidRPr="00ED2912">
        <w:t>досліджень.</w:t>
      </w:r>
      <w:r w:rsidRPr="00ED2912">
        <w:t xml:space="preserve"> Описові і діагностичні; </w:t>
      </w:r>
      <w:r w:rsidR="0083399F" w:rsidRPr="00ED2912">
        <w:t>ек</w:t>
      </w:r>
      <w:r w:rsidR="0083399F" w:rsidRPr="00ED2912">
        <w:t>с</w:t>
      </w:r>
      <w:r w:rsidR="0083399F" w:rsidRPr="00ED2912">
        <w:t>пликативні й пояснюючі; експлоративні (евристичні).</w:t>
      </w:r>
    </w:p>
    <w:p w:rsidR="0083399F" w:rsidRPr="008A348E" w:rsidRDefault="0083399F" w:rsidP="008A348E">
      <w:pPr>
        <w:jc w:val="center"/>
        <w:rPr>
          <w:b/>
        </w:rPr>
      </w:pPr>
      <w:r w:rsidRPr="008A348E">
        <w:rPr>
          <w:b/>
        </w:rPr>
        <w:t xml:space="preserve">ІІІ. Методологічні вимоги до оформлення </w:t>
      </w:r>
      <w:r w:rsidRPr="008A348E">
        <w:rPr>
          <w:b/>
        </w:rPr>
        <w:br/>
        <w:t>педагогічних ідей</w:t>
      </w:r>
    </w:p>
    <w:p w:rsidR="0083399F" w:rsidRPr="00ED2912" w:rsidRDefault="0083399F" w:rsidP="00ED2912">
      <w:r w:rsidRPr="00ED2912">
        <w:t>Наукова робота як правильно організоване обґрунтування д</w:t>
      </w:r>
      <w:r w:rsidRPr="00ED2912">
        <w:t>е</w:t>
      </w:r>
      <w:r w:rsidRPr="00ED2912">
        <w:t>якого твердження (положення, тези), науковий результат. В</w:t>
      </w:r>
      <w:r w:rsidRPr="00ED2912">
        <w:t>и</w:t>
      </w:r>
      <w:r w:rsidRPr="00ED2912">
        <w:t>моги до результату наукової роботи: конкретність суджень, основні поняття у формулюванні результату чітко визначені; істинність результату обґрунтована, визначено особистий вн</w:t>
      </w:r>
      <w:r w:rsidRPr="00ED2912">
        <w:t>е</w:t>
      </w:r>
      <w:r w:rsidRPr="00ED2912">
        <w:t>сок актора, новизну.</w:t>
      </w:r>
    </w:p>
    <w:p w:rsidR="0083399F" w:rsidRPr="00ED2912" w:rsidRDefault="0083399F" w:rsidP="00ED2912">
      <w:r w:rsidRPr="00ED2912">
        <w:t>Вимоги до основних частин наукової роботи. назва роботи і її залежність від ключового слова. Терміни у назві. Мета наук</w:t>
      </w:r>
      <w:r w:rsidRPr="00ED2912">
        <w:t>о</w:t>
      </w:r>
      <w:r w:rsidRPr="00ED2912">
        <w:t xml:space="preserve">вої роботи як конкретизація назви. Вимоги до змісту наукової роботи. висновки наукової роботи </w:t>
      </w:r>
      <w:r w:rsidR="00743E98" w:rsidRPr="00ED2912">
        <w:t>як перелік найбільш цікавих і важливих висновків, загального змісту роботи.</w:t>
      </w:r>
    </w:p>
    <w:p w:rsidR="00743E98" w:rsidRPr="00ED2912" w:rsidRDefault="00743E98" w:rsidP="00ED2912">
      <w:r w:rsidRPr="00ED2912">
        <w:t>Стаття як наукова робота; алгоритм роботи над статтею.</w:t>
      </w:r>
    </w:p>
    <w:p w:rsidR="00743E98" w:rsidRPr="00ED2912" w:rsidRDefault="00743E98" w:rsidP="00ED2912">
      <w:r w:rsidRPr="00ED2912">
        <w:t>Науково-методичні вимоги до навчальних видань. Методичні рекомендації, навчально-методичний посібник (характерист</w:t>
      </w:r>
      <w:r w:rsidRPr="00ED2912">
        <w:t>и</w:t>
      </w:r>
      <w:r w:rsidRPr="00ED2912">
        <w:t>ка, особливості підготовки).</w:t>
      </w:r>
    </w:p>
    <w:p w:rsidR="00743E98" w:rsidRPr="00ED2912" w:rsidRDefault="00743E98" w:rsidP="00ED2912">
      <w:r w:rsidRPr="00ED2912">
        <w:t>Аналіз типових помилок у навчально-методичних виданнях.</w:t>
      </w:r>
    </w:p>
    <w:p w:rsidR="00743E98" w:rsidRPr="00ED2912" w:rsidRDefault="00743E98" w:rsidP="00ED2912">
      <w:r w:rsidRPr="00ED2912">
        <w:t>Рецензування, загальні вимоги до рецензування.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D35F9C" w:rsidRPr="00ED2912" w:rsidRDefault="00F76591" w:rsidP="008A348E">
      <w:pPr>
        <w:jc w:val="right"/>
      </w:pPr>
      <w:r w:rsidRPr="00ED2912">
        <w:t xml:space="preserve">Додаток </w:t>
      </w:r>
      <w:r w:rsidR="008A348E">
        <w:t>10</w:t>
      </w:r>
    </w:p>
    <w:p w:rsidR="00F76591" w:rsidRPr="008A348E" w:rsidRDefault="008A348E" w:rsidP="008A348E">
      <w:pPr>
        <w:jc w:val="center"/>
        <w:rPr>
          <w:b/>
        </w:rPr>
      </w:pPr>
      <w:r w:rsidRPr="008A348E">
        <w:rPr>
          <w:b/>
        </w:rPr>
        <w:t xml:space="preserve">Реєстраційна картка </w:t>
      </w:r>
      <w:r w:rsidR="00F76591" w:rsidRPr="008A348E">
        <w:rPr>
          <w:b/>
        </w:rPr>
        <w:t>закладу освіти, що веде</w:t>
      </w:r>
      <w:r w:rsidR="00F76591" w:rsidRPr="008A348E">
        <w:rPr>
          <w:b/>
        </w:rPr>
        <w:br/>
        <w:t>експериментальну роботу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369"/>
      </w:tblGrid>
      <w:tr w:rsidR="00F76591" w:rsidRPr="00ED2912" w:rsidTr="0056608B">
        <w:tc>
          <w:tcPr>
            <w:tcW w:w="3368" w:type="dxa"/>
          </w:tcPr>
          <w:p w:rsidR="00F76591" w:rsidRPr="00ED2912" w:rsidRDefault="00F76591" w:rsidP="00ED2912">
            <w:r w:rsidRPr="00ED2912">
              <w:t>1. Назва закладу:</w:t>
            </w:r>
          </w:p>
        </w:tc>
        <w:tc>
          <w:tcPr>
            <w:tcW w:w="3369" w:type="dxa"/>
          </w:tcPr>
          <w:p w:rsidR="00F76591" w:rsidRPr="00ED2912" w:rsidRDefault="00F76591" w:rsidP="00ED2912"/>
        </w:tc>
      </w:tr>
      <w:tr w:rsidR="00F76591" w:rsidRPr="00ED2912" w:rsidTr="0056608B">
        <w:tc>
          <w:tcPr>
            <w:tcW w:w="3368" w:type="dxa"/>
          </w:tcPr>
          <w:p w:rsidR="00F76591" w:rsidRPr="00ED2912" w:rsidRDefault="00F76591" w:rsidP="00ED2912">
            <w:r w:rsidRPr="00ED2912">
              <w:t>2. Адреса закладу, тел</w:t>
            </w:r>
            <w:r w:rsidRPr="00ED2912">
              <w:t>е</w:t>
            </w:r>
            <w:r w:rsidRPr="00ED2912">
              <w:t>фон/факс</w:t>
            </w:r>
          </w:p>
        </w:tc>
        <w:tc>
          <w:tcPr>
            <w:tcW w:w="3369" w:type="dxa"/>
          </w:tcPr>
          <w:p w:rsidR="00F76591" w:rsidRPr="00ED2912" w:rsidRDefault="00F76591" w:rsidP="00ED2912"/>
        </w:tc>
      </w:tr>
      <w:tr w:rsidR="00F76591" w:rsidRPr="00ED2912" w:rsidTr="0056608B">
        <w:tc>
          <w:tcPr>
            <w:tcW w:w="3368" w:type="dxa"/>
          </w:tcPr>
          <w:p w:rsidR="00F76591" w:rsidRPr="00ED2912" w:rsidRDefault="00F76591" w:rsidP="00ED2912">
            <w:r w:rsidRPr="00ED2912">
              <w:t>3. Директор:</w:t>
            </w:r>
          </w:p>
        </w:tc>
        <w:tc>
          <w:tcPr>
            <w:tcW w:w="3369" w:type="dxa"/>
          </w:tcPr>
          <w:p w:rsidR="00F76591" w:rsidRPr="00ED2912" w:rsidRDefault="00F76591" w:rsidP="00ED2912"/>
        </w:tc>
      </w:tr>
      <w:tr w:rsidR="00F76591" w:rsidRPr="00ED2912" w:rsidTr="0056608B">
        <w:tc>
          <w:tcPr>
            <w:tcW w:w="3368" w:type="dxa"/>
          </w:tcPr>
          <w:p w:rsidR="00F76591" w:rsidRPr="00ED2912" w:rsidRDefault="00F76591" w:rsidP="00ED2912">
            <w:r w:rsidRPr="00ED2912">
              <w:t>4. Статус закладу</w:t>
            </w:r>
          </w:p>
          <w:p w:rsidR="00F02457" w:rsidRPr="00ED2912" w:rsidRDefault="00F02457" w:rsidP="00ED2912">
            <w:r w:rsidRPr="00ED2912">
              <w:t>ким надано:</w:t>
            </w:r>
          </w:p>
          <w:p w:rsidR="00F02457" w:rsidRPr="00ED2912" w:rsidRDefault="00F02457" w:rsidP="00ED2912">
            <w:r w:rsidRPr="00ED2912">
              <w:t>№ наказу:</w:t>
            </w:r>
          </w:p>
        </w:tc>
        <w:tc>
          <w:tcPr>
            <w:tcW w:w="3369" w:type="dxa"/>
          </w:tcPr>
          <w:p w:rsidR="00F76591" w:rsidRPr="00ED2912" w:rsidRDefault="00F76591" w:rsidP="00ED2912"/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5. Назва (тема) експеримент</w:t>
            </w:r>
            <w:r w:rsidRPr="00ED2912">
              <w:t>а</w:t>
            </w:r>
            <w:r w:rsidRPr="00ED2912">
              <w:t>льної роботи</w:t>
            </w:r>
          </w:p>
        </w:tc>
        <w:tc>
          <w:tcPr>
            <w:tcW w:w="3369" w:type="dxa"/>
          </w:tcPr>
          <w:p w:rsidR="00F02457" w:rsidRPr="00ED2912" w:rsidRDefault="00F02457" w:rsidP="00ED2912"/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6. План роботи:</w:t>
            </w:r>
          </w:p>
        </w:tc>
        <w:tc>
          <w:tcPr>
            <w:tcW w:w="3369" w:type="dxa"/>
          </w:tcPr>
          <w:p w:rsidR="00F02457" w:rsidRPr="00ED2912" w:rsidRDefault="00F02457" w:rsidP="00ED2912">
            <w:r w:rsidRPr="00ED2912">
              <w:t>1)</w:t>
            </w:r>
          </w:p>
          <w:p w:rsidR="00F02457" w:rsidRPr="00ED2912" w:rsidRDefault="00F02457" w:rsidP="00ED2912">
            <w:r w:rsidRPr="00ED2912">
              <w:t>2)</w:t>
            </w:r>
          </w:p>
          <w:p w:rsidR="00F02457" w:rsidRPr="00ED2912" w:rsidRDefault="00F02457" w:rsidP="00ED2912">
            <w:r w:rsidRPr="00ED2912">
              <w:t>(...)</w:t>
            </w:r>
          </w:p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7. Організація(ї), яка забезп</w:t>
            </w:r>
            <w:r w:rsidRPr="00ED2912">
              <w:t>е</w:t>
            </w:r>
            <w:r w:rsidRPr="00ED2912">
              <w:t>чує наукове керівництво р</w:t>
            </w:r>
            <w:r w:rsidRPr="00ED2912">
              <w:t>о</w:t>
            </w:r>
            <w:r w:rsidRPr="00ED2912">
              <w:t>ботою:</w:t>
            </w:r>
          </w:p>
        </w:tc>
        <w:tc>
          <w:tcPr>
            <w:tcW w:w="3369" w:type="dxa"/>
          </w:tcPr>
          <w:p w:rsidR="00F02457" w:rsidRPr="00ED2912" w:rsidRDefault="00F02457" w:rsidP="00ED2912"/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8. Ким затверджені програми експерименту:</w:t>
            </w:r>
          </w:p>
        </w:tc>
        <w:tc>
          <w:tcPr>
            <w:tcW w:w="3369" w:type="dxa"/>
          </w:tcPr>
          <w:p w:rsidR="00F02457" w:rsidRPr="00ED2912" w:rsidRDefault="00F02457" w:rsidP="00ED2912"/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9. Мета експерименту:</w:t>
            </w:r>
          </w:p>
        </w:tc>
        <w:tc>
          <w:tcPr>
            <w:tcW w:w="3369" w:type="dxa"/>
          </w:tcPr>
          <w:p w:rsidR="00F02457" w:rsidRPr="00ED2912" w:rsidRDefault="00F02457" w:rsidP="00ED2912"/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10. Задачі експерименту:</w:t>
            </w:r>
          </w:p>
        </w:tc>
        <w:tc>
          <w:tcPr>
            <w:tcW w:w="3369" w:type="dxa"/>
          </w:tcPr>
          <w:p w:rsidR="00F02457" w:rsidRPr="00ED2912" w:rsidRDefault="00F02457" w:rsidP="00ED2912">
            <w:r w:rsidRPr="00ED2912">
              <w:t>1)</w:t>
            </w:r>
          </w:p>
          <w:p w:rsidR="00F02457" w:rsidRPr="00ED2912" w:rsidRDefault="00F02457" w:rsidP="00ED2912">
            <w:r w:rsidRPr="00ED2912">
              <w:t>2)</w:t>
            </w:r>
          </w:p>
          <w:p w:rsidR="00F02457" w:rsidRPr="00ED2912" w:rsidRDefault="00F02457" w:rsidP="00ED2912">
            <w:r w:rsidRPr="00ED2912">
              <w:t>(...)</w:t>
            </w:r>
          </w:p>
        </w:tc>
      </w:tr>
      <w:tr w:rsidR="00F02457" w:rsidRPr="00ED2912" w:rsidTr="0056608B">
        <w:tc>
          <w:tcPr>
            <w:tcW w:w="3368" w:type="dxa"/>
          </w:tcPr>
          <w:p w:rsidR="00F02457" w:rsidRPr="00ED2912" w:rsidRDefault="00F02457" w:rsidP="00ED2912">
            <w:r w:rsidRPr="00ED2912">
              <w:t>11. Початок експерименту:</w:t>
            </w:r>
          </w:p>
          <w:p w:rsidR="00F02457" w:rsidRPr="00ED2912" w:rsidRDefault="00F00431" w:rsidP="00ED2912">
            <w:r w:rsidRPr="00ED2912">
              <w:t>Завершення експерименту:</w:t>
            </w:r>
          </w:p>
        </w:tc>
        <w:tc>
          <w:tcPr>
            <w:tcW w:w="3369" w:type="dxa"/>
          </w:tcPr>
          <w:p w:rsidR="00F02457" w:rsidRPr="00ED2912" w:rsidRDefault="00F02457" w:rsidP="00ED2912"/>
        </w:tc>
      </w:tr>
      <w:tr w:rsidR="00F00431" w:rsidRPr="00ED2912" w:rsidTr="0056608B">
        <w:tc>
          <w:tcPr>
            <w:tcW w:w="3368" w:type="dxa"/>
          </w:tcPr>
          <w:p w:rsidR="00F00431" w:rsidRPr="00ED2912" w:rsidRDefault="00F00431" w:rsidP="00ED2912">
            <w:r w:rsidRPr="00ED2912">
              <w:t>12. Короткий зміст експер</w:t>
            </w:r>
            <w:r w:rsidRPr="00ED2912">
              <w:t>и</w:t>
            </w:r>
            <w:r w:rsidRPr="00ED2912">
              <w:t>ментальної роботи та очікув</w:t>
            </w:r>
            <w:r w:rsidRPr="00ED2912">
              <w:t>а</w:t>
            </w:r>
            <w:r w:rsidRPr="00ED2912">
              <w:t>ні результати:</w:t>
            </w:r>
          </w:p>
        </w:tc>
        <w:tc>
          <w:tcPr>
            <w:tcW w:w="3369" w:type="dxa"/>
          </w:tcPr>
          <w:p w:rsidR="00F00431" w:rsidRPr="00ED2912" w:rsidRDefault="00F00431" w:rsidP="00ED2912"/>
        </w:tc>
      </w:tr>
      <w:tr w:rsidR="00F00431" w:rsidRPr="00ED2912" w:rsidTr="0056608B">
        <w:tc>
          <w:tcPr>
            <w:tcW w:w="3368" w:type="dxa"/>
          </w:tcPr>
          <w:p w:rsidR="00F00431" w:rsidRPr="00ED2912" w:rsidRDefault="00F00431" w:rsidP="00ED2912">
            <w:r w:rsidRPr="00ED2912">
              <w:t>13. Фінансування експерим</w:t>
            </w:r>
            <w:r w:rsidRPr="00ED2912">
              <w:t>е</w:t>
            </w:r>
            <w:r w:rsidRPr="00ED2912">
              <w:t>нту:</w:t>
            </w:r>
          </w:p>
        </w:tc>
        <w:tc>
          <w:tcPr>
            <w:tcW w:w="3369" w:type="dxa"/>
          </w:tcPr>
          <w:p w:rsidR="00F00431" w:rsidRPr="00ED2912" w:rsidRDefault="00F00431" w:rsidP="00ED2912"/>
        </w:tc>
      </w:tr>
    </w:tbl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Default="00086855" w:rsidP="00ED2912"/>
    <w:p w:rsidR="008A348E" w:rsidRDefault="008A348E" w:rsidP="00ED2912"/>
    <w:p w:rsidR="008A348E" w:rsidRPr="00ED2912" w:rsidRDefault="008A348E" w:rsidP="00ED2912"/>
    <w:p w:rsidR="00086855" w:rsidRPr="00ED2912" w:rsidRDefault="00086855" w:rsidP="00ED2912"/>
    <w:p w:rsidR="00F76591" w:rsidRPr="00ED2912" w:rsidRDefault="00F00431" w:rsidP="008A348E">
      <w:pPr>
        <w:jc w:val="right"/>
      </w:pPr>
      <w:r w:rsidRPr="00ED2912">
        <w:t xml:space="preserve">Додаток </w:t>
      </w:r>
      <w:r w:rsidR="008A348E">
        <w:t>11</w:t>
      </w:r>
    </w:p>
    <w:p w:rsidR="00F76591" w:rsidRPr="008A348E" w:rsidRDefault="00F00431" w:rsidP="008A348E">
      <w:pPr>
        <w:jc w:val="center"/>
        <w:rPr>
          <w:b/>
        </w:rPr>
      </w:pPr>
      <w:r w:rsidRPr="008A348E">
        <w:rPr>
          <w:b/>
        </w:rPr>
        <w:t>Орієнтовний план-проспект</w:t>
      </w:r>
      <w:r w:rsidRPr="008A348E">
        <w:rPr>
          <w:b/>
        </w:rPr>
        <w:br/>
        <w:t>експериментальної інноваційної діяльності в школі</w:t>
      </w:r>
    </w:p>
    <w:p w:rsidR="00F00431" w:rsidRPr="00ED2912" w:rsidRDefault="00F00431" w:rsidP="00ED2912">
      <w:r w:rsidRPr="00ED2912">
        <w:t>Тема експерименту.</w:t>
      </w:r>
    </w:p>
    <w:p w:rsidR="00F00431" w:rsidRPr="00ED2912" w:rsidRDefault="00F00431" w:rsidP="00ED2912">
      <w:r w:rsidRPr="00ED2912">
        <w:t>Актуальність.</w:t>
      </w:r>
    </w:p>
    <w:p w:rsidR="00F00431" w:rsidRPr="00ED2912" w:rsidRDefault="00F00431" w:rsidP="00ED2912">
      <w:r w:rsidRPr="00ED2912">
        <w:t>Об’єкт дослідження.</w:t>
      </w:r>
    </w:p>
    <w:p w:rsidR="00F00431" w:rsidRPr="00ED2912" w:rsidRDefault="00F00431" w:rsidP="00ED2912">
      <w:r w:rsidRPr="00ED2912">
        <w:t>Предмет дослідження.</w:t>
      </w:r>
    </w:p>
    <w:p w:rsidR="00F00431" w:rsidRPr="00ED2912" w:rsidRDefault="00F00431" w:rsidP="00ED2912">
      <w:r w:rsidRPr="00ED2912">
        <w:t>Мета експерименту.</w:t>
      </w:r>
    </w:p>
    <w:p w:rsidR="00F00431" w:rsidRPr="00ED2912" w:rsidRDefault="00F00431" w:rsidP="00ED2912">
      <w:r w:rsidRPr="00ED2912">
        <w:t>Завдання експерименту.</w:t>
      </w:r>
    </w:p>
    <w:p w:rsidR="00F00431" w:rsidRPr="00ED2912" w:rsidRDefault="00F00431" w:rsidP="00ED2912">
      <w:r w:rsidRPr="00ED2912">
        <w:t>Гіпотеза.</w:t>
      </w:r>
    </w:p>
    <w:p w:rsidR="00F00431" w:rsidRPr="00ED2912" w:rsidRDefault="00F00431" w:rsidP="00ED2912">
      <w:r w:rsidRPr="00ED2912">
        <w:t>Методи і конкретні методики дослідження.</w:t>
      </w:r>
    </w:p>
    <w:p w:rsidR="00F00431" w:rsidRPr="00ED2912" w:rsidRDefault="00F00431" w:rsidP="00ED2912">
      <w:r w:rsidRPr="00ED2912">
        <w:t>Терміни експерименту.</w:t>
      </w:r>
    </w:p>
    <w:p w:rsidR="00F00431" w:rsidRPr="00ED2912" w:rsidRDefault="00F00431" w:rsidP="00ED2912">
      <w:r w:rsidRPr="00ED2912">
        <w:t>Етапи: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92"/>
        <w:gridCol w:w="3500"/>
      </w:tblGrid>
      <w:tr w:rsidR="00F00431" w:rsidRPr="00ED2912" w:rsidTr="0056608B">
        <w:tc>
          <w:tcPr>
            <w:tcW w:w="1908" w:type="dxa"/>
            <w:shd w:val="clear" w:color="auto" w:fill="CCCCCC"/>
          </w:tcPr>
          <w:p w:rsidR="00F00431" w:rsidRPr="00ED2912" w:rsidRDefault="00CF73C6" w:rsidP="00ED2912">
            <w:r w:rsidRPr="00ED2912">
              <w:t xml:space="preserve">Етап </w:t>
            </w:r>
          </w:p>
        </w:tc>
        <w:tc>
          <w:tcPr>
            <w:tcW w:w="1092" w:type="dxa"/>
            <w:shd w:val="clear" w:color="auto" w:fill="CCCCCC"/>
          </w:tcPr>
          <w:p w:rsidR="00F00431" w:rsidRPr="00ED2912" w:rsidRDefault="00CF73C6" w:rsidP="00ED2912">
            <w:r w:rsidRPr="00ED2912">
              <w:t xml:space="preserve">Термін </w:t>
            </w:r>
          </w:p>
        </w:tc>
        <w:tc>
          <w:tcPr>
            <w:tcW w:w="3500" w:type="dxa"/>
            <w:shd w:val="clear" w:color="auto" w:fill="CCCCCC"/>
          </w:tcPr>
          <w:p w:rsidR="00F00431" w:rsidRPr="00ED2912" w:rsidRDefault="00CF73C6" w:rsidP="00ED2912">
            <w:r w:rsidRPr="00ED2912">
              <w:t>Зміст і організаційно-методична база</w:t>
            </w:r>
          </w:p>
        </w:tc>
      </w:tr>
      <w:tr w:rsidR="00F00431" w:rsidRPr="00ED2912" w:rsidTr="0056608B">
        <w:tc>
          <w:tcPr>
            <w:tcW w:w="1908" w:type="dxa"/>
          </w:tcPr>
          <w:p w:rsidR="00F00431" w:rsidRPr="00ED2912" w:rsidRDefault="00CF73C6" w:rsidP="00ED2912">
            <w:r w:rsidRPr="00ED2912">
              <w:t>1. Підготовчий</w:t>
            </w:r>
          </w:p>
        </w:tc>
        <w:tc>
          <w:tcPr>
            <w:tcW w:w="1092" w:type="dxa"/>
          </w:tcPr>
          <w:p w:rsidR="00F00431" w:rsidRPr="00ED2912" w:rsidRDefault="00F00431" w:rsidP="00ED2912"/>
        </w:tc>
        <w:tc>
          <w:tcPr>
            <w:tcW w:w="3500" w:type="dxa"/>
          </w:tcPr>
          <w:p w:rsidR="00F00431" w:rsidRPr="00ED2912" w:rsidRDefault="00CF73C6" w:rsidP="00ED2912">
            <w:r w:rsidRPr="00ED2912">
              <w:t>Виявлення проблеми та обґр</w:t>
            </w:r>
            <w:r w:rsidRPr="00ED2912">
              <w:t>у</w:t>
            </w:r>
            <w:r w:rsidRPr="00ED2912">
              <w:t>нтування її актуальності.</w:t>
            </w:r>
          </w:p>
          <w:p w:rsidR="00CF73C6" w:rsidRPr="00ED2912" w:rsidRDefault="00CF73C6" w:rsidP="00ED2912">
            <w:r w:rsidRPr="00ED2912">
              <w:t>Розробка розгорнутої програми дослідження.</w:t>
            </w:r>
          </w:p>
        </w:tc>
      </w:tr>
      <w:tr w:rsidR="00CF73C6" w:rsidRPr="00ED2912" w:rsidTr="0056608B">
        <w:tc>
          <w:tcPr>
            <w:tcW w:w="1908" w:type="dxa"/>
          </w:tcPr>
          <w:p w:rsidR="00CF73C6" w:rsidRPr="00ED2912" w:rsidRDefault="00CF73C6" w:rsidP="00ED2912">
            <w:r w:rsidRPr="00ED2912">
              <w:t>2. Організаці</w:t>
            </w:r>
            <w:r w:rsidRPr="00ED2912">
              <w:t>й</w:t>
            </w:r>
            <w:r w:rsidRPr="00ED2912">
              <w:t>ний</w:t>
            </w:r>
          </w:p>
        </w:tc>
        <w:tc>
          <w:tcPr>
            <w:tcW w:w="1092" w:type="dxa"/>
          </w:tcPr>
          <w:p w:rsidR="00CF73C6" w:rsidRPr="00ED2912" w:rsidRDefault="00CF73C6" w:rsidP="00ED2912"/>
        </w:tc>
        <w:tc>
          <w:tcPr>
            <w:tcW w:w="3500" w:type="dxa"/>
          </w:tcPr>
          <w:p w:rsidR="00CF73C6" w:rsidRPr="00ED2912" w:rsidRDefault="00CF73C6" w:rsidP="00ED2912">
            <w:r w:rsidRPr="00ED2912">
              <w:t>Забезпечення умов для реаліз</w:t>
            </w:r>
            <w:r w:rsidRPr="00ED2912">
              <w:t>а</w:t>
            </w:r>
            <w:r w:rsidRPr="00ED2912">
              <w:t>ції програми:</w:t>
            </w:r>
          </w:p>
          <w:p w:rsidR="00CF73C6" w:rsidRPr="00ED2912" w:rsidRDefault="00CF73C6" w:rsidP="00ED2912">
            <w:r w:rsidRPr="00ED2912">
              <w:t>− підготовка матеріальної бази;</w:t>
            </w:r>
          </w:p>
          <w:p w:rsidR="00CF73C6" w:rsidRPr="00ED2912" w:rsidRDefault="00CF73C6" w:rsidP="00ED2912">
            <w:r w:rsidRPr="00ED2912">
              <w:t>− розподіл управлінських фу</w:t>
            </w:r>
            <w:r w:rsidRPr="00ED2912">
              <w:t>н</w:t>
            </w:r>
            <w:r w:rsidRPr="00ED2912">
              <w:t>кцій;</w:t>
            </w:r>
          </w:p>
          <w:p w:rsidR="00CF73C6" w:rsidRPr="00ED2912" w:rsidRDefault="00CF73C6" w:rsidP="00ED2912">
            <w:r w:rsidRPr="00ED2912">
              <w:t>− підготовка кадрів;</w:t>
            </w:r>
          </w:p>
          <w:p w:rsidR="00CF73C6" w:rsidRPr="00ED2912" w:rsidRDefault="00CF73C6" w:rsidP="00ED2912">
            <w:r w:rsidRPr="00ED2912">
              <w:t>− методичне забезпечення;</w:t>
            </w:r>
          </w:p>
          <w:p w:rsidR="00CF73C6" w:rsidRPr="00ED2912" w:rsidRDefault="00CF73C6" w:rsidP="00ED2912">
            <w:r w:rsidRPr="00ED2912">
              <w:t>пошук, вибір наукового кері</w:t>
            </w:r>
            <w:r w:rsidRPr="00ED2912">
              <w:t>в</w:t>
            </w:r>
            <w:r w:rsidRPr="00ED2912">
              <w:t>ника;</w:t>
            </w:r>
          </w:p>
          <w:p w:rsidR="00CF73C6" w:rsidRPr="00ED2912" w:rsidRDefault="00CF73C6" w:rsidP="00ED2912">
            <w:r w:rsidRPr="00ED2912">
              <w:t>(...)</w:t>
            </w:r>
          </w:p>
        </w:tc>
      </w:tr>
      <w:tr w:rsidR="00CF73C6" w:rsidRPr="00ED2912" w:rsidTr="0056608B">
        <w:tc>
          <w:tcPr>
            <w:tcW w:w="1908" w:type="dxa"/>
          </w:tcPr>
          <w:p w:rsidR="00CF73C6" w:rsidRPr="00ED2912" w:rsidRDefault="00CF73C6" w:rsidP="00ED2912">
            <w:r w:rsidRPr="00ED2912">
              <w:t>3. Практичний етап</w:t>
            </w:r>
          </w:p>
        </w:tc>
        <w:tc>
          <w:tcPr>
            <w:tcW w:w="1092" w:type="dxa"/>
          </w:tcPr>
          <w:p w:rsidR="00CF73C6" w:rsidRPr="00ED2912" w:rsidRDefault="00CF73C6" w:rsidP="00ED2912"/>
        </w:tc>
        <w:tc>
          <w:tcPr>
            <w:tcW w:w="3500" w:type="dxa"/>
          </w:tcPr>
          <w:p w:rsidR="00CF73C6" w:rsidRPr="00ED2912" w:rsidRDefault="00CF73C6" w:rsidP="00ED2912">
            <w:r w:rsidRPr="00ED2912">
              <w:t>Проведення констатуючих зр</w:t>
            </w:r>
            <w:r w:rsidRPr="00ED2912">
              <w:t>і</w:t>
            </w:r>
            <w:r w:rsidRPr="00ED2912">
              <w:t>зів.</w:t>
            </w:r>
          </w:p>
          <w:p w:rsidR="00CF73C6" w:rsidRPr="00ED2912" w:rsidRDefault="00CF73C6" w:rsidP="00ED2912">
            <w:r w:rsidRPr="00ED2912">
              <w:t>Реалізація інноваційної техн</w:t>
            </w:r>
            <w:r w:rsidRPr="00ED2912">
              <w:t>о</w:t>
            </w:r>
            <w:r w:rsidRPr="00ED2912">
              <w:t>логії.</w:t>
            </w:r>
          </w:p>
          <w:p w:rsidR="00CF73C6" w:rsidRPr="00ED2912" w:rsidRDefault="00CF73C6" w:rsidP="00ED2912">
            <w:r w:rsidRPr="00ED2912">
              <w:t>Моніторинг процесу впров</w:t>
            </w:r>
            <w:r w:rsidRPr="00ED2912">
              <w:t>а</w:t>
            </w:r>
            <w:r w:rsidRPr="00ED2912">
              <w:t>дження інновації.</w:t>
            </w:r>
          </w:p>
        </w:tc>
      </w:tr>
      <w:tr w:rsidR="00CF73C6" w:rsidRPr="00ED2912" w:rsidTr="0056608B">
        <w:tc>
          <w:tcPr>
            <w:tcW w:w="1908" w:type="dxa"/>
          </w:tcPr>
          <w:p w:rsidR="00CF73C6" w:rsidRPr="00ED2912" w:rsidRDefault="00CF73C6" w:rsidP="00ED2912">
            <w:r w:rsidRPr="00ED2912">
              <w:t>4. Узагальню</w:t>
            </w:r>
            <w:r w:rsidRPr="00ED2912">
              <w:t>ю</w:t>
            </w:r>
            <w:r w:rsidRPr="00ED2912">
              <w:t>чий етап</w:t>
            </w:r>
          </w:p>
        </w:tc>
        <w:tc>
          <w:tcPr>
            <w:tcW w:w="1092" w:type="dxa"/>
          </w:tcPr>
          <w:p w:rsidR="00CF73C6" w:rsidRPr="00ED2912" w:rsidRDefault="00CF73C6" w:rsidP="00ED2912"/>
        </w:tc>
        <w:tc>
          <w:tcPr>
            <w:tcW w:w="3500" w:type="dxa"/>
          </w:tcPr>
          <w:p w:rsidR="00CF73C6" w:rsidRPr="00ED2912" w:rsidRDefault="00CF73C6" w:rsidP="00ED2912">
            <w:r w:rsidRPr="00ED2912">
              <w:t>Обробка даних.</w:t>
            </w:r>
          </w:p>
          <w:p w:rsidR="00CF73C6" w:rsidRPr="00ED2912" w:rsidRDefault="003A4AEC" w:rsidP="00ED2912">
            <w:r w:rsidRPr="00ED2912">
              <w:t>Аналіз результатів.</w:t>
            </w:r>
          </w:p>
          <w:p w:rsidR="003A4AEC" w:rsidRPr="00ED2912" w:rsidRDefault="003A4AEC" w:rsidP="00ED2912">
            <w:r w:rsidRPr="00ED2912">
              <w:lastRenderedPageBreak/>
              <w:t>Корегування гіпотези.</w:t>
            </w:r>
          </w:p>
          <w:p w:rsidR="003A4AEC" w:rsidRPr="00ED2912" w:rsidRDefault="003A4AEC" w:rsidP="00ED2912">
            <w:r w:rsidRPr="00ED2912">
              <w:t>Оформлення та опис результ</w:t>
            </w:r>
            <w:r w:rsidRPr="00ED2912">
              <w:t>а</w:t>
            </w:r>
            <w:r w:rsidRPr="00ED2912">
              <w:t>тів експерименту.</w:t>
            </w:r>
          </w:p>
        </w:tc>
      </w:tr>
    </w:tbl>
    <w:p w:rsidR="00F00431" w:rsidRPr="00ED2912" w:rsidRDefault="003A4AEC" w:rsidP="00ED2912">
      <w:r w:rsidRPr="00ED2912">
        <w:lastRenderedPageBreak/>
        <w:t>База експерименту (експериментальні і контрольні класи; ко</w:t>
      </w:r>
      <w:r w:rsidRPr="00ED2912">
        <w:t>н</w:t>
      </w:r>
      <w:r w:rsidRPr="00ED2912">
        <w:t>тингент учнів; педагоги-експериментатори).</w:t>
      </w:r>
    </w:p>
    <w:p w:rsidR="003A4AEC" w:rsidRPr="00ED2912" w:rsidRDefault="003A4AEC" w:rsidP="00ED2912">
      <w:r w:rsidRPr="00ED2912">
        <w:t>Критерії оцінки очікуваних результатів експерименту.</w:t>
      </w:r>
    </w:p>
    <w:p w:rsidR="003A4AEC" w:rsidRPr="00ED2912" w:rsidRDefault="003A4AEC" w:rsidP="00ED2912">
      <w:r w:rsidRPr="00ED2912">
        <w:t>Пропоновані результати (позитивні, можливі негативні та шляхи їх компенсації).</w:t>
      </w:r>
    </w:p>
    <w:p w:rsidR="003A4AEC" w:rsidRPr="00ED2912" w:rsidRDefault="003A4AEC" w:rsidP="00ED2912">
      <w:r w:rsidRPr="00ED2912">
        <w:t>Форма підведення підсумків і терміни.</w:t>
      </w:r>
    </w:p>
    <w:p w:rsidR="003A4AEC" w:rsidRPr="00ED2912" w:rsidRDefault="003A4AEC" w:rsidP="00ED2912">
      <w:r w:rsidRPr="00ED2912">
        <w:t>Науковий керівник.</w:t>
      </w:r>
    </w:p>
    <w:p w:rsidR="003A4AEC" w:rsidRPr="00ED2912" w:rsidRDefault="003A4AEC" w:rsidP="00ED2912">
      <w:r w:rsidRPr="00ED2912">
        <w:t>Рецензент.</w:t>
      </w:r>
    </w:p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F76591" w:rsidRPr="00ED2912" w:rsidRDefault="003017BD" w:rsidP="008A348E">
      <w:pPr>
        <w:jc w:val="right"/>
      </w:pPr>
      <w:r w:rsidRPr="00ED2912">
        <w:t xml:space="preserve">Додаток </w:t>
      </w:r>
      <w:r w:rsidR="008A348E">
        <w:t>12</w:t>
      </w:r>
    </w:p>
    <w:p w:rsidR="003017BD" w:rsidRPr="008A348E" w:rsidRDefault="00604A2B" w:rsidP="008A348E">
      <w:pPr>
        <w:jc w:val="center"/>
        <w:rPr>
          <w:b/>
        </w:rPr>
      </w:pPr>
      <w:r w:rsidRPr="008A348E">
        <w:rPr>
          <w:b/>
        </w:rPr>
        <w:t>Картк</w:t>
      </w:r>
      <w:r w:rsidR="003264CD">
        <w:rPr>
          <w:b/>
        </w:rPr>
        <w:t>а обліку</w:t>
      </w:r>
      <w:r w:rsidR="003264CD">
        <w:rPr>
          <w:b/>
        </w:rPr>
        <w:br/>
        <w:t xml:space="preserve">об’єктів </w:t>
      </w:r>
      <w:r w:rsidRPr="008A348E">
        <w:rPr>
          <w:b/>
        </w:rPr>
        <w:t xml:space="preserve"> педагогічного досвіду</w:t>
      </w:r>
      <w:r w:rsidRPr="008A348E">
        <w:rPr>
          <w:b/>
        </w:rPr>
        <w:footnoteReference w:customMarkFollows="1" w:id="2"/>
        <w:t>*</w:t>
      </w:r>
    </w:p>
    <w:p w:rsidR="0006270A" w:rsidRPr="008A348E" w:rsidRDefault="00604A2B" w:rsidP="008A348E">
      <w:pPr>
        <w:jc w:val="center"/>
        <w:rPr>
          <w:b/>
        </w:rPr>
      </w:pPr>
      <w:r w:rsidRPr="008A348E">
        <w:rPr>
          <w:b/>
        </w:rPr>
        <w:t>Інформація про актора</w:t>
      </w:r>
    </w:p>
    <w:p w:rsidR="004D0658" w:rsidRPr="00ED2912" w:rsidRDefault="00604A2B" w:rsidP="00ED2912">
      <w:r w:rsidRPr="00ED2912">
        <w:t>Прізвище, ім’я, по батькові: ________________________________________</w:t>
      </w:r>
    </w:p>
    <w:p w:rsidR="00604A2B" w:rsidRPr="00ED2912" w:rsidRDefault="00604A2B" w:rsidP="00ED2912">
      <w:r w:rsidRPr="00ED2912">
        <w:t>Рік народження: ________ Освіта: ____________ Фах:___________________</w:t>
      </w:r>
    </w:p>
    <w:p w:rsidR="00604A2B" w:rsidRPr="00ED2912" w:rsidRDefault="00604A2B" w:rsidP="00ED2912">
      <w:r w:rsidRPr="00ED2912">
        <w:t>Звання, нагороди: _________________________________________________</w:t>
      </w:r>
    </w:p>
    <w:p w:rsidR="00604A2B" w:rsidRPr="00ED2912" w:rsidRDefault="00604A2B" w:rsidP="00ED2912">
      <w:r w:rsidRPr="00ED2912">
        <w:t>Посада ________________________ Педагогічний стаж: ________________</w:t>
      </w:r>
    </w:p>
    <w:p w:rsidR="007B140C" w:rsidRPr="00ED2912" w:rsidRDefault="00604A2B" w:rsidP="00ED2912">
      <w:r w:rsidRPr="00ED2912">
        <w:t>Адреса досвіду: ___________________________________________________</w:t>
      </w:r>
    </w:p>
    <w:p w:rsidR="00604A2B" w:rsidRPr="00ED2912" w:rsidRDefault="00604A2B" w:rsidP="00ED2912">
      <w:r w:rsidRPr="00ED2912">
        <w:t>Інформація про досвід</w:t>
      </w:r>
    </w:p>
    <w:p w:rsidR="00604A2B" w:rsidRPr="00ED2912" w:rsidRDefault="00604A2B" w:rsidP="00ED2912">
      <w:r w:rsidRPr="00ED2912">
        <w:t>Тема: ______________________________________________________</w:t>
      </w:r>
    </w:p>
    <w:p w:rsidR="00604A2B" w:rsidRPr="00ED2912" w:rsidRDefault="00604A2B" w:rsidP="00ED2912">
      <w:r w:rsidRPr="00ED2912">
        <w:t>Мета: ______________________________________________________</w:t>
      </w:r>
    </w:p>
    <w:p w:rsidR="007B140C" w:rsidRPr="00ED2912" w:rsidRDefault="007B140C" w:rsidP="00ED2912">
      <w:r w:rsidRPr="00ED2912">
        <w:t>Короткий зміст (до 1 стор.): ________________________________________</w:t>
      </w:r>
    </w:p>
    <w:p w:rsidR="007B140C" w:rsidRPr="00ED2912" w:rsidRDefault="007B140C" w:rsidP="00ED2912">
      <w:r w:rsidRPr="00ED2912">
        <w:t>Форма відбору:</w:t>
      </w:r>
    </w:p>
    <w:p w:rsidR="007B140C" w:rsidRPr="00ED2912" w:rsidRDefault="007B140C" w:rsidP="00ED2912">
      <w:r w:rsidRPr="00ED2912">
        <w:t>Всеукраїнський професійний конкурс</w:t>
      </w:r>
    </w:p>
    <w:p w:rsidR="007B140C" w:rsidRPr="00ED2912" w:rsidRDefault="007B140C" w:rsidP="00ED2912">
      <w:r w:rsidRPr="00ED2912">
        <w:t>Регіональний професійний конкурс</w:t>
      </w:r>
    </w:p>
    <w:p w:rsidR="007B140C" w:rsidRPr="00ED2912" w:rsidRDefault="007B140C" w:rsidP="00ED2912">
      <w:r w:rsidRPr="00ED2912">
        <w:t>Інші професійні конкурси</w:t>
      </w:r>
    </w:p>
    <w:p w:rsidR="007B140C" w:rsidRPr="00ED2912" w:rsidRDefault="007B140C" w:rsidP="00ED2912">
      <w:r w:rsidRPr="00ED2912">
        <w:t>Всеукраїнська виставка з освітніх досягнень</w:t>
      </w:r>
    </w:p>
    <w:p w:rsidR="007B140C" w:rsidRPr="00ED2912" w:rsidRDefault="007B140C" w:rsidP="00ED2912">
      <w:r w:rsidRPr="00ED2912">
        <w:t>Міжнародна виставка з освітніх досягнень</w:t>
      </w:r>
    </w:p>
    <w:p w:rsidR="007B140C" w:rsidRPr="00ED2912" w:rsidRDefault="007B140C" w:rsidP="00ED2912">
      <w:r w:rsidRPr="00ED2912">
        <w:t>Науково-методичне видання</w:t>
      </w:r>
    </w:p>
    <w:p w:rsidR="007B140C" w:rsidRPr="00ED2912" w:rsidRDefault="007B140C" w:rsidP="00ED2912">
      <w:r w:rsidRPr="00ED2912">
        <w:t>Інше</w:t>
      </w:r>
    </w:p>
    <w:p w:rsidR="007B140C" w:rsidRPr="00ED2912" w:rsidRDefault="007B140C" w:rsidP="00ED2912">
      <w:r w:rsidRPr="00ED2912">
        <w:t>Основні показники результативності: ________________________________</w:t>
      </w:r>
      <w:r w:rsidRPr="00ED2912">
        <w:br/>
      </w:r>
    </w:p>
    <w:p w:rsidR="007B140C" w:rsidRPr="00ED2912" w:rsidRDefault="007B140C" w:rsidP="00ED2912">
      <w:r w:rsidRPr="00ED2912">
        <w:t>Форма узагальнення: ______________________________________________</w:t>
      </w:r>
    </w:p>
    <w:p w:rsidR="007B140C" w:rsidRPr="00ED2912" w:rsidRDefault="007B140C" w:rsidP="00ED2912">
      <w:r w:rsidRPr="00ED2912">
        <w:lastRenderedPageBreak/>
        <w:t>Схвалено (ким? коли?): ____________________________________________</w:t>
      </w:r>
    </w:p>
    <w:p w:rsidR="007B140C" w:rsidRPr="00ED2912" w:rsidRDefault="007B140C" w:rsidP="00ED2912">
      <w:r w:rsidRPr="00ED2912">
        <w:t>Місце збереження: ________________________________________________</w:t>
      </w:r>
    </w:p>
    <w:p w:rsidR="007B140C" w:rsidRPr="00ED2912" w:rsidRDefault="007B140C" w:rsidP="00ED2912"/>
    <w:p w:rsidR="00AA2F8A" w:rsidRPr="00ED2912" w:rsidRDefault="000071E5" w:rsidP="008A348E">
      <w:pPr>
        <w:jc w:val="right"/>
      </w:pPr>
      <w:r w:rsidRPr="00ED2912">
        <w:t xml:space="preserve">Додаток </w:t>
      </w:r>
      <w:r w:rsidR="008A348E">
        <w:t>13</w:t>
      </w:r>
    </w:p>
    <w:p w:rsidR="000071E5" w:rsidRPr="008A348E" w:rsidRDefault="000071E5" w:rsidP="008A348E">
      <w:pPr>
        <w:jc w:val="center"/>
        <w:rPr>
          <w:b/>
        </w:rPr>
      </w:pPr>
      <w:r w:rsidRPr="008A348E">
        <w:rPr>
          <w:b/>
        </w:rPr>
        <w:t>Орієнтовна тематика</w:t>
      </w:r>
      <w:r w:rsidRPr="008A348E">
        <w:rPr>
          <w:b/>
        </w:rPr>
        <w:br/>
        <w:t>”круглих столів” з актуальних  проблем</w:t>
      </w:r>
      <w:r w:rsidRPr="008A348E">
        <w:rPr>
          <w:b/>
        </w:rPr>
        <w:br/>
        <w:t>розвитку інноваційної діяльності</w:t>
      </w:r>
    </w:p>
    <w:p w:rsidR="000071E5" w:rsidRPr="00ED2912" w:rsidRDefault="00960797" w:rsidP="00ED2912">
      <w:r w:rsidRPr="00ED2912">
        <w:t>Пріоритетні напрямки інноваційного розвитку регіональної  системи освіти.</w:t>
      </w:r>
    </w:p>
    <w:p w:rsidR="00960797" w:rsidRPr="00ED2912" w:rsidRDefault="00960797" w:rsidP="00ED2912">
      <w:r w:rsidRPr="00ED2912">
        <w:t>Організація процесу моніторингу інноваційних проектів і си</w:t>
      </w:r>
      <w:r w:rsidRPr="00ED2912">
        <w:t>с</w:t>
      </w:r>
      <w:r w:rsidRPr="00ED2912">
        <w:t>тема критеріїв їх оцінки.</w:t>
      </w:r>
    </w:p>
    <w:p w:rsidR="00960797" w:rsidRPr="00ED2912" w:rsidRDefault="00960797" w:rsidP="00ED2912">
      <w:r w:rsidRPr="00ED2912">
        <w:t>Інноваційна політика і законодавче забезпечення інноваційної діяльності в Україні та за рубежем.</w:t>
      </w:r>
    </w:p>
    <w:p w:rsidR="00960797" w:rsidRPr="00ED2912" w:rsidRDefault="00960797" w:rsidP="00ED2912">
      <w:r w:rsidRPr="00ED2912">
        <w:t>Роль методичної служби в розвитку інноваційної діяльності.</w:t>
      </w:r>
    </w:p>
    <w:p w:rsidR="00960797" w:rsidRPr="00ED2912" w:rsidRDefault="00960797" w:rsidP="00ED2912">
      <w:r w:rsidRPr="00ED2912">
        <w:t>Впровадження інформаційних технологій в закладах освіти: досвід, проблеми та перспективи.</w:t>
      </w:r>
    </w:p>
    <w:p w:rsidR="00960797" w:rsidRPr="00ED2912" w:rsidRDefault="00960797" w:rsidP="00ED2912">
      <w:r w:rsidRPr="00ED2912">
        <w:t>Управління інноваційною діяльністю в закладах освіти.</w:t>
      </w:r>
    </w:p>
    <w:p w:rsidR="00960797" w:rsidRPr="00ED2912" w:rsidRDefault="00960797" w:rsidP="00ED2912">
      <w:r w:rsidRPr="00ED2912">
        <w:t>Оцінка ефективності інновацій в освіті.</w:t>
      </w:r>
    </w:p>
    <w:p w:rsidR="00960797" w:rsidRPr="00ED2912" w:rsidRDefault="00960797" w:rsidP="00ED2912">
      <w:r w:rsidRPr="00ED2912">
        <w:t>Інноваційні здоров</w:t>
      </w:r>
      <w:r w:rsidR="00852A53" w:rsidRPr="00ED2912">
        <w:t>’</w:t>
      </w:r>
      <w:r w:rsidRPr="00ED2912">
        <w:t>язберігаючі технології в освіті.</w:t>
      </w:r>
    </w:p>
    <w:p w:rsidR="00960797" w:rsidRPr="00ED2912" w:rsidRDefault="00852A53" w:rsidP="00ED2912">
      <w:r w:rsidRPr="00ED2912">
        <w:t>Взаємодія закладів освіти з освітніми міжнародними проект</w:t>
      </w:r>
      <w:r w:rsidRPr="00ED2912">
        <w:t>а</w:t>
      </w:r>
      <w:r w:rsidRPr="00ED2912">
        <w:t>ми та програмами.</w:t>
      </w:r>
    </w:p>
    <w:p w:rsidR="00852A53" w:rsidRPr="00ED2912" w:rsidRDefault="00852A53" w:rsidP="00ED2912">
      <w:r w:rsidRPr="00ED2912">
        <w:t>Підготовка педагогів до інноваційної діяльності: моделі, до</w:t>
      </w:r>
      <w:r w:rsidRPr="00ED2912">
        <w:t>с</w:t>
      </w:r>
      <w:r w:rsidRPr="00ED2912">
        <w:t>від, проблеми та перспективи.</w:t>
      </w:r>
    </w:p>
    <w:p w:rsidR="00852A53" w:rsidRPr="00ED2912" w:rsidRDefault="00852A53" w:rsidP="00ED2912">
      <w:r w:rsidRPr="00ED2912">
        <w:t>Охорона та захист прав на об’єкти інтелектуальної власності.</w:t>
      </w:r>
    </w:p>
    <w:p w:rsidR="00852A53" w:rsidRPr="00ED2912" w:rsidRDefault="00852A53" w:rsidP="00ED2912">
      <w:r w:rsidRPr="00ED2912">
        <w:t>Науково-методичне забезпечення інноваційної діяльності в з</w:t>
      </w:r>
      <w:r w:rsidRPr="00ED2912">
        <w:t>а</w:t>
      </w:r>
      <w:r w:rsidRPr="00ED2912">
        <w:t>кладах освіти.</w:t>
      </w:r>
    </w:p>
    <w:p w:rsidR="00852A53" w:rsidRPr="00ED2912" w:rsidRDefault="00852A53" w:rsidP="00ED2912">
      <w:r w:rsidRPr="00ED2912">
        <w:t>проблеми впровадження, моніторингу, оцінки ефективності інноваційних технологій в освіті.</w:t>
      </w:r>
    </w:p>
    <w:p w:rsidR="00852A53" w:rsidRPr="00ED2912" w:rsidRDefault="00852A53" w:rsidP="00ED2912">
      <w:r w:rsidRPr="00ED2912">
        <w:t>Педагогічні технології: теорія і практика.</w:t>
      </w:r>
    </w:p>
    <w:p w:rsidR="005D16E9" w:rsidRPr="00ED2912" w:rsidRDefault="005D16E9" w:rsidP="00ED2912">
      <w:r w:rsidRPr="00ED2912">
        <w:t>Проблеми співвідношення норми та новації в освітньо-виховному процесі.</w:t>
      </w:r>
    </w:p>
    <w:p w:rsidR="00F32281" w:rsidRPr="00ED2912" w:rsidRDefault="00F32281" w:rsidP="00ED2912">
      <w:r w:rsidRPr="00ED2912">
        <w:t>Проблеми сприйняття, освоєння й оцінки нового педагогічним співтовариством.</w:t>
      </w:r>
    </w:p>
    <w:p w:rsidR="00F32281" w:rsidRPr="00ED2912" w:rsidRDefault="00F32281" w:rsidP="00ED2912">
      <w:r w:rsidRPr="00ED2912">
        <w:t>Розвиток навчального закладу на інноваційній основі: від те</w:t>
      </w:r>
      <w:r w:rsidRPr="00ED2912">
        <w:t>о</w:t>
      </w:r>
      <w:r w:rsidRPr="00ED2912">
        <w:t>рії до практики.</w:t>
      </w:r>
    </w:p>
    <w:p w:rsidR="00301E50" w:rsidRPr="00ED2912" w:rsidRDefault="00301E50" w:rsidP="00ED2912">
      <w:r w:rsidRPr="00ED2912">
        <w:t>Координація діяльності суб’єктів інноваційного процесу на р</w:t>
      </w:r>
      <w:r w:rsidRPr="00ED2912">
        <w:t>е</w:t>
      </w:r>
      <w:r w:rsidRPr="00ED2912">
        <w:t>гіональному, районному рівнях.</w:t>
      </w:r>
    </w:p>
    <w:p w:rsidR="00215103" w:rsidRPr="00ED2912" w:rsidRDefault="00215103" w:rsidP="00ED2912">
      <w:r w:rsidRPr="00ED2912">
        <w:lastRenderedPageBreak/>
        <w:t>Проблеми управління розвитком навчального закладу на інн</w:t>
      </w:r>
      <w:r w:rsidRPr="00ED2912">
        <w:t>о</w:t>
      </w:r>
      <w:r w:rsidRPr="00ED2912">
        <w:t>ваційній основі.</w:t>
      </w:r>
    </w:p>
    <w:p w:rsidR="0061613F" w:rsidRPr="00ED2912" w:rsidRDefault="0061613F" w:rsidP="00ED2912">
      <w:r w:rsidRPr="00ED2912">
        <w:t>Проблеми технологізації навчально-виховного процесу в шк</w:t>
      </w:r>
      <w:r w:rsidRPr="00ED2912">
        <w:t>о</w:t>
      </w:r>
      <w:r w:rsidRPr="00ED2912">
        <w:t>лі.</w:t>
      </w:r>
    </w:p>
    <w:p w:rsidR="00215103" w:rsidRPr="00ED2912" w:rsidRDefault="00215103" w:rsidP="00ED2912">
      <w:r w:rsidRPr="00ED2912">
        <w:t>Закономірності процесів становлення та розвитку педагогічних технологій.</w:t>
      </w:r>
    </w:p>
    <w:p w:rsidR="0054767B" w:rsidRPr="00ED2912" w:rsidRDefault="0054767B" w:rsidP="00ED2912">
      <w:r w:rsidRPr="00ED2912">
        <w:t>Педагог в інноваційному педагогічному режимі: проблеми ф</w:t>
      </w:r>
      <w:r w:rsidRPr="00ED2912">
        <w:t>о</w:t>
      </w:r>
      <w:r w:rsidRPr="00ED2912">
        <w:t>рмування позитивної „Я”-концепції.</w:t>
      </w:r>
    </w:p>
    <w:p w:rsidR="0054767B" w:rsidRPr="00ED2912" w:rsidRDefault="0097533B" w:rsidP="00ED2912">
      <w:r w:rsidRPr="00ED2912">
        <w:t>Шляхи подолання анти</w:t>
      </w:r>
      <w:r w:rsidR="0054767B" w:rsidRPr="00ED2912">
        <w:t>інноваційних бар’єрів у педагогічному співтоваристві.</w:t>
      </w:r>
    </w:p>
    <w:p w:rsidR="0054767B" w:rsidRPr="00ED2912" w:rsidRDefault="0016438C" w:rsidP="00ED2912">
      <w:r w:rsidRPr="00ED2912">
        <w:t>Проблеми створення інноваційного освітнього середовища в закладі освіти.</w:t>
      </w:r>
    </w:p>
    <w:p w:rsidR="00623B86" w:rsidRPr="00ED2912" w:rsidRDefault="00623B86" w:rsidP="00ED2912">
      <w:r w:rsidRPr="00ED2912">
        <w:t>Проблеми розробка та експертизи авторських  освітньо-виховних концепцій.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Pr="00ED2912" w:rsidRDefault="008A348E" w:rsidP="00ED2912"/>
    <w:p w:rsidR="003E7171" w:rsidRPr="00ED2912" w:rsidRDefault="008A348E" w:rsidP="008A348E">
      <w:pPr>
        <w:jc w:val="right"/>
      </w:pPr>
      <w:r>
        <w:t>Додаток 14</w:t>
      </w:r>
    </w:p>
    <w:p w:rsidR="003E7171" w:rsidRPr="008A348E" w:rsidRDefault="001E40FA" w:rsidP="008A348E">
      <w:pPr>
        <w:jc w:val="center"/>
        <w:rPr>
          <w:b/>
        </w:rPr>
      </w:pPr>
      <w:r w:rsidRPr="008A348E">
        <w:rPr>
          <w:b/>
        </w:rPr>
        <w:t>Карта д</w:t>
      </w:r>
      <w:r w:rsidR="003E7171" w:rsidRPr="008A348E">
        <w:rPr>
          <w:b/>
        </w:rPr>
        <w:t>іагностика рівня готовності</w:t>
      </w:r>
      <w:r w:rsidR="003E7171" w:rsidRPr="008A348E">
        <w:rPr>
          <w:b/>
        </w:rPr>
        <w:br/>
        <w:t>вчителя до інновації</w:t>
      </w:r>
    </w:p>
    <w:p w:rsidR="003E7171" w:rsidRPr="00ED2912" w:rsidRDefault="001E40FA" w:rsidP="00ED2912">
      <w:r w:rsidRPr="00ED2912">
        <w:t>Прізвище, ім’я, по батькові _________________________________________</w:t>
      </w:r>
    </w:p>
    <w:p w:rsidR="001E40FA" w:rsidRPr="00ED2912" w:rsidRDefault="001E40FA" w:rsidP="00ED2912">
      <w:r w:rsidRPr="00ED2912">
        <w:t>Фах _____________________________________________________________</w:t>
      </w:r>
    </w:p>
    <w:p w:rsidR="001E40FA" w:rsidRPr="00ED2912" w:rsidRDefault="001E40FA" w:rsidP="00ED2912">
      <w:r w:rsidRPr="00ED2912">
        <w:t>Стаж роботи _____________________________________________________</w:t>
      </w:r>
    </w:p>
    <w:p w:rsidR="001E40FA" w:rsidRPr="00ED2912" w:rsidRDefault="001E40FA" w:rsidP="00ED2912">
      <w:r w:rsidRPr="00ED2912">
        <w:t>Категорія ________________________________________________________</w:t>
      </w:r>
    </w:p>
    <w:p w:rsidR="001E40FA" w:rsidRPr="00ED2912" w:rsidRDefault="001E40FA" w:rsidP="00ED2912">
      <w:r w:rsidRPr="00ED2912">
        <w:t>Заклад, де працює _________________________________________________</w:t>
      </w:r>
    </w:p>
    <w:p w:rsidR="001E40FA" w:rsidRPr="00ED2912" w:rsidRDefault="001E40FA" w:rsidP="00ED2912">
      <w:r w:rsidRPr="00ED2912">
        <w:t>Критерії оцінювання:</w:t>
      </w:r>
    </w:p>
    <w:p w:rsidR="001E40FA" w:rsidRPr="00ED2912" w:rsidRDefault="001E40FA" w:rsidP="00ED2912">
      <w:r w:rsidRPr="00ED2912">
        <w:t>4 бали − показник наявний завжди;</w:t>
      </w:r>
    </w:p>
    <w:p w:rsidR="001E40FA" w:rsidRPr="00ED2912" w:rsidRDefault="001E40FA" w:rsidP="00ED2912">
      <w:r w:rsidRPr="00ED2912">
        <w:t>3 бали − часто наявний;</w:t>
      </w:r>
    </w:p>
    <w:p w:rsidR="001E40FA" w:rsidRPr="00ED2912" w:rsidRDefault="001E40FA" w:rsidP="00ED2912">
      <w:r w:rsidRPr="00ED2912">
        <w:t>2 бали − зрідка наявний;</w:t>
      </w:r>
    </w:p>
    <w:p w:rsidR="001E40FA" w:rsidRPr="00ED2912" w:rsidRDefault="001E40FA" w:rsidP="00ED2912">
      <w:r w:rsidRPr="00ED2912">
        <w:t>1 бал  − наявний інколи;</w:t>
      </w:r>
    </w:p>
    <w:p w:rsidR="001E40FA" w:rsidRPr="00ED2912" w:rsidRDefault="001E40FA" w:rsidP="00ED2912">
      <w:r w:rsidRPr="00ED2912">
        <w:t>0 балів − відсутній.</w:t>
      </w:r>
    </w:p>
    <w:tbl>
      <w:tblPr>
        <w:tblW w:w="6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3397"/>
        <w:gridCol w:w="496"/>
        <w:gridCol w:w="482"/>
        <w:gridCol w:w="476"/>
      </w:tblGrid>
      <w:tr w:rsidR="00F547BD" w:rsidRPr="00ED2912" w:rsidTr="0056608B">
        <w:tc>
          <w:tcPr>
            <w:tcW w:w="1368" w:type="dxa"/>
            <w:shd w:val="clear" w:color="auto" w:fill="CCCCCC"/>
          </w:tcPr>
          <w:p w:rsidR="00F547BD" w:rsidRPr="00ED2912" w:rsidRDefault="00F547BD" w:rsidP="00ED2912">
            <w:r w:rsidRPr="00ED2912">
              <w:t xml:space="preserve">Компоненти </w:t>
            </w:r>
          </w:p>
        </w:tc>
        <w:tc>
          <w:tcPr>
            <w:tcW w:w="3638" w:type="dxa"/>
            <w:shd w:val="clear" w:color="auto" w:fill="CCCCCC"/>
          </w:tcPr>
          <w:p w:rsidR="00F547BD" w:rsidRPr="00ED2912" w:rsidRDefault="00F547BD" w:rsidP="00ED2912">
            <w:r w:rsidRPr="00ED2912">
              <w:t>Показники інноваційної ді</w:t>
            </w:r>
            <w:r w:rsidRPr="00ED2912">
              <w:t>я</w:t>
            </w:r>
            <w:r w:rsidRPr="00ED2912">
              <w:t>льності</w:t>
            </w:r>
          </w:p>
        </w:tc>
        <w:tc>
          <w:tcPr>
            <w:tcW w:w="1500" w:type="dxa"/>
            <w:gridSpan w:val="3"/>
            <w:shd w:val="clear" w:color="auto" w:fill="CCCCCC"/>
          </w:tcPr>
          <w:p w:rsidR="00F547BD" w:rsidRPr="00ED2912" w:rsidRDefault="00F547BD" w:rsidP="00ED2912">
            <w:r w:rsidRPr="00ED2912">
              <w:t xml:space="preserve">Оцінка </w:t>
            </w:r>
            <w:r w:rsidRPr="00ED2912">
              <w:br/>
              <w:t>експертів</w:t>
            </w:r>
          </w:p>
        </w:tc>
      </w:tr>
      <w:tr w:rsidR="00990ED3" w:rsidRPr="00ED2912" w:rsidTr="0056608B">
        <w:tc>
          <w:tcPr>
            <w:tcW w:w="1368" w:type="dxa"/>
            <w:vMerge w:val="restart"/>
          </w:tcPr>
          <w:p w:rsidR="00990ED3" w:rsidRPr="00ED2912" w:rsidRDefault="00990ED3" w:rsidP="00ED2912">
            <w:r w:rsidRPr="00ED2912">
              <w:t>Мотиваційно-цільовий</w:t>
            </w:r>
          </w:p>
        </w:tc>
        <w:tc>
          <w:tcPr>
            <w:tcW w:w="3638" w:type="dxa"/>
          </w:tcPr>
          <w:p w:rsidR="00990ED3" w:rsidRPr="00ED2912" w:rsidRDefault="00990ED3" w:rsidP="00ED2912">
            <w:r w:rsidRPr="00ED2912">
              <w:t>Критичність мислення</w:t>
            </w:r>
          </w:p>
        </w:tc>
        <w:tc>
          <w:tcPr>
            <w:tcW w:w="504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</w:tr>
      <w:tr w:rsidR="00990ED3" w:rsidRPr="00ED2912" w:rsidTr="0056608B">
        <w:tc>
          <w:tcPr>
            <w:tcW w:w="1368" w:type="dxa"/>
            <w:vMerge/>
          </w:tcPr>
          <w:p w:rsidR="00990ED3" w:rsidRPr="00ED2912" w:rsidRDefault="00990ED3" w:rsidP="00ED2912"/>
        </w:tc>
        <w:tc>
          <w:tcPr>
            <w:tcW w:w="3638" w:type="dxa"/>
          </w:tcPr>
          <w:p w:rsidR="00990ED3" w:rsidRPr="00ED2912" w:rsidRDefault="00990ED3" w:rsidP="00ED2912">
            <w:r w:rsidRPr="00ED2912">
              <w:t>Визначення цілей власної до</w:t>
            </w:r>
            <w:r w:rsidRPr="00ED2912">
              <w:t>с</w:t>
            </w:r>
            <w:r w:rsidRPr="00ED2912">
              <w:t>лідницької роботи</w:t>
            </w:r>
          </w:p>
        </w:tc>
        <w:tc>
          <w:tcPr>
            <w:tcW w:w="504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</w:tr>
      <w:tr w:rsidR="00990ED3" w:rsidRPr="00ED2912" w:rsidTr="0056608B">
        <w:tc>
          <w:tcPr>
            <w:tcW w:w="1368" w:type="dxa"/>
            <w:vMerge/>
          </w:tcPr>
          <w:p w:rsidR="00990ED3" w:rsidRPr="00ED2912" w:rsidRDefault="00990ED3" w:rsidP="00ED2912"/>
        </w:tc>
        <w:tc>
          <w:tcPr>
            <w:tcW w:w="3638" w:type="dxa"/>
          </w:tcPr>
          <w:p w:rsidR="00990ED3" w:rsidRPr="00ED2912" w:rsidRDefault="00990ED3" w:rsidP="00ED2912">
            <w:r w:rsidRPr="00ED2912">
              <w:t>Здатність відмовитися від ст</w:t>
            </w:r>
            <w:r w:rsidRPr="00ED2912">
              <w:t>е</w:t>
            </w:r>
            <w:r w:rsidRPr="00ED2912">
              <w:t>реотипів педагогічного ми</w:t>
            </w:r>
            <w:r w:rsidRPr="00ED2912">
              <w:t>с</w:t>
            </w:r>
            <w:r w:rsidRPr="00ED2912">
              <w:t>лення</w:t>
            </w:r>
          </w:p>
        </w:tc>
        <w:tc>
          <w:tcPr>
            <w:tcW w:w="504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</w:tr>
      <w:tr w:rsidR="00990ED3" w:rsidRPr="00ED2912" w:rsidTr="0056608B">
        <w:tc>
          <w:tcPr>
            <w:tcW w:w="1368" w:type="dxa"/>
            <w:vMerge/>
          </w:tcPr>
          <w:p w:rsidR="00990ED3" w:rsidRPr="00ED2912" w:rsidRDefault="00990ED3" w:rsidP="00ED2912"/>
        </w:tc>
        <w:tc>
          <w:tcPr>
            <w:tcW w:w="3638" w:type="dxa"/>
          </w:tcPr>
          <w:p w:rsidR="00990ED3" w:rsidRPr="00ED2912" w:rsidRDefault="00990ED3" w:rsidP="00ED2912">
            <w:r w:rsidRPr="00ED2912">
              <w:t>Творча діяльність</w:t>
            </w:r>
          </w:p>
        </w:tc>
        <w:tc>
          <w:tcPr>
            <w:tcW w:w="504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  <w:tc>
          <w:tcPr>
            <w:tcW w:w="498" w:type="dxa"/>
          </w:tcPr>
          <w:p w:rsidR="00990ED3" w:rsidRPr="00ED2912" w:rsidRDefault="00990ED3" w:rsidP="00ED2912"/>
        </w:tc>
      </w:tr>
      <w:tr w:rsidR="00B5649E" w:rsidRPr="00ED2912" w:rsidTr="0056608B">
        <w:tc>
          <w:tcPr>
            <w:tcW w:w="1368" w:type="dxa"/>
            <w:vMerge w:val="restart"/>
          </w:tcPr>
          <w:p w:rsidR="00B5649E" w:rsidRPr="00ED2912" w:rsidRDefault="00B5649E" w:rsidP="00ED2912">
            <w:r w:rsidRPr="00ED2912">
              <w:t>Змістовно-операційний</w:t>
            </w:r>
          </w:p>
        </w:tc>
        <w:tc>
          <w:tcPr>
            <w:tcW w:w="3638" w:type="dxa"/>
          </w:tcPr>
          <w:p w:rsidR="00B5649E" w:rsidRPr="00ED2912" w:rsidRDefault="00B5649E" w:rsidP="00ED2912">
            <w:r w:rsidRPr="00ED2912">
              <w:t>Творче використання резул</w:t>
            </w:r>
            <w:r w:rsidRPr="00ED2912">
              <w:t>ь</w:t>
            </w:r>
            <w:r w:rsidRPr="00ED2912">
              <w:t>татів педагогічних досліджень і моделювання нового педаг</w:t>
            </w:r>
            <w:r w:rsidRPr="00ED2912">
              <w:t>о</w:t>
            </w:r>
            <w:r w:rsidRPr="00ED2912">
              <w:t>гічного досвіду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  <w:vMerge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Варіативність інноваційної д</w:t>
            </w:r>
            <w:r w:rsidRPr="00ED2912">
              <w:t>і</w:t>
            </w:r>
            <w:r w:rsidRPr="00ED2912">
              <w:lastRenderedPageBreak/>
              <w:t>яльності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  <w:vMerge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Володіння методами педагог</w:t>
            </w:r>
            <w:r w:rsidRPr="00ED2912">
              <w:t>і</w:t>
            </w:r>
            <w:r w:rsidRPr="00ED2912">
              <w:t>чних досліджень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  <w:vMerge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Застосування в педагогічній практиці засобів діагностики та корекції індивідуальних особливостей школярів, реал</w:t>
            </w:r>
            <w:r w:rsidRPr="00ED2912">
              <w:t>і</w:t>
            </w:r>
            <w:r w:rsidRPr="00ED2912">
              <w:t>зація різнорівневого підходу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  <w:vMerge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Розроблення авторської ідеї навчання та виховання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</w:tcPr>
          <w:p w:rsidR="00B5649E" w:rsidRPr="00ED2912" w:rsidRDefault="00B5649E" w:rsidP="00ED2912">
            <w:r w:rsidRPr="00ED2912">
              <w:t>Регулятивно-корекційний</w:t>
            </w:r>
          </w:p>
        </w:tc>
        <w:tc>
          <w:tcPr>
            <w:tcW w:w="3638" w:type="dxa"/>
          </w:tcPr>
          <w:p w:rsidR="00B5649E" w:rsidRPr="00ED2912" w:rsidRDefault="00B5649E" w:rsidP="00ED2912">
            <w:r w:rsidRPr="00ED2912">
              <w:t>Постійне здійснення самоан</w:t>
            </w:r>
            <w:r w:rsidRPr="00ED2912">
              <w:t>а</w:t>
            </w:r>
            <w:r w:rsidRPr="00ED2912">
              <w:t>лізу й самооцінки діяльності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Систематичне коригування навчально-виховного процесу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B5649E" w:rsidP="00ED2912">
            <w:r w:rsidRPr="00ED2912">
              <w:t>Самостійний пошук нової і</w:t>
            </w:r>
            <w:r w:rsidRPr="00ED2912">
              <w:t>н</w:t>
            </w:r>
            <w:r w:rsidRPr="00ED2912">
              <w:t>формації з метою саморозви</w:t>
            </w:r>
            <w:r w:rsidRPr="00ED2912">
              <w:t>т</w:t>
            </w:r>
            <w:r w:rsidRPr="00ED2912">
              <w:t>ку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B5649E" w:rsidRPr="00ED2912" w:rsidTr="0056608B">
        <w:tc>
          <w:tcPr>
            <w:tcW w:w="1368" w:type="dxa"/>
          </w:tcPr>
          <w:p w:rsidR="00B5649E" w:rsidRPr="00ED2912" w:rsidRDefault="00B5649E" w:rsidP="00ED2912"/>
        </w:tc>
        <w:tc>
          <w:tcPr>
            <w:tcW w:w="3638" w:type="dxa"/>
          </w:tcPr>
          <w:p w:rsidR="00B5649E" w:rsidRPr="00ED2912" w:rsidRDefault="009B7FB8" w:rsidP="00ED2912">
            <w:r w:rsidRPr="00ED2912">
              <w:t>Прогностичність, здатність до проектування</w:t>
            </w:r>
          </w:p>
        </w:tc>
        <w:tc>
          <w:tcPr>
            <w:tcW w:w="504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  <w:tc>
          <w:tcPr>
            <w:tcW w:w="498" w:type="dxa"/>
          </w:tcPr>
          <w:p w:rsidR="00B5649E" w:rsidRPr="00ED2912" w:rsidRDefault="00B5649E" w:rsidP="00ED2912"/>
        </w:tc>
      </w:tr>
      <w:tr w:rsidR="009B7FB8" w:rsidRPr="00ED2912" w:rsidTr="0056608B">
        <w:tc>
          <w:tcPr>
            <w:tcW w:w="1368" w:type="dxa"/>
          </w:tcPr>
          <w:p w:rsidR="009B7FB8" w:rsidRPr="00ED2912" w:rsidRDefault="009B7FB8" w:rsidP="00ED2912"/>
        </w:tc>
        <w:tc>
          <w:tcPr>
            <w:tcW w:w="3638" w:type="dxa"/>
          </w:tcPr>
          <w:p w:rsidR="009B7FB8" w:rsidRPr="00ED2912" w:rsidRDefault="009B7FB8" w:rsidP="00ED2912">
            <w:r w:rsidRPr="00ED2912">
              <w:t>Вміння оцінки корекції інн</w:t>
            </w:r>
            <w:r w:rsidRPr="00ED2912">
              <w:t>о</w:t>
            </w:r>
            <w:r w:rsidRPr="00ED2912">
              <w:t>вації та визначення їх цільов</w:t>
            </w:r>
            <w:r w:rsidRPr="00ED2912">
              <w:t>о</w:t>
            </w:r>
            <w:r w:rsidRPr="00ED2912">
              <w:t>го призначення</w:t>
            </w:r>
          </w:p>
        </w:tc>
        <w:tc>
          <w:tcPr>
            <w:tcW w:w="504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</w:tr>
      <w:tr w:rsidR="009B7FB8" w:rsidRPr="00ED2912" w:rsidTr="0056608B">
        <w:tc>
          <w:tcPr>
            <w:tcW w:w="5006" w:type="dxa"/>
            <w:gridSpan w:val="2"/>
          </w:tcPr>
          <w:p w:rsidR="009B7FB8" w:rsidRPr="00ED2912" w:rsidRDefault="009B7FB8" w:rsidP="00ED2912">
            <w:r w:rsidRPr="00ED2912">
              <w:t>Загальна кількість балів</w:t>
            </w:r>
          </w:p>
        </w:tc>
        <w:tc>
          <w:tcPr>
            <w:tcW w:w="504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</w:tr>
      <w:tr w:rsidR="009B7FB8" w:rsidRPr="00ED2912" w:rsidTr="0056608B">
        <w:tc>
          <w:tcPr>
            <w:tcW w:w="5006" w:type="dxa"/>
            <w:gridSpan w:val="2"/>
          </w:tcPr>
          <w:p w:rsidR="009B7FB8" w:rsidRPr="00ED2912" w:rsidRDefault="009B7FB8" w:rsidP="00ED2912">
            <w:r w:rsidRPr="00ED2912">
              <w:t>Рівень готовності до інноваційної діяльності*</w:t>
            </w:r>
          </w:p>
        </w:tc>
        <w:tc>
          <w:tcPr>
            <w:tcW w:w="504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  <w:tc>
          <w:tcPr>
            <w:tcW w:w="498" w:type="dxa"/>
          </w:tcPr>
          <w:p w:rsidR="009B7FB8" w:rsidRPr="00ED2912" w:rsidRDefault="009B7FB8" w:rsidP="00ED2912"/>
        </w:tc>
      </w:tr>
    </w:tbl>
    <w:p w:rsidR="003E7171" w:rsidRPr="00ED2912" w:rsidRDefault="009B7FB8" w:rsidP="00ED2912">
      <w:r w:rsidRPr="00ED2912">
        <w:t>* 100% готовності до інноваційної діяльності відповідають м</w:t>
      </w:r>
      <w:r w:rsidRPr="00ED2912">
        <w:t>а</w:t>
      </w:r>
      <w:r w:rsidRPr="00ED2912">
        <w:t>ксимальній загальній кількості балів − 56.</w:t>
      </w:r>
    </w:p>
    <w:p w:rsidR="009B7FB8" w:rsidRPr="00ED2912" w:rsidRDefault="009B7FB8" w:rsidP="00ED2912">
      <w:r w:rsidRPr="00ED2912">
        <w:t>Рівень готовності до інноваційної діяльності високий − від 75% до 100%.</w:t>
      </w:r>
    </w:p>
    <w:p w:rsidR="009B7FB8" w:rsidRPr="00ED2912" w:rsidRDefault="009B7FB8" w:rsidP="00ED2912">
      <w:r w:rsidRPr="00ED2912">
        <w:t>Рівень готовності до інноваційної діяльності середній − від 50% до 74%.</w:t>
      </w:r>
    </w:p>
    <w:p w:rsidR="009B7FB8" w:rsidRPr="00ED2912" w:rsidRDefault="00507051" w:rsidP="00ED2912">
      <w:r w:rsidRPr="00ED2912">
        <w:t>Інновації використовуються у діяльності епізодично − від 25% до 49%.</w:t>
      </w:r>
    </w:p>
    <w:p w:rsidR="00575D23" w:rsidRPr="00ED2912" w:rsidRDefault="00507051" w:rsidP="00ED2912">
      <w:r w:rsidRPr="00ED2912">
        <w:t>Інноваційна діяльність вчителя фрагментарна − менше 24%.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575D23" w:rsidRPr="00ED2912" w:rsidRDefault="008A348E" w:rsidP="008A348E">
      <w:pPr>
        <w:jc w:val="right"/>
      </w:pPr>
      <w:r>
        <w:t>Додаток 15</w:t>
      </w:r>
    </w:p>
    <w:p w:rsidR="00575D23" w:rsidRPr="00ED2912" w:rsidRDefault="00575D23" w:rsidP="008A348E">
      <w:pPr>
        <w:jc w:val="center"/>
      </w:pPr>
      <w:r w:rsidRPr="008A348E">
        <w:rPr>
          <w:b/>
        </w:rPr>
        <w:t xml:space="preserve">Діагностична карта оцінки ефективності </w:t>
      </w:r>
      <w:r w:rsidRPr="008A348E">
        <w:rPr>
          <w:b/>
        </w:rPr>
        <w:br/>
        <w:t>впровадження нових і передових технологій навчання</w:t>
      </w:r>
      <w:r w:rsidRPr="00ED2912">
        <w:br/>
        <w:t>(Т. Орлова)</w:t>
      </w:r>
    </w:p>
    <w:p w:rsidR="00575D23" w:rsidRPr="00ED2912" w:rsidRDefault="00575D23" w:rsidP="00ED2912">
      <w:r w:rsidRPr="00ED2912">
        <w:t>Діагностична карта дозволяє прослідкувати, наскільки ефект</w:t>
      </w:r>
      <w:r w:rsidRPr="00ED2912">
        <w:t>и</w:t>
      </w:r>
      <w:r w:rsidRPr="00ED2912">
        <w:t>вно впроваджуються нові технології навчання, а також прогн</w:t>
      </w:r>
      <w:r w:rsidRPr="00ED2912">
        <w:t>о</w:t>
      </w:r>
      <w:r w:rsidRPr="00ED2912">
        <w:t>зувати професійний ріст того чи іншого вчителя. Може вик</w:t>
      </w:r>
      <w:r w:rsidRPr="00ED2912">
        <w:t>о</w:t>
      </w:r>
      <w:r w:rsidRPr="00ED2912">
        <w:t>ристовуватись як універсальна атестаційна карта. Вона дозв</w:t>
      </w:r>
      <w:r w:rsidRPr="00ED2912">
        <w:t>о</w:t>
      </w:r>
      <w:r w:rsidRPr="00ED2912">
        <w:t>ляє визначити динаміку професійного росту вчителя протягом року, порівнюючи відвідування уроків між собою по роках, виявляючи динаміку нарощування творчого потенціалу (на о</w:t>
      </w:r>
      <w:r w:rsidRPr="00ED2912">
        <w:t>с</w:t>
      </w:r>
      <w:r w:rsidRPr="00ED2912">
        <w:t>нові порівняльної характеристики середньої оцінки показників за кілька уроків).</w:t>
      </w:r>
    </w:p>
    <w:p w:rsidR="00575D23" w:rsidRPr="00ED2912" w:rsidRDefault="00575D23" w:rsidP="00ED2912">
      <w:r w:rsidRPr="00ED2912">
        <w:t>Критерії та оцінка. Оцінювання показників ефективності впр</w:t>
      </w:r>
      <w:r w:rsidRPr="00ED2912">
        <w:t>о</w:t>
      </w:r>
      <w:r w:rsidRPr="00ED2912">
        <w:t>вадження нових і передових технологій навчання здійснюється за трибальною шкалою:</w:t>
      </w:r>
    </w:p>
    <w:p w:rsidR="00575D23" w:rsidRPr="00ED2912" w:rsidRDefault="00575D23" w:rsidP="00ED2912">
      <w:r w:rsidRPr="00ED2912">
        <w:t>„3” − якість проявляється яскраво, протягом усього уроку (в процесі пояснення, закріплення і контролю за засвоєнням знань, а також творчого використання їх);</w:t>
      </w:r>
    </w:p>
    <w:p w:rsidR="00575D23" w:rsidRPr="00ED2912" w:rsidRDefault="00575D23" w:rsidP="00ED2912">
      <w:r w:rsidRPr="00ED2912">
        <w:t>„2” − якість помітно виражена, проявляється постійно;</w:t>
      </w:r>
    </w:p>
    <w:p w:rsidR="00575D23" w:rsidRPr="00ED2912" w:rsidRDefault="00575D23" w:rsidP="00ED2912">
      <w:r w:rsidRPr="00ED2912">
        <w:t>„1” − якість проявляється не завжди і виражена не достатньо.</w:t>
      </w:r>
    </w:p>
    <w:p w:rsidR="00575D23" w:rsidRPr="00ED2912" w:rsidRDefault="00575D23" w:rsidP="00ED2912">
      <w:r w:rsidRPr="00ED2912">
        <w:t>Оцінку виставляє експериментатор (методист, директор, його заступники), поряд з нею виставляє сам собі оцінку вчитель. Шляхом порівняння експертної оцінки з самооцінкою, можна визначити методичні труднощі вчителя (за низькими балами), рівень його самооцінки (за різницею виставлених оцінок ек</w:t>
      </w:r>
      <w:r w:rsidRPr="00ED2912">
        <w:t>с</w:t>
      </w:r>
      <w:r w:rsidRPr="00ED2912">
        <w:t>пертом та самооцінкою). Можна також встановити, що є осн</w:t>
      </w:r>
      <w:r w:rsidRPr="00ED2912">
        <w:t>о</w:t>
      </w:r>
      <w:r w:rsidRPr="00ED2912">
        <w:t>вою професійного росту (найбільш високі оцінки), встанови</w:t>
      </w:r>
      <w:r w:rsidRPr="00ED2912">
        <w:t>в</w:t>
      </w:r>
      <w:r w:rsidRPr="00ED2912">
        <w:t>ши, таким чином раціональне "зерно" творчого потенціалу вчителя, прагнучи побудувати логічний перехід між найвищ</w:t>
      </w:r>
      <w:r w:rsidRPr="00ED2912">
        <w:t>и</w:t>
      </w:r>
      <w:r w:rsidRPr="00ED2912">
        <w:t>ми оцінками. Подібний аналіз дозволяє також визначити, н</w:t>
      </w:r>
      <w:r w:rsidRPr="00ED2912">
        <w:t>а</w:t>
      </w:r>
      <w:r w:rsidRPr="00ED2912">
        <w:t>скільки великий і в чому саме полягає сутність творчого пот</w:t>
      </w:r>
      <w:r w:rsidRPr="00ED2912">
        <w:t>е</w:t>
      </w:r>
      <w:r w:rsidRPr="00ED2912">
        <w:t>нціалу педагога.</w:t>
      </w:r>
    </w:p>
    <w:tbl>
      <w:tblPr>
        <w:tblW w:w="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0"/>
        <w:gridCol w:w="4200"/>
        <w:gridCol w:w="900"/>
        <w:gridCol w:w="900"/>
      </w:tblGrid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  <w:vMerge w:val="restart"/>
            <w:shd w:val="clear" w:color="auto" w:fill="CCCCCC"/>
          </w:tcPr>
          <w:p w:rsidR="00575D23" w:rsidRPr="00ED2912" w:rsidRDefault="00575D23" w:rsidP="00ED2912">
            <w:r w:rsidRPr="00ED2912">
              <w:t>№ з/п</w:t>
            </w:r>
          </w:p>
        </w:tc>
        <w:tc>
          <w:tcPr>
            <w:tcW w:w="4200" w:type="dxa"/>
            <w:vMerge w:val="restart"/>
            <w:shd w:val="clear" w:color="auto" w:fill="CCCCCC"/>
          </w:tcPr>
          <w:p w:rsidR="00575D23" w:rsidRPr="00ED2912" w:rsidRDefault="00575D23" w:rsidP="00ED2912">
            <w:r w:rsidRPr="00ED2912">
              <w:t xml:space="preserve">Показники </w:t>
            </w:r>
          </w:p>
        </w:tc>
        <w:tc>
          <w:tcPr>
            <w:tcW w:w="1800" w:type="dxa"/>
            <w:gridSpan w:val="2"/>
            <w:shd w:val="clear" w:color="auto" w:fill="CCCCCC"/>
          </w:tcPr>
          <w:p w:rsidR="00575D23" w:rsidRPr="00ED2912" w:rsidRDefault="00575D23" w:rsidP="00ED2912">
            <w:r w:rsidRPr="00ED2912">
              <w:t xml:space="preserve">Оцінка </w:t>
            </w:r>
          </w:p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  <w:vMerge/>
            <w:shd w:val="clear" w:color="auto" w:fill="CCCCCC"/>
          </w:tcPr>
          <w:p w:rsidR="00575D23" w:rsidRPr="00ED2912" w:rsidRDefault="00575D23" w:rsidP="00ED2912"/>
        </w:tc>
        <w:tc>
          <w:tcPr>
            <w:tcW w:w="4200" w:type="dxa"/>
            <w:vMerge/>
            <w:shd w:val="clear" w:color="auto" w:fill="CCCCCC"/>
          </w:tcPr>
          <w:p w:rsidR="00575D23" w:rsidRPr="00ED2912" w:rsidRDefault="00575D23" w:rsidP="00ED2912"/>
        </w:tc>
        <w:tc>
          <w:tcPr>
            <w:tcW w:w="900" w:type="dxa"/>
            <w:shd w:val="clear" w:color="auto" w:fill="CCCCCC"/>
          </w:tcPr>
          <w:p w:rsidR="00575D23" w:rsidRPr="00ED2912" w:rsidRDefault="00575D23" w:rsidP="00ED2912">
            <w:r w:rsidRPr="00ED2912">
              <w:t>експ</w:t>
            </w:r>
            <w:r w:rsidRPr="00ED2912">
              <w:t>е</w:t>
            </w:r>
            <w:r w:rsidRPr="00ED2912">
              <w:lastRenderedPageBreak/>
              <w:t>ртна</w:t>
            </w:r>
          </w:p>
        </w:tc>
        <w:tc>
          <w:tcPr>
            <w:tcW w:w="900" w:type="dxa"/>
            <w:shd w:val="clear" w:color="auto" w:fill="CCCCCC"/>
          </w:tcPr>
          <w:p w:rsidR="00575D23" w:rsidRPr="00ED2912" w:rsidRDefault="00575D23" w:rsidP="00ED2912">
            <w:r w:rsidRPr="00ED2912">
              <w:lastRenderedPageBreak/>
              <w:t>само</w:t>
            </w:r>
            <w:r w:rsidRPr="00ED2912">
              <w:t>о</w:t>
            </w:r>
            <w:r w:rsidRPr="00ED2912">
              <w:lastRenderedPageBreak/>
              <w:t>цінка</w:t>
            </w:r>
          </w:p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C532B0" w:rsidP="00ED2912">
            <w:r w:rsidRPr="00ED2912">
              <w:lastRenderedPageBreak/>
              <w:t>1.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Планування та організація навчально-виховного процесу на уроці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1.1.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Вміння визначити мету, основні з</w:t>
            </w:r>
            <w:r w:rsidRPr="00ED2912">
              <w:t>а</w:t>
            </w:r>
            <w:r w:rsidRPr="00ED2912">
              <w:t>вдання в окремих ланках уроку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 xml:space="preserve">1.2. 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Відповідність вибраних методів н</w:t>
            </w:r>
            <w:r w:rsidRPr="00ED2912">
              <w:t>а</w:t>
            </w:r>
            <w:r w:rsidRPr="00ED2912">
              <w:t>вчання меті і завданням окремих ланок уроку.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1.3.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Реалізація виховної функції уроку.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 xml:space="preserve">1.4. 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Залучення учнів до морально-етичної оцінки матеріалу, що вивчається.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 xml:space="preserve">1.5. 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Варіативність використовуваних сп</w:t>
            </w:r>
            <w:r w:rsidRPr="00ED2912">
              <w:t>о</w:t>
            </w:r>
            <w:r w:rsidRPr="00ED2912">
              <w:t>собів, прийомів, засобів.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1.6.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Вміння вивести навчальну ситуацію на пошук шляхів вдосконалення і прогн</w:t>
            </w:r>
            <w:r w:rsidRPr="00ED2912">
              <w:t>о</w:t>
            </w:r>
            <w:r w:rsidRPr="00ED2912">
              <w:t>зування явищ, процесів.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1.7.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Навчання вмінням самоосвіти.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1.8.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Володіння методикою організації пр</w:t>
            </w:r>
            <w:r w:rsidRPr="00ED2912">
              <w:t>о</w:t>
            </w:r>
            <w:r w:rsidRPr="00ED2912">
              <w:t>блемного навчання.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1.9.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Володіння дослідницькими вміннями.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1.10.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Впровадження основ знань світової культури в навчальний процес.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/>
        </w:tc>
        <w:tc>
          <w:tcPr>
            <w:tcW w:w="4200" w:type="dxa"/>
          </w:tcPr>
          <w:p w:rsidR="00575D23" w:rsidRPr="00ED2912" w:rsidRDefault="00575D23" w:rsidP="00ED2912">
            <w:r w:rsidRPr="00ED2912">
              <w:t xml:space="preserve">Середня оцінка: 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C532B0" w:rsidP="00ED2912">
            <w:r w:rsidRPr="00ED2912">
              <w:t>2.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Формування системи знань як ос</w:t>
            </w:r>
            <w:r w:rsidR="00C532B0" w:rsidRPr="00ED2912">
              <w:t xml:space="preserve">нови </w:t>
            </w:r>
            <w:r w:rsidRPr="00ED2912">
              <w:t xml:space="preserve">розвитку творчого мислення учнів. 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2.1.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Робота з базовими поняттями на уроці.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2.2.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Вміння поставити і науково обґрунт</w:t>
            </w:r>
            <w:r w:rsidRPr="00ED2912">
              <w:t>у</w:t>
            </w:r>
            <w:r w:rsidRPr="00ED2912">
              <w:t>вати в процесі пояснення проблему.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2.3.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Глибина доведення наукових ідей.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 xml:space="preserve">2.4. 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Ефективність вирішення проблемних завдань (формування висновків, вибір з декількох розв’язків оптимального)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2.5.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Способи навчання учнів умінням си</w:t>
            </w:r>
            <w:r w:rsidRPr="00ED2912">
              <w:t>с</w:t>
            </w:r>
            <w:r w:rsidRPr="00ED2912">
              <w:t>тематизації, класифікації, відбору і</w:t>
            </w:r>
            <w:r w:rsidRPr="00ED2912">
              <w:t>н</w:t>
            </w:r>
            <w:r w:rsidRPr="00ED2912">
              <w:t>формації на уроці (опорні конспекти, тези, таблиці різного виду).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 xml:space="preserve">2.6. 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Проникнення в сутність процесу. Р</w:t>
            </w:r>
            <w:r w:rsidRPr="00ED2912">
              <w:t>е</w:t>
            </w:r>
            <w:r w:rsidRPr="00ED2912">
              <w:t>зультативність мислення</w:t>
            </w:r>
            <w:r w:rsidR="00A25805" w:rsidRPr="00ED2912">
              <w:t>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2.7.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Формулювання гіпотези.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lastRenderedPageBreak/>
              <w:t>2.8.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Вміння робити висновки (із систем</w:t>
            </w:r>
            <w:r w:rsidRPr="00ED2912">
              <w:t>а</w:t>
            </w:r>
            <w:r w:rsidRPr="00ED2912">
              <w:t>тизованої інформації, логічного анал</w:t>
            </w:r>
            <w:r w:rsidRPr="00ED2912">
              <w:t>і</w:t>
            </w:r>
            <w:r w:rsidRPr="00ED2912">
              <w:t>зу судження).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2.9.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Навчання технології умовиводів (по</w:t>
            </w:r>
            <w:r w:rsidR="00C532B0" w:rsidRPr="00ED2912">
              <w:t>р</w:t>
            </w:r>
            <w:r w:rsidR="00C532B0" w:rsidRPr="00ED2912">
              <w:t>і</w:t>
            </w:r>
            <w:r w:rsidR="00C532B0" w:rsidRPr="00ED2912">
              <w:t xml:space="preserve">вняння </w:t>
            </w:r>
            <w:r w:rsidR="00C532B0" w:rsidRPr="00ED2912">
              <w:sym w:font="Wingdings 3" w:char="F067"/>
            </w:r>
            <w:r w:rsidRPr="00ED2912">
              <w:t xml:space="preserve"> співстав</w:t>
            </w:r>
            <w:r w:rsidR="00C532B0" w:rsidRPr="00ED2912">
              <w:t xml:space="preserve">лення </w:t>
            </w:r>
            <w:r w:rsidR="00C532B0" w:rsidRPr="00ED2912">
              <w:sym w:font="Wingdings 3" w:char="F067"/>
            </w:r>
            <w:r w:rsidRPr="00ED2912">
              <w:t xml:space="preserve"> визначення рис подібності і відмінно</w:t>
            </w:r>
            <w:r w:rsidR="00C532B0" w:rsidRPr="00ED2912">
              <w:t xml:space="preserve">сті </w:t>
            </w:r>
            <w:r w:rsidR="00C532B0" w:rsidRPr="00ED2912">
              <w:sym w:font="Wingdings 3" w:char="F067"/>
            </w:r>
            <w:r w:rsidRPr="00ED2912">
              <w:t xml:space="preserve"> с</w:t>
            </w:r>
            <w:r w:rsidRPr="00ED2912">
              <w:t>у</w:t>
            </w:r>
            <w:r w:rsidRPr="00ED2912">
              <w:t>джен</w:t>
            </w:r>
            <w:r w:rsidR="00C532B0" w:rsidRPr="00ED2912">
              <w:t xml:space="preserve">ня </w:t>
            </w:r>
            <w:r w:rsidR="00C532B0" w:rsidRPr="00ED2912">
              <w:sym w:font="Wingdings 3" w:char="F067"/>
            </w:r>
            <w:r w:rsidR="00C532B0" w:rsidRPr="00ED2912">
              <w:t xml:space="preserve"> ранжування суджень </w:t>
            </w:r>
            <w:r w:rsidR="00C532B0" w:rsidRPr="00ED2912">
              <w:sym w:font="Wingdings 3" w:char="F067"/>
            </w:r>
            <w:r w:rsidRPr="00ED2912">
              <w:t xml:space="preserve"> в</w:t>
            </w:r>
            <w:r w:rsidRPr="00ED2912">
              <w:t>и</w:t>
            </w:r>
            <w:r w:rsidRPr="00ED2912">
              <w:t>сно</w:t>
            </w:r>
            <w:r w:rsidR="00C532B0" w:rsidRPr="00ED2912">
              <w:t xml:space="preserve">вок </w:t>
            </w:r>
            <w:r w:rsidR="00C532B0" w:rsidRPr="00ED2912">
              <w:sym w:font="Wingdings 3" w:char="F067"/>
            </w:r>
            <w:r w:rsidRPr="00ED2912">
              <w:t xml:space="preserve"> загальні висновки).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2.10.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Взаємодія знань, одержаних на уроці, із знаннями, одержаними на заняттях спецкурсів, наукових гуртків.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2.11.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Використання додаткової інформації (підручники, енциклопедичні матері</w:t>
            </w:r>
            <w:r w:rsidRPr="00ED2912">
              <w:t>а</w:t>
            </w:r>
            <w:r w:rsidRPr="00ED2912">
              <w:t>ли, словники, науково-популярна літ</w:t>
            </w:r>
            <w:r w:rsidRPr="00ED2912">
              <w:t>е</w:t>
            </w:r>
            <w:r w:rsidRPr="00ED2912">
              <w:t>ратура).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2.12.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Навчання способів формулювання умовиводів (спонтанне, прогноз, гіп</w:t>
            </w:r>
            <w:r w:rsidRPr="00ED2912">
              <w:t>о</w:t>
            </w:r>
            <w:r w:rsidRPr="00ED2912">
              <w:t>тези, вибір правильного рішення).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2.13.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Використання історико-біографічних матеріалів на уроці (з історії розвитку науки, знання життєвого шляху вч</w:t>
            </w:r>
            <w:r w:rsidRPr="00ED2912">
              <w:t>е</w:t>
            </w:r>
            <w:r w:rsidRPr="00ED2912">
              <w:t>них, першодослідників, характерист</w:t>
            </w:r>
            <w:r w:rsidRPr="00ED2912">
              <w:t>и</w:t>
            </w:r>
            <w:r w:rsidRPr="00ED2912">
              <w:t>ка епохи, в якій відбувалися відкриття і т.п.)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/>
        </w:tc>
        <w:tc>
          <w:tcPr>
            <w:tcW w:w="4200" w:type="dxa"/>
          </w:tcPr>
          <w:p w:rsidR="00575D23" w:rsidRPr="00ED2912" w:rsidRDefault="00575D23" w:rsidP="00ED2912">
            <w:r w:rsidRPr="00ED2912">
              <w:t>Середня оцінка: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/>
        </w:tc>
        <w:tc>
          <w:tcPr>
            <w:tcW w:w="4200" w:type="dxa"/>
          </w:tcPr>
          <w:p w:rsidR="00575D23" w:rsidRPr="00ED2912" w:rsidRDefault="00575D23" w:rsidP="00ED2912">
            <w:r w:rsidRPr="00ED2912">
              <w:t>3.</w:t>
            </w:r>
            <w:r w:rsidR="00C532B0" w:rsidRPr="00ED2912">
              <w:t xml:space="preserve"> </w:t>
            </w:r>
            <w:r w:rsidRPr="00ED2912">
              <w:t>Підготовка вчителя до реалізації б</w:t>
            </w:r>
            <w:r w:rsidRPr="00ED2912">
              <w:t>а</w:t>
            </w:r>
            <w:r w:rsidRPr="00ED2912">
              <w:t>гаторівневого навчання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3.1.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Обґрунтованість розподілу учнів за навчальними групами з врахуванням особистої траєкторії розвитку і здібн</w:t>
            </w:r>
            <w:r w:rsidRPr="00ED2912">
              <w:t>о</w:t>
            </w:r>
            <w:r w:rsidRPr="00ED2912">
              <w:t>стей.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3.2.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Підготовка фактичного матеріалу до уроку (окремих ланок), який пров</w:t>
            </w:r>
            <w:r w:rsidRPr="00ED2912">
              <w:t>о</w:t>
            </w:r>
            <w:r w:rsidRPr="00ED2912">
              <w:t>диться в умовах багаторівневого н</w:t>
            </w:r>
            <w:r w:rsidRPr="00ED2912">
              <w:t>а</w:t>
            </w:r>
            <w:r w:rsidRPr="00ED2912">
              <w:t>вчання.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3.3.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Підготовленість навчальних груп до самостійної, творчої діяльності.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3.4.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Створення вчителем умов для розви</w:t>
            </w:r>
            <w:r w:rsidRPr="00ED2912">
              <w:t>т</w:t>
            </w:r>
            <w:r w:rsidRPr="00ED2912">
              <w:t>ку відповідальної залежності між н</w:t>
            </w:r>
            <w:r w:rsidRPr="00ED2912">
              <w:t>а</w:t>
            </w:r>
            <w:r w:rsidRPr="00ED2912">
              <w:lastRenderedPageBreak/>
              <w:t>вчальними групами.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lastRenderedPageBreak/>
              <w:t>3.5.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Ефективність реалізації багаторівнев</w:t>
            </w:r>
            <w:r w:rsidRPr="00ED2912">
              <w:t>о</w:t>
            </w:r>
            <w:r w:rsidRPr="00ED2912">
              <w:t>го навчання.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3.6.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Ефективність вкладу кожної навчал</w:t>
            </w:r>
            <w:r w:rsidRPr="00ED2912">
              <w:t>ь</w:t>
            </w:r>
            <w:r w:rsidRPr="00ED2912">
              <w:t>ної групи в кінцевий результат н</w:t>
            </w:r>
            <w:r w:rsidRPr="00ED2912">
              <w:t>а</w:t>
            </w:r>
            <w:r w:rsidRPr="00ED2912">
              <w:t>вчання.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3.7.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Етика і естетика відносин учнів з уч</w:t>
            </w:r>
            <w:r w:rsidRPr="00ED2912">
              <w:t>и</w:t>
            </w:r>
            <w:r w:rsidRPr="00ED2912">
              <w:t>телем.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3.8.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Реакція вчителя на успіхи навчальних груп.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3.9.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Діяльність вчителя щодо стимулюва</w:t>
            </w:r>
            <w:r w:rsidRPr="00ED2912">
              <w:t>н</w:t>
            </w:r>
            <w:r w:rsidRPr="00ED2912">
              <w:t>ня роботи учнів в навчальних групах.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>
            <w:r w:rsidRPr="00ED2912">
              <w:t>3.10.</w:t>
            </w:r>
          </w:p>
        </w:tc>
        <w:tc>
          <w:tcPr>
            <w:tcW w:w="4200" w:type="dxa"/>
          </w:tcPr>
          <w:p w:rsidR="00575D23" w:rsidRPr="00ED2912" w:rsidRDefault="00575D23" w:rsidP="00ED2912">
            <w:r w:rsidRPr="00ED2912">
              <w:t>Комунікація вчителя з учнями</w:t>
            </w:r>
            <w:r w:rsidR="00C532B0" w:rsidRPr="00ED2912">
              <w:t>.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/>
        </w:tc>
        <w:tc>
          <w:tcPr>
            <w:tcW w:w="4200" w:type="dxa"/>
          </w:tcPr>
          <w:p w:rsidR="00575D23" w:rsidRPr="00ED2912" w:rsidRDefault="00575D23" w:rsidP="00ED2912">
            <w:r w:rsidRPr="00ED2912">
              <w:t>Середня оцінка: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  <w:tr w:rsidR="00575D23" w:rsidRPr="00ED291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575D23" w:rsidRPr="00ED2912" w:rsidRDefault="00575D23" w:rsidP="00ED2912"/>
        </w:tc>
        <w:tc>
          <w:tcPr>
            <w:tcW w:w="4200" w:type="dxa"/>
          </w:tcPr>
          <w:p w:rsidR="00575D23" w:rsidRPr="00ED2912" w:rsidRDefault="00575D23" w:rsidP="00ED2912">
            <w:r w:rsidRPr="00ED2912">
              <w:t>Підсумкова середня оцінка:</w:t>
            </w:r>
          </w:p>
        </w:tc>
        <w:tc>
          <w:tcPr>
            <w:tcW w:w="900" w:type="dxa"/>
          </w:tcPr>
          <w:p w:rsidR="00575D23" w:rsidRPr="00ED2912" w:rsidRDefault="00575D23" w:rsidP="00ED2912"/>
        </w:tc>
        <w:tc>
          <w:tcPr>
            <w:tcW w:w="900" w:type="dxa"/>
          </w:tcPr>
          <w:p w:rsidR="00575D23" w:rsidRPr="00ED2912" w:rsidRDefault="00575D23" w:rsidP="00ED2912"/>
        </w:tc>
      </w:tr>
    </w:tbl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575D23" w:rsidRPr="00ED2912" w:rsidRDefault="008A348E" w:rsidP="008A348E">
      <w:pPr>
        <w:jc w:val="right"/>
      </w:pPr>
      <w:r>
        <w:t>Додаток 16</w:t>
      </w:r>
    </w:p>
    <w:p w:rsidR="007D59C0" w:rsidRPr="008A348E" w:rsidRDefault="007D59C0" w:rsidP="008A348E">
      <w:pPr>
        <w:jc w:val="center"/>
        <w:rPr>
          <w:b/>
        </w:rPr>
      </w:pPr>
      <w:r w:rsidRPr="008A348E">
        <w:rPr>
          <w:b/>
        </w:rPr>
        <w:t>Функції керівника щодо управління</w:t>
      </w:r>
      <w:r w:rsidRPr="008A348E">
        <w:rPr>
          <w:b/>
        </w:rPr>
        <w:br/>
        <w:t>розвитком навчального закладу</w:t>
      </w:r>
    </w:p>
    <w:p w:rsidR="007D59C0" w:rsidRPr="00ED2912" w:rsidRDefault="007D59C0" w:rsidP="00ED2912">
      <w:r w:rsidRPr="00ED2912">
        <w:t>1. Аналіз стану та прогноз тенденцій змін у широкому соці</w:t>
      </w:r>
      <w:r w:rsidRPr="00ED2912">
        <w:t>а</w:t>
      </w:r>
      <w:r w:rsidRPr="00ED2912">
        <w:t>льному середовищі, потенційно важливих для розвитку школи; виявлення нинішнього і прогнозованого майбутнього соціал</w:t>
      </w:r>
      <w:r w:rsidRPr="00ED2912">
        <w:t>ь</w:t>
      </w:r>
      <w:r w:rsidRPr="00ED2912">
        <w:t>ного замовлення, що адресуються школі.</w:t>
      </w:r>
    </w:p>
    <w:p w:rsidR="007D59C0" w:rsidRPr="00ED2912" w:rsidRDefault="007D59C0" w:rsidP="00ED2912">
      <w:r w:rsidRPr="00ED2912">
        <w:t>2. Прийняття принципового рішення про переведення школи в інноваційний режим життєдіяльності.</w:t>
      </w:r>
    </w:p>
    <w:p w:rsidR="007D59C0" w:rsidRPr="00ED2912" w:rsidRDefault="007D59C0" w:rsidP="00ED2912">
      <w:r w:rsidRPr="00ED2912">
        <w:t>3. Виявлення, аналіз і оцінка якості освіти в школі, результатів освітнього процесу, виявлення досягнень, передового досвіду, конкурентних переваг школи.</w:t>
      </w:r>
    </w:p>
    <w:p w:rsidR="007D59C0" w:rsidRPr="00ED2912" w:rsidRDefault="007D59C0" w:rsidP="00ED2912">
      <w:r w:rsidRPr="00ED2912">
        <w:t>4. Проблемний аналіз стану школи, виявлення проблем, які п</w:t>
      </w:r>
      <w:r w:rsidRPr="00ED2912">
        <w:t>о</w:t>
      </w:r>
      <w:r w:rsidRPr="00ED2912">
        <w:t>требують вирішення.</w:t>
      </w:r>
    </w:p>
    <w:p w:rsidR="007D59C0" w:rsidRPr="00ED2912" w:rsidRDefault="007D59C0" w:rsidP="00ED2912">
      <w:r w:rsidRPr="00ED2912">
        <w:t>5. Планування, організація, керівництво і контроль розробкою концепції і програми розвитку школи.</w:t>
      </w:r>
    </w:p>
    <w:p w:rsidR="007D59C0" w:rsidRPr="00ED2912" w:rsidRDefault="007D59C0" w:rsidP="00ED2912">
      <w:r w:rsidRPr="00ED2912">
        <w:t>6. Планування і організація  діяльності щодо розробки та фо</w:t>
      </w:r>
      <w:r w:rsidRPr="00ED2912">
        <w:t>р</w:t>
      </w:r>
      <w:r w:rsidRPr="00ED2912">
        <w:t>мулювання системи цінностей (філософії) школи, її нової місії, основних положень інноваційної політики (курсу дій) і страт</w:t>
      </w:r>
      <w:r w:rsidRPr="00ED2912">
        <w:t>е</w:t>
      </w:r>
      <w:r w:rsidRPr="00ED2912">
        <w:t>гій її реалізації.</w:t>
      </w:r>
    </w:p>
    <w:p w:rsidR="007D59C0" w:rsidRPr="00ED2912" w:rsidRDefault="007D59C0" w:rsidP="00ED2912">
      <w:r w:rsidRPr="00ED2912">
        <w:t>7. Організація виявлення і оцінки нововведень, апробованих в школі.</w:t>
      </w:r>
    </w:p>
    <w:p w:rsidR="007D59C0" w:rsidRPr="00ED2912" w:rsidRDefault="007D59C0" w:rsidP="00ED2912">
      <w:r w:rsidRPr="00ED2912">
        <w:t>8. Організація пошуку інноваційних ідей за межами школи.</w:t>
      </w:r>
    </w:p>
    <w:p w:rsidR="007D59C0" w:rsidRPr="00ED2912" w:rsidRDefault="007D59C0" w:rsidP="00ED2912">
      <w:r w:rsidRPr="00ED2912">
        <w:t>9. Експертиза інноваційних проектів та процесу їх реалізації.</w:t>
      </w:r>
    </w:p>
    <w:p w:rsidR="007D59C0" w:rsidRPr="00ED2912" w:rsidRDefault="007D59C0" w:rsidP="00ED2912">
      <w:r w:rsidRPr="00ED2912">
        <w:t>10. Координація проектів розвитку школи з орієнтирами мі</w:t>
      </w:r>
      <w:r w:rsidRPr="00ED2912">
        <w:t>с</w:t>
      </w:r>
      <w:r w:rsidRPr="00ED2912">
        <w:t>цевої, реґіональної, державної програми розвитку освіти.</w:t>
      </w:r>
    </w:p>
    <w:p w:rsidR="007D59C0" w:rsidRPr="00ED2912" w:rsidRDefault="007D59C0" w:rsidP="00ED2912">
      <w:r w:rsidRPr="00ED2912">
        <w:t xml:space="preserve">11. Організація вивчення вимог державних освітніх стандартів, вимог базових навчальних планів. </w:t>
      </w:r>
    </w:p>
    <w:p w:rsidR="007D59C0" w:rsidRPr="00ED2912" w:rsidRDefault="007D59C0" w:rsidP="00ED2912">
      <w:r w:rsidRPr="00ED2912">
        <w:t>12. Організація  розробки індивідуального навчального плану школи, відповідних йому навчальних програм і програм вих</w:t>
      </w:r>
      <w:r w:rsidRPr="00ED2912">
        <w:t>о</w:t>
      </w:r>
      <w:r w:rsidRPr="00ED2912">
        <w:t>вної роботи.</w:t>
      </w:r>
    </w:p>
    <w:p w:rsidR="007D59C0" w:rsidRPr="00ED2912" w:rsidRDefault="007D59C0" w:rsidP="00ED2912">
      <w:r w:rsidRPr="00ED2912">
        <w:t>13. Організація експертизи модифікованих і авторських навч</w:t>
      </w:r>
      <w:r w:rsidRPr="00ED2912">
        <w:t>а</w:t>
      </w:r>
      <w:r w:rsidRPr="00ED2912">
        <w:t>льних програм.</w:t>
      </w:r>
    </w:p>
    <w:p w:rsidR="007D59C0" w:rsidRPr="00ED2912" w:rsidRDefault="007D59C0" w:rsidP="00ED2912">
      <w:r w:rsidRPr="00ED2912">
        <w:t>14. Планування і організація розробки та освоєння нових осв</w:t>
      </w:r>
      <w:r w:rsidRPr="00ED2912">
        <w:t>і</w:t>
      </w:r>
      <w:r w:rsidRPr="00ED2912">
        <w:t>тніх технологій.</w:t>
      </w:r>
    </w:p>
    <w:p w:rsidR="007D59C0" w:rsidRPr="00ED2912" w:rsidRDefault="007D59C0" w:rsidP="00ED2912">
      <w:r w:rsidRPr="00ED2912">
        <w:lastRenderedPageBreak/>
        <w:t>15. Планування і здійснення нових підходів до організації освітнього процесу.</w:t>
      </w:r>
    </w:p>
    <w:p w:rsidR="007D59C0" w:rsidRPr="00ED2912" w:rsidRDefault="007D59C0" w:rsidP="00ED2912">
      <w:r w:rsidRPr="00ED2912">
        <w:t>16. Планування і організація  прийому нового контингенту у</w:t>
      </w:r>
      <w:r w:rsidRPr="00ED2912">
        <w:t>ч</w:t>
      </w:r>
      <w:r w:rsidRPr="00ED2912">
        <w:t>нів.</w:t>
      </w:r>
    </w:p>
    <w:p w:rsidR="007D59C0" w:rsidRPr="00ED2912" w:rsidRDefault="007D59C0" w:rsidP="00ED2912">
      <w:r w:rsidRPr="00ED2912">
        <w:t>17. Формування кадрової політики школи, вимог до нових працівників.</w:t>
      </w:r>
    </w:p>
    <w:p w:rsidR="007D59C0" w:rsidRPr="00ED2912" w:rsidRDefault="007D59C0" w:rsidP="00ED2912">
      <w:r w:rsidRPr="00ED2912">
        <w:t>18. Організація пошуку і залучення на роботу в школу нових кваліфікованих кадрів для реалізації інноваційних проектів.</w:t>
      </w:r>
    </w:p>
    <w:p w:rsidR="007D59C0" w:rsidRPr="00ED2912" w:rsidRDefault="007D59C0" w:rsidP="00ED2912">
      <w:r w:rsidRPr="00ED2912">
        <w:t>19. Організація підготовки вчителів до здійснення інноваці</w:t>
      </w:r>
      <w:r w:rsidRPr="00ED2912">
        <w:t>й</w:t>
      </w:r>
      <w:r w:rsidRPr="00ED2912">
        <w:t>ної, дослідницької, дослідно-експериментальної роботи.</w:t>
      </w:r>
    </w:p>
    <w:p w:rsidR="007D59C0" w:rsidRPr="00ED2912" w:rsidRDefault="007D59C0" w:rsidP="00ED2912">
      <w:r w:rsidRPr="00ED2912">
        <w:t>20. Стимулювання і мотивація інноваційної діяльності педаг</w:t>
      </w:r>
      <w:r w:rsidRPr="00ED2912">
        <w:t>о</w:t>
      </w:r>
      <w:r w:rsidRPr="00ED2912">
        <w:t>гів.</w:t>
      </w:r>
    </w:p>
    <w:p w:rsidR="007D59C0" w:rsidRPr="00ED2912" w:rsidRDefault="007D59C0" w:rsidP="00ED2912">
      <w:r w:rsidRPr="00ED2912">
        <w:t>21. Організація контактів зі сторонніми організаціями та з</w:t>
      </w:r>
      <w:r w:rsidRPr="00ED2912">
        <w:t>а</w:t>
      </w:r>
      <w:r w:rsidRPr="00ED2912">
        <w:t>кладами в інтересах розвитку школи.</w:t>
      </w:r>
    </w:p>
    <w:p w:rsidR="007D59C0" w:rsidRPr="00ED2912" w:rsidRDefault="007D59C0" w:rsidP="00ED2912">
      <w:r w:rsidRPr="00ED2912">
        <w:t>22. Організація і керівництво підрозділами школи, які здій</w:t>
      </w:r>
      <w:r w:rsidRPr="00ED2912">
        <w:t>с</w:t>
      </w:r>
      <w:r w:rsidRPr="00ED2912">
        <w:t>нюють інноваційні проекти (кафедр, інноваційних команд, тимчасових творчих колективів).</w:t>
      </w:r>
    </w:p>
    <w:p w:rsidR="007D59C0" w:rsidRPr="00ED2912" w:rsidRDefault="007D59C0" w:rsidP="00ED2912">
      <w:r w:rsidRPr="00ED2912">
        <w:t>23. Організація ресурсного забезпечення інноваційної діяльн</w:t>
      </w:r>
      <w:r w:rsidRPr="00ED2912">
        <w:t>о</w:t>
      </w:r>
      <w:r w:rsidRPr="00ED2912">
        <w:t>сті в школі.</w:t>
      </w:r>
    </w:p>
    <w:p w:rsidR="007D59C0" w:rsidRPr="00ED2912" w:rsidRDefault="007D59C0" w:rsidP="00ED2912">
      <w:r w:rsidRPr="00ED2912">
        <w:t>24. Проектування нової моделі випускника школи, якості осв</w:t>
      </w:r>
      <w:r w:rsidRPr="00ED2912">
        <w:t>і</w:t>
      </w:r>
      <w:r w:rsidRPr="00ED2912">
        <w:t>ти, внутрішньошкільних стандартів навченості, вихованості, здоров’я школярів.</w:t>
      </w:r>
    </w:p>
    <w:p w:rsidR="007D59C0" w:rsidRPr="00ED2912" w:rsidRDefault="007D59C0" w:rsidP="00ED2912">
      <w:r w:rsidRPr="00ED2912">
        <w:t xml:space="preserve">25. Організація роботи і впровадження нормативів та критеріїв оцінки професійної, в т. ч. інноваційної діяльності. </w:t>
      </w:r>
    </w:p>
    <w:p w:rsidR="007D59C0" w:rsidRPr="00ED2912" w:rsidRDefault="007D59C0" w:rsidP="00ED2912">
      <w:r w:rsidRPr="00ED2912">
        <w:t>26. Організація діагностики навченості і реальних навчальних можливостей учнів, зони їх ближчого розвитку.</w:t>
      </w:r>
    </w:p>
    <w:p w:rsidR="007D59C0" w:rsidRPr="00ED2912" w:rsidRDefault="007D59C0" w:rsidP="00ED2912">
      <w:r w:rsidRPr="00ED2912">
        <w:t>27. Корегування програми розвитку школи.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7D59C0" w:rsidRPr="00ED2912" w:rsidRDefault="007D59C0" w:rsidP="008A348E">
      <w:pPr>
        <w:jc w:val="right"/>
      </w:pPr>
      <w:r w:rsidRPr="00ED2912">
        <w:t>До</w:t>
      </w:r>
      <w:r w:rsidR="008A348E">
        <w:t>даток 17</w:t>
      </w:r>
    </w:p>
    <w:p w:rsidR="007D59C0" w:rsidRPr="008A348E" w:rsidRDefault="007D59C0" w:rsidP="008A348E">
      <w:pPr>
        <w:jc w:val="center"/>
        <w:rPr>
          <w:b/>
        </w:rPr>
      </w:pPr>
      <w:r w:rsidRPr="008A348E">
        <w:rPr>
          <w:b/>
        </w:rPr>
        <w:t xml:space="preserve">Питання для аналізу інноваційного проекту </w:t>
      </w:r>
      <w:r w:rsidRPr="008A348E">
        <w:rPr>
          <w:b/>
        </w:rPr>
        <w:br/>
        <w:t>навчального плану школи</w:t>
      </w:r>
    </w:p>
    <w:p w:rsidR="007D59C0" w:rsidRPr="00ED2912" w:rsidRDefault="007D59C0" w:rsidP="00ED2912">
      <w:r w:rsidRPr="00ED2912">
        <w:t>За рахунок чого в навчальному плані реалізуються інноваційні ідеї:</w:t>
      </w:r>
    </w:p>
    <w:p w:rsidR="007D59C0" w:rsidRPr="00ED2912" w:rsidRDefault="007D59C0" w:rsidP="00ED2912">
      <w:r w:rsidRPr="00ED2912">
        <w:t>− за рахунок нових курсів, предметів;</w:t>
      </w:r>
    </w:p>
    <w:p w:rsidR="007D59C0" w:rsidRPr="00ED2912" w:rsidRDefault="007D59C0" w:rsidP="00ED2912">
      <w:r w:rsidRPr="00ED2912">
        <w:t>− з допомогою перерозподілу навчальних предметів за комп</w:t>
      </w:r>
      <w:r w:rsidRPr="00ED2912">
        <w:t>о</w:t>
      </w:r>
      <w:r w:rsidRPr="00ED2912">
        <w:t>нентами навчального плану, по класах;</w:t>
      </w:r>
    </w:p>
    <w:p w:rsidR="007D59C0" w:rsidRPr="00ED2912" w:rsidRDefault="007D59C0" w:rsidP="00ED2912">
      <w:r w:rsidRPr="00ED2912">
        <w:t>− за рахунок нового поєднання традиційних і нетрадиційних предметів, зміни об’єму навчального матеріалу по компоне</w:t>
      </w:r>
      <w:r w:rsidRPr="00ED2912">
        <w:t>н</w:t>
      </w:r>
      <w:r w:rsidRPr="00ED2912">
        <w:t>тах  навчального плану, по класах, предметах, галузях знань і т.п.</w:t>
      </w:r>
    </w:p>
    <w:p w:rsidR="007D59C0" w:rsidRPr="00ED2912" w:rsidRDefault="007D59C0" w:rsidP="00ED2912">
      <w:r w:rsidRPr="00ED2912">
        <w:t>Наскільки обґрунтовані в пояснювальній записці до плану в</w:t>
      </w:r>
      <w:r w:rsidRPr="00ED2912">
        <w:t>а</w:t>
      </w:r>
      <w:r w:rsidRPr="00ED2912">
        <w:t>жливі принципи його побудови, очікуванні переваги в резул</w:t>
      </w:r>
      <w:r w:rsidRPr="00ED2912">
        <w:t>ь</w:t>
      </w:r>
      <w:r w:rsidRPr="00ED2912">
        <w:t>татах, новизна оновлених елементів змісту?</w:t>
      </w:r>
    </w:p>
    <w:p w:rsidR="007D59C0" w:rsidRPr="00ED2912" w:rsidRDefault="007D59C0" w:rsidP="00ED2912">
      <w:r w:rsidRPr="00ED2912">
        <w:t>Чи не суперечить філософія, концепція навчального плану, в</w:t>
      </w:r>
      <w:r w:rsidRPr="00ED2912">
        <w:t>и</w:t>
      </w:r>
      <w:r w:rsidRPr="00ED2912">
        <w:t>кладені в пояснювальній записці, основним ідеям розвитку школи?</w:t>
      </w:r>
    </w:p>
    <w:p w:rsidR="007D59C0" w:rsidRPr="00ED2912" w:rsidRDefault="007D59C0" w:rsidP="00ED2912">
      <w:r w:rsidRPr="00ED2912">
        <w:t>Які переваги нового в порівнянні з попереднім з точки зору розвитку школи?</w:t>
      </w:r>
    </w:p>
    <w:p w:rsidR="007D59C0" w:rsidRPr="00ED2912" w:rsidRDefault="007D59C0" w:rsidP="00ED2912">
      <w:r w:rsidRPr="00ED2912">
        <w:t>Які нові предмети (курси) пропонуються в навчальний план, в тому числі абсолютно нові; альтернативні, інтегровані?</w:t>
      </w:r>
    </w:p>
    <w:p w:rsidR="007D59C0" w:rsidRPr="00ED2912" w:rsidRDefault="007D59C0" w:rsidP="00ED2912">
      <w:r w:rsidRPr="00ED2912">
        <w:t>Як вони розподіляються за ступенями навчання, профілями, конкретними класами?</w:t>
      </w:r>
    </w:p>
    <w:p w:rsidR="007D59C0" w:rsidRPr="00ED2912" w:rsidRDefault="007D59C0" w:rsidP="00ED2912">
      <w:r w:rsidRPr="00ED2912">
        <w:t>Чи відповідає їх направленість логіці оновлення школи?</w:t>
      </w:r>
    </w:p>
    <w:p w:rsidR="007D59C0" w:rsidRPr="00ED2912" w:rsidRDefault="007D59C0" w:rsidP="00ED2912">
      <w:r w:rsidRPr="00ED2912">
        <w:t>Як вписуються нові предмети (курси) в навчальний план, чи сумісні вони з тими, що вже є?</w:t>
      </w:r>
    </w:p>
    <w:p w:rsidR="007D59C0" w:rsidRPr="00ED2912" w:rsidRDefault="007D59C0" w:rsidP="00ED2912">
      <w:r w:rsidRPr="00ED2912">
        <w:t>Чи оптимальний, з точки зору реалізації головних ідей оно</w:t>
      </w:r>
      <w:r w:rsidRPr="00ED2912">
        <w:t>в</w:t>
      </w:r>
      <w:r w:rsidRPr="00ED2912">
        <w:t>лення школи, баланс між циклами предметів, між годинами державного і шкільного компонентів?</w:t>
      </w:r>
    </w:p>
    <w:p w:rsidR="007D59C0" w:rsidRPr="00ED2912" w:rsidRDefault="007D59C0" w:rsidP="00ED2912">
      <w:r w:rsidRPr="00ED2912">
        <w:t>Як змінюється в кінцевому підсумку нововведень розподіл н</w:t>
      </w:r>
      <w:r w:rsidRPr="00ED2912">
        <w:t>а</w:t>
      </w:r>
      <w:r w:rsidRPr="00ED2912">
        <w:t>вчального навантаження між предметами, циклами; чи не в</w:t>
      </w:r>
      <w:r w:rsidRPr="00ED2912">
        <w:t>и</w:t>
      </w:r>
      <w:r w:rsidRPr="00ED2912">
        <w:t>никає небезпека перевищення допустимих норм загального навантаження?</w:t>
      </w:r>
    </w:p>
    <w:p w:rsidR="007D59C0" w:rsidRPr="00ED2912" w:rsidRDefault="007D59C0" w:rsidP="00ED2912">
      <w:r w:rsidRPr="00ED2912">
        <w:lastRenderedPageBreak/>
        <w:t>Якого навчально-методичного забезпечення вимагає реалізація запропонованого навчального плану? Чи можливе своєчасне повноцінне забезпечення його реалізації?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7D59C0" w:rsidRPr="00ED2912" w:rsidRDefault="008A348E" w:rsidP="008A348E">
      <w:pPr>
        <w:jc w:val="right"/>
      </w:pPr>
      <w:r>
        <w:t xml:space="preserve">Додаток </w:t>
      </w:r>
      <w:r w:rsidR="007D59C0" w:rsidRPr="00ED2912">
        <w:t>1</w:t>
      </w:r>
      <w:r>
        <w:t>8</w:t>
      </w:r>
    </w:p>
    <w:p w:rsidR="007D59C0" w:rsidRPr="008A348E" w:rsidRDefault="007D59C0" w:rsidP="008A348E">
      <w:pPr>
        <w:jc w:val="center"/>
        <w:rPr>
          <w:b/>
        </w:rPr>
      </w:pPr>
      <w:r w:rsidRPr="008A348E">
        <w:rPr>
          <w:b/>
        </w:rPr>
        <w:t xml:space="preserve">Перелік питань для оцінки </w:t>
      </w:r>
      <w:r w:rsidRPr="008A348E">
        <w:rPr>
          <w:b/>
        </w:rPr>
        <w:br/>
        <w:t>інноваційних навчальних програм</w:t>
      </w:r>
    </w:p>
    <w:p w:rsidR="007D59C0" w:rsidRPr="00ED2912" w:rsidRDefault="007D59C0" w:rsidP="00ED2912">
      <w:r w:rsidRPr="00ED2912">
        <w:t>1. Чому виникла потреба у створенні іншої (нової, модерніз</w:t>
      </w:r>
      <w:r w:rsidRPr="00ED2912">
        <w:t>о</w:t>
      </w:r>
      <w:r w:rsidRPr="00ED2912">
        <w:t>ваної) навчальної програми (немає аналогів, курс абсолютно новий; існуючі програми не задовольняють; наявні програми не відомі розробникам; наявні програми "не вписуються" в і</w:t>
      </w:r>
      <w:r w:rsidRPr="00ED2912">
        <w:t>н</w:t>
      </w:r>
      <w:r w:rsidRPr="00ED2912">
        <w:t>новаційну політику школи, її навчальний план; "хочеться ч</w:t>
      </w:r>
      <w:r w:rsidRPr="00ED2912">
        <w:t>о</w:t>
      </w:r>
      <w:r w:rsidRPr="00ED2912">
        <w:t>гось нового" і т.п.)?</w:t>
      </w:r>
    </w:p>
    <w:p w:rsidR="007D59C0" w:rsidRPr="00ED2912" w:rsidRDefault="007D59C0" w:rsidP="00ED2912">
      <w:r w:rsidRPr="00ED2912">
        <w:t>2. На основі чого створена пропонована програма - на основі діючої програми; на основі програми вузу; на основі програм для гімназій, ліцеїв, спецкласів і т.п.; на основі лише власних підходів і досвіду, якому немає аналогів)?</w:t>
      </w:r>
    </w:p>
    <w:p w:rsidR="007D59C0" w:rsidRPr="00ED2912" w:rsidRDefault="007D59C0" w:rsidP="00ED2912">
      <w:r w:rsidRPr="00ED2912">
        <w:t>3. В чому відмінність розробленої програми від існуючих, в чому її особливості, оригінальність?</w:t>
      </w:r>
    </w:p>
    <w:p w:rsidR="007D59C0" w:rsidRPr="00ED2912" w:rsidRDefault="007D59C0" w:rsidP="00ED2912">
      <w:r w:rsidRPr="00ED2912">
        <w:t>4. Чи забезпечує реалізація запропонованої програми обов’язкові вимоги державних стандартів?</w:t>
      </w:r>
    </w:p>
    <w:p w:rsidR="007D59C0" w:rsidRPr="00ED2912" w:rsidRDefault="007D59C0" w:rsidP="00ED2912">
      <w:r w:rsidRPr="00ED2912">
        <w:t>5. Які (конкретно) нові результати будуть досягнуті при роботі за новою програмою (більш високий рівень знань, умінь і н</w:t>
      </w:r>
      <w:r w:rsidRPr="00ED2912">
        <w:t>а</w:t>
      </w:r>
      <w:r w:rsidRPr="00ED2912">
        <w:t>вичок, розвиток світогляду, ціннісних орієнтацій, креативність мислення;  економія часу і зусиль; підвищення рівня мотивації навчальної діяльності та ін.)?</w:t>
      </w:r>
    </w:p>
    <w:p w:rsidR="007D59C0" w:rsidRPr="00ED2912" w:rsidRDefault="007D59C0" w:rsidP="00ED2912">
      <w:r w:rsidRPr="00ED2912">
        <w:t>6. За рахунок чого в програмі передбачається досягнення б</w:t>
      </w:r>
      <w:r w:rsidRPr="00ED2912">
        <w:t>а</w:t>
      </w:r>
      <w:r w:rsidRPr="00ED2912">
        <w:t>жаних високих і нових результатів (чи забезпечується змістом програми виховна, розвиваюча, ціннісна, діяльнісна, комунік</w:t>
      </w:r>
      <w:r w:rsidRPr="00ED2912">
        <w:t>а</w:t>
      </w:r>
      <w:r w:rsidRPr="00ED2912">
        <w:t>тивна, самоосвітня, оздоровча направленість; які можливості для індивідуалізації і диференціації навчання, врахування п</w:t>
      </w:r>
      <w:r w:rsidRPr="00ED2912">
        <w:t>і</w:t>
      </w:r>
      <w:r w:rsidRPr="00ED2912">
        <w:t>знавальних інтересів і нахилів учнів; доступність навчання; культуровідповідність навчання, його реґіональна, націонал</w:t>
      </w:r>
      <w:r w:rsidRPr="00ED2912">
        <w:t>ь</w:t>
      </w:r>
      <w:r w:rsidRPr="00ED2912">
        <w:t>но-етнічна спрямованість, повнота сприйняття і засвоєння м</w:t>
      </w:r>
      <w:r w:rsidRPr="00ED2912">
        <w:t>а</w:t>
      </w:r>
      <w:r w:rsidRPr="00ED2912">
        <w:t>теріалу; економічність, відповідність матеріалу наявному н</w:t>
      </w:r>
      <w:r w:rsidRPr="00ED2912">
        <w:t>а</w:t>
      </w:r>
      <w:r w:rsidRPr="00ED2912">
        <w:t>вчальному часові; спрямованість на більш важливі, пріорите</w:t>
      </w:r>
      <w:r w:rsidRPr="00ED2912">
        <w:t>т</w:t>
      </w:r>
      <w:r w:rsidRPr="00ED2912">
        <w:t>ні для даної галузі знань компоненти, сучасність, актуальність, зв’язок з життям; можливість координації та інтеграції з інш</w:t>
      </w:r>
      <w:r w:rsidRPr="00ED2912">
        <w:t>и</w:t>
      </w:r>
      <w:r w:rsidRPr="00ED2912">
        <w:lastRenderedPageBreak/>
        <w:t>ми програмами; репрезентативність програми, її здатність гі</w:t>
      </w:r>
      <w:r w:rsidRPr="00ED2912">
        <w:t>д</w:t>
      </w:r>
      <w:r w:rsidRPr="00ED2912">
        <w:t>но представляти зміст відповідної галузі знань і т.п.?</w:t>
      </w:r>
    </w:p>
    <w:p w:rsidR="007D59C0" w:rsidRPr="00ED2912" w:rsidRDefault="007D59C0" w:rsidP="00ED2912">
      <w:r w:rsidRPr="00ED2912">
        <w:t>7. Які  труднощі можливі під час реалізації нової програми і як передбачається їх долати, попереджувати, компенсувати?</w:t>
      </w:r>
    </w:p>
    <w:p w:rsidR="007D59C0" w:rsidRPr="00ED2912" w:rsidRDefault="007D59C0" w:rsidP="00ED2912">
      <w:r w:rsidRPr="00ED2912">
        <w:t>8. Чи супроводжується дана програма іншими компонентами навчально-методичного комплексу (підручник, збірник задач, інші посібники, методичні розробки для вчителя і учнів і т.п.)? Якщо ні, то яким чином передбачається вирішувати дану пр</w:t>
      </w:r>
      <w:r w:rsidRPr="00ED2912">
        <w:t>о</w:t>
      </w:r>
      <w:r w:rsidRPr="00ED2912">
        <w:t>блему?</w:t>
      </w:r>
    </w:p>
    <w:p w:rsidR="007D59C0" w:rsidRPr="00ED2912" w:rsidRDefault="007D59C0" w:rsidP="00ED2912">
      <w:r w:rsidRPr="00ED2912">
        <w:t>9. Які педагогічні технології, домінуючі форми організації д</w:t>
      </w:r>
      <w:r w:rsidRPr="00ED2912">
        <w:t>а</w:t>
      </w:r>
      <w:r w:rsidRPr="00ED2912">
        <w:t>ної програми? Чи готові автори до їх ефективного використа</w:t>
      </w:r>
      <w:r w:rsidRPr="00ED2912">
        <w:t>н</w:t>
      </w:r>
      <w:r w:rsidRPr="00ED2912">
        <w:t>ня?</w:t>
      </w:r>
    </w:p>
    <w:p w:rsidR="007D59C0" w:rsidRPr="00ED2912" w:rsidRDefault="007D59C0" w:rsidP="00ED2912">
      <w:r w:rsidRPr="00ED2912">
        <w:t>10. Чи виконуються основні вимоги до оформлення, побудови інноваційної навчальної програми (наявність пояснювальної записки, яка містить концепцію навчального курсу, його сп</w:t>
      </w:r>
      <w:r w:rsidRPr="00ED2912">
        <w:t>е</w:t>
      </w:r>
      <w:r w:rsidRPr="00ED2912">
        <w:t>цифіку; структурування курсу за розділами і темами; розу</w:t>
      </w:r>
      <w:r w:rsidRPr="00ED2912">
        <w:t>м</w:t>
      </w:r>
      <w:r w:rsidRPr="00ED2912">
        <w:t>ність дозування часу на вивчення різних елементів програми; чіткість вимог до очікуваних результатів навчання та ін.)?</w:t>
      </w:r>
    </w:p>
    <w:p w:rsidR="007D59C0" w:rsidRPr="00ED2912" w:rsidRDefault="007D59C0" w:rsidP="00ED2912">
      <w:r w:rsidRPr="00ED2912">
        <w:t>11. Чи вимагає програма дослідницько-експериментальної п</w:t>
      </w:r>
      <w:r w:rsidRPr="00ED2912">
        <w:t>е</w:t>
      </w:r>
      <w:r w:rsidRPr="00ED2912">
        <w:t>ревірки, якщо так, то як передбачається її здійснити?</w:t>
      </w:r>
    </w:p>
    <w:p w:rsidR="007D59C0" w:rsidRPr="00ED2912" w:rsidRDefault="007D59C0" w:rsidP="00ED2912">
      <w:r w:rsidRPr="00ED2912">
        <w:t>12. Яка допомога зі сторони адміністрації школи, запрошених спеціалістів необхідна для доопрацювання програми, її експ</w:t>
      </w:r>
      <w:r w:rsidRPr="00ED2912">
        <w:t>е</w:t>
      </w:r>
      <w:r w:rsidRPr="00ED2912">
        <w:t>ртизи, перевірки?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7D59C0" w:rsidRPr="00ED2912" w:rsidRDefault="008A348E" w:rsidP="008A348E">
      <w:pPr>
        <w:jc w:val="right"/>
      </w:pPr>
      <w:r>
        <w:t xml:space="preserve">Додаток </w:t>
      </w:r>
      <w:r w:rsidR="007746C3" w:rsidRPr="00ED2912">
        <w:t>1</w:t>
      </w:r>
      <w:r>
        <w:t>9</w:t>
      </w:r>
    </w:p>
    <w:p w:rsidR="007746C3" w:rsidRPr="008A348E" w:rsidRDefault="007746C3" w:rsidP="008A348E">
      <w:pPr>
        <w:jc w:val="center"/>
        <w:rPr>
          <w:b/>
        </w:rPr>
      </w:pPr>
      <w:r w:rsidRPr="008A348E">
        <w:rPr>
          <w:b/>
        </w:rPr>
        <w:t>Тренінг з оформлення авторської розробки</w:t>
      </w:r>
    </w:p>
    <w:p w:rsidR="007746C3" w:rsidRPr="00ED2912" w:rsidRDefault="004E136C" w:rsidP="00ED2912">
      <w:r w:rsidRPr="00ED2912">
        <w:t>1. План проведення тренінгу</w:t>
      </w:r>
    </w:p>
    <w:p w:rsidR="007746C3" w:rsidRPr="00ED2912" w:rsidRDefault="004E136C" w:rsidP="00ED2912">
      <w:r w:rsidRPr="00ED2912">
        <w:t>Втуп:</w:t>
      </w:r>
    </w:p>
    <w:p w:rsidR="004E136C" w:rsidRPr="00ED2912" w:rsidRDefault="004E136C" w:rsidP="00ED2912">
      <w:r w:rsidRPr="00ED2912">
        <w:t>організація роботи;</w:t>
      </w:r>
    </w:p>
    <w:p w:rsidR="004E136C" w:rsidRPr="00ED2912" w:rsidRDefault="004E136C" w:rsidP="00ED2912">
      <w:r w:rsidRPr="00ED2912">
        <w:t>розробка правил та з’ясування очікувань учасників.</w:t>
      </w:r>
    </w:p>
    <w:p w:rsidR="004E136C" w:rsidRPr="00ED2912" w:rsidRDefault="00460612" w:rsidP="00ED2912">
      <w:r w:rsidRPr="00ED2912">
        <w:t>Поняття авторської розробки:</w:t>
      </w:r>
    </w:p>
    <w:p w:rsidR="004E136C" w:rsidRPr="00ED2912" w:rsidRDefault="00460612" w:rsidP="00ED2912">
      <w:r w:rsidRPr="00ED2912">
        <w:t>що таке авторська розробка;</w:t>
      </w:r>
    </w:p>
    <w:p w:rsidR="00460612" w:rsidRPr="00ED2912" w:rsidRDefault="00460612" w:rsidP="00ED2912">
      <w:r w:rsidRPr="00ED2912">
        <w:t>необхідність оформлення авторської розробки;</w:t>
      </w:r>
    </w:p>
    <w:p w:rsidR="00460612" w:rsidRPr="00ED2912" w:rsidRDefault="00460612" w:rsidP="00ED2912">
      <w:r w:rsidRPr="00ED2912">
        <w:t>структура авторської розробки.</w:t>
      </w:r>
    </w:p>
    <w:p w:rsidR="00460612" w:rsidRPr="00ED2912" w:rsidRDefault="00460612" w:rsidP="00ED2912">
      <w:r w:rsidRPr="00ED2912">
        <w:t>Особливості написання пояснювальної записки. Робота над складанням пояснювальної записки.</w:t>
      </w:r>
    </w:p>
    <w:p w:rsidR="00460612" w:rsidRPr="00ED2912" w:rsidRDefault="00460612" w:rsidP="00ED2912">
      <w:r w:rsidRPr="00ED2912">
        <w:t>Критерії опису авторського задуму. Практична робота над описом авторського задуму.</w:t>
      </w:r>
    </w:p>
    <w:p w:rsidR="00460612" w:rsidRPr="00ED2912" w:rsidRDefault="00460612" w:rsidP="00ED2912">
      <w:r w:rsidRPr="00ED2912">
        <w:t>Прогнозування результату авторської розробки.</w:t>
      </w:r>
    </w:p>
    <w:p w:rsidR="00460612" w:rsidRPr="00ED2912" w:rsidRDefault="00460612" w:rsidP="00ED2912">
      <w:r w:rsidRPr="00ED2912">
        <w:t>Практична робота над описом прогнозованого результату.</w:t>
      </w:r>
    </w:p>
    <w:p w:rsidR="00460612" w:rsidRPr="00ED2912" w:rsidRDefault="00460612" w:rsidP="00ED2912">
      <w:r w:rsidRPr="00ED2912">
        <w:t>Оригінальність, новизна, межі використання авторської розр</w:t>
      </w:r>
      <w:r w:rsidRPr="00ED2912">
        <w:t>о</w:t>
      </w:r>
      <w:r w:rsidRPr="00ED2912">
        <w:t>бки.</w:t>
      </w:r>
    </w:p>
    <w:p w:rsidR="00460612" w:rsidRPr="00ED2912" w:rsidRDefault="00450035" w:rsidP="00ED2912">
      <w:r w:rsidRPr="00ED2912">
        <w:t>Робота над доведенням оригінальності й новизни та визначе</w:t>
      </w:r>
      <w:r w:rsidRPr="00ED2912">
        <w:t>н</w:t>
      </w:r>
      <w:r w:rsidRPr="00ED2912">
        <w:t>ням меж використання авторської розробки.</w:t>
      </w:r>
    </w:p>
    <w:p w:rsidR="00450035" w:rsidRPr="00ED2912" w:rsidRDefault="00450035" w:rsidP="00ED2912">
      <w:r w:rsidRPr="00ED2912">
        <w:t>Умови реалізації авторської розробки. Опис умов реалізації авторської розробки.</w:t>
      </w:r>
    </w:p>
    <w:p w:rsidR="00450035" w:rsidRPr="00ED2912" w:rsidRDefault="00450035" w:rsidP="00ED2912">
      <w:r w:rsidRPr="00ED2912">
        <w:t>Ділова гра „Експертиза авторської розробки”.</w:t>
      </w:r>
    </w:p>
    <w:p w:rsidR="00450035" w:rsidRPr="00ED2912" w:rsidRDefault="00450035" w:rsidP="00ED2912">
      <w:r w:rsidRPr="00ED2912">
        <w:t>Підведення підсумків тренінгу.</w:t>
      </w:r>
    </w:p>
    <w:p w:rsidR="004E136C" w:rsidRPr="00ED2912" w:rsidRDefault="00450035" w:rsidP="00ED2912">
      <w:r w:rsidRPr="00ED2912">
        <w:t>2. Опис тренінгу</w:t>
      </w:r>
    </w:p>
    <w:p w:rsidR="004E136C" w:rsidRPr="00ED2912" w:rsidRDefault="00450035" w:rsidP="00ED2912">
      <w:r w:rsidRPr="00ED2912">
        <w:t>Мета тренінгу: надати заступникам директорів з навчально-виховної та науково-методичної роботи знання та навички щ</w:t>
      </w:r>
      <w:r w:rsidRPr="00ED2912">
        <w:t>о</w:t>
      </w:r>
      <w:r w:rsidRPr="00ED2912">
        <w:t>до оформлення авторської розробки.</w:t>
      </w:r>
    </w:p>
    <w:p w:rsidR="000C049F" w:rsidRPr="00ED2912" w:rsidRDefault="000C049F" w:rsidP="00ED2912">
      <w:r w:rsidRPr="00ED2912">
        <w:t>Підготувати авторські розробки з пи</w:t>
      </w:r>
      <w:r w:rsidR="00252C40" w:rsidRPr="00ED2912">
        <w:t>тань удосконалення н</w:t>
      </w:r>
      <w:r w:rsidR="00252C40" w:rsidRPr="00ED2912">
        <w:t>а</w:t>
      </w:r>
      <w:r w:rsidR="00252C40" w:rsidRPr="00ED2912">
        <w:t>вчально-ви</w:t>
      </w:r>
      <w:r w:rsidRPr="00ED2912">
        <w:t>ховного процесу в школі.</w:t>
      </w:r>
    </w:p>
    <w:p w:rsidR="000C049F" w:rsidRPr="00ED2912" w:rsidRDefault="000C049F" w:rsidP="00ED2912">
      <w:r w:rsidRPr="00ED2912">
        <w:t>Тренінг передбачає висвітлення таких основних тем:</w:t>
      </w:r>
    </w:p>
    <w:p w:rsidR="000C049F" w:rsidRPr="00ED2912" w:rsidRDefault="000C049F" w:rsidP="00ED2912">
      <w:r w:rsidRPr="00ED2912">
        <w:t>поняття авторської розробки;</w:t>
      </w:r>
    </w:p>
    <w:p w:rsidR="000C049F" w:rsidRPr="00ED2912" w:rsidRDefault="000C049F" w:rsidP="00ED2912">
      <w:r w:rsidRPr="00ED2912">
        <w:t>необхідність оформлення авторської розробки як джерела освітніх інновацій;</w:t>
      </w:r>
    </w:p>
    <w:p w:rsidR="000C049F" w:rsidRPr="00ED2912" w:rsidRDefault="000C049F" w:rsidP="00ED2912">
      <w:r w:rsidRPr="00ED2912">
        <w:lastRenderedPageBreak/>
        <w:t>структура авторської розробки;</w:t>
      </w:r>
    </w:p>
    <w:p w:rsidR="000C049F" w:rsidRPr="00ED2912" w:rsidRDefault="000C049F" w:rsidP="00ED2912">
      <w:r w:rsidRPr="00ED2912">
        <w:t>технологія написання складових частин авторської розробки.</w:t>
      </w:r>
    </w:p>
    <w:p w:rsidR="004E136C" w:rsidRPr="00ED2912" w:rsidRDefault="000C049F" w:rsidP="00ED2912">
      <w:r w:rsidRPr="00ED2912">
        <w:t>Завдання тренінгу:</w:t>
      </w:r>
    </w:p>
    <w:p w:rsidR="004E136C" w:rsidRPr="00ED2912" w:rsidRDefault="000C049F" w:rsidP="00ED2912">
      <w:r w:rsidRPr="00ED2912">
        <w:t>визначити, що таке авторська розробка і для чого необхідно її оформляти;</w:t>
      </w:r>
    </w:p>
    <w:p w:rsidR="000C049F" w:rsidRPr="00ED2912" w:rsidRDefault="000C049F" w:rsidP="00ED2912">
      <w:r w:rsidRPr="00ED2912">
        <w:t>визначити структуру авторської розробки;</w:t>
      </w:r>
    </w:p>
    <w:p w:rsidR="000C049F" w:rsidRPr="00ED2912" w:rsidRDefault="000C049F" w:rsidP="00ED2912">
      <w:r w:rsidRPr="00ED2912">
        <w:t>набути практичні навички щодо оформлення авторської ро</w:t>
      </w:r>
      <w:r w:rsidRPr="00ED2912">
        <w:t>з</w:t>
      </w:r>
      <w:r w:rsidRPr="00ED2912">
        <w:t>робки;</w:t>
      </w:r>
    </w:p>
    <w:p w:rsidR="000C049F" w:rsidRPr="00ED2912" w:rsidRDefault="000C049F" w:rsidP="00ED2912">
      <w:r w:rsidRPr="00ED2912">
        <w:t>розробити робочий варіант авторської розробки з удоскон</w:t>
      </w:r>
      <w:r w:rsidRPr="00ED2912">
        <w:t>а</w:t>
      </w:r>
      <w:r w:rsidRPr="00ED2912">
        <w:t>лення навчально-виховного процесу в школі.</w:t>
      </w:r>
    </w:p>
    <w:p w:rsidR="004E136C" w:rsidRPr="00ED2912" w:rsidRDefault="000C049F" w:rsidP="00ED2912">
      <w:r w:rsidRPr="00ED2912">
        <w:t>Учасники тренінгу:</w:t>
      </w:r>
    </w:p>
    <w:p w:rsidR="000C049F" w:rsidRPr="00ED2912" w:rsidRDefault="00431760" w:rsidP="00ED2912">
      <w:r w:rsidRPr="00ED2912">
        <w:t>Заступники директорів шкіл з навчально-виховної роботи та науково-методичної роботи, вчителі.</w:t>
      </w:r>
    </w:p>
    <w:p w:rsidR="00431760" w:rsidRPr="00ED2912" w:rsidRDefault="00431760" w:rsidP="00ED2912">
      <w:r w:rsidRPr="00ED2912">
        <w:t>Тренер-методист ІМЦ.</w:t>
      </w:r>
    </w:p>
    <w:p w:rsidR="00431760" w:rsidRPr="00ED2912" w:rsidRDefault="00431760" w:rsidP="00ED2912">
      <w:r w:rsidRPr="00ED2912">
        <w:t>Очікувані результати: Після завершення тренінгу учасники отримають знання та навички щодо:</w:t>
      </w:r>
    </w:p>
    <w:p w:rsidR="000C049F" w:rsidRPr="00ED2912" w:rsidRDefault="00431760" w:rsidP="00ED2912">
      <w:r w:rsidRPr="00ED2912">
        <w:t>складових частин авторської розробки;</w:t>
      </w:r>
    </w:p>
    <w:p w:rsidR="00431760" w:rsidRPr="00ED2912" w:rsidRDefault="00431760" w:rsidP="00ED2912">
      <w:r w:rsidRPr="00ED2912">
        <w:t>процесу оформлення авторської розробки.</w:t>
      </w:r>
    </w:p>
    <w:p w:rsidR="00431760" w:rsidRPr="00ED2912" w:rsidRDefault="00431760" w:rsidP="00ED2912">
      <w:r w:rsidRPr="00ED2912">
        <w:t>Також учасники тренінгу розроблять робочий варіант авторс</w:t>
      </w:r>
      <w:r w:rsidRPr="00ED2912">
        <w:t>ь</w:t>
      </w:r>
      <w:r w:rsidRPr="00ED2912">
        <w:t>кої розробки як джерела освітніх інновацій.</w:t>
      </w:r>
    </w:p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086855" w:rsidRPr="00ED2912" w:rsidRDefault="00086855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8A348E" w:rsidRDefault="008A348E" w:rsidP="00ED2912"/>
    <w:p w:rsidR="000C049F" w:rsidRPr="00ED2912" w:rsidRDefault="008A348E" w:rsidP="008A348E">
      <w:pPr>
        <w:jc w:val="right"/>
      </w:pPr>
      <w:r>
        <w:t>Додаток 20</w:t>
      </w:r>
    </w:p>
    <w:p w:rsidR="00E9466C" w:rsidRPr="008A348E" w:rsidRDefault="00E9466C" w:rsidP="008A348E">
      <w:pPr>
        <w:jc w:val="center"/>
        <w:rPr>
          <w:b/>
        </w:rPr>
      </w:pPr>
      <w:bookmarkStart w:id="0" w:name="_Toc42393322"/>
      <w:r w:rsidRPr="008A348E">
        <w:rPr>
          <w:b/>
        </w:rPr>
        <w:t>Як підготувати методичну розробку?</w:t>
      </w:r>
      <w:bookmarkEnd w:id="0"/>
    </w:p>
    <w:p w:rsidR="00E9466C" w:rsidRPr="00ED2912" w:rsidRDefault="00E9466C" w:rsidP="00ED2912">
      <w:r w:rsidRPr="00ED2912">
        <w:t>Діючим положенням про атестацію педагогічних працівників України (з урахуванням змін і доповнень за наказом Міністе</w:t>
      </w:r>
      <w:r w:rsidRPr="00ED2912">
        <w:t>р</w:t>
      </w:r>
      <w:r w:rsidRPr="00ED2912">
        <w:t>ства освіти України від 1.12.1998 р.) передбачено, що педаг</w:t>
      </w:r>
      <w:r w:rsidRPr="00ED2912">
        <w:t>о</w:t>
      </w:r>
      <w:r w:rsidRPr="00ED2912">
        <w:t>гічні звання „Вчитель-методист”, „Викладач-методист” при</w:t>
      </w:r>
      <w:r w:rsidRPr="00ED2912">
        <w:t>с</w:t>
      </w:r>
      <w:r w:rsidRPr="00ED2912">
        <w:t>воюються педагогічним працівникам за певних умов, однією з яких є наявність власних методичних розробок.</w:t>
      </w:r>
    </w:p>
    <w:p w:rsidR="00E9466C" w:rsidRPr="00ED2912" w:rsidRDefault="00E9466C" w:rsidP="00ED2912">
      <w:r w:rsidRPr="00ED2912">
        <w:t>Сьогодні методична розробка – одна з поширених форм зав</w:t>
      </w:r>
      <w:r w:rsidRPr="00ED2912">
        <w:t>е</w:t>
      </w:r>
      <w:r w:rsidRPr="00ED2912">
        <w:t>ршення творчої діяльності не тільки вчителів-методистів, а й багатьох інших педагогів-практиків. Проте відсутність у них навичок проведення наукового дослідження, осмислення та опису власного або чужого досвіду призводить до того, що ї</w:t>
      </w:r>
      <w:r w:rsidRPr="00ED2912">
        <w:t>х</w:t>
      </w:r>
      <w:r w:rsidRPr="00ED2912">
        <w:t>ні розробки не використовують.</w:t>
      </w:r>
    </w:p>
    <w:p w:rsidR="00E9466C" w:rsidRPr="00ED2912" w:rsidRDefault="00E9466C" w:rsidP="00ED2912">
      <w:r w:rsidRPr="00ED2912">
        <w:t>Методичною розробкою можна вважати текст, в якому сист</w:t>
      </w:r>
      <w:r w:rsidRPr="00ED2912">
        <w:t>е</w:t>
      </w:r>
      <w:r w:rsidRPr="00ED2912">
        <w:t>матизовано, послідовно викладено всебічно досліджену власну або чужу педагогічну діяльність, її особливості. Усі розробки умовно можна поділити на дві групи: розробки стосовно змі</w:t>
      </w:r>
      <w:r w:rsidRPr="00ED2912">
        <w:t>с</w:t>
      </w:r>
      <w:r w:rsidRPr="00ED2912">
        <w:t>ту освіти (програми, концепції, довідники, збірники, посібники тощо), розробки методики викладання (описи досвіду, техн</w:t>
      </w:r>
      <w:r w:rsidRPr="00ED2912">
        <w:t>о</w:t>
      </w:r>
      <w:r w:rsidRPr="00ED2912">
        <w:t>логії, методики викладання предмета, розділу теми курсу або уроку, сценарії). Вчитель приступає до написання власної м</w:t>
      </w:r>
      <w:r w:rsidRPr="00ED2912">
        <w:t>е</w:t>
      </w:r>
      <w:r w:rsidRPr="00ED2912">
        <w:t>тодичної розробки, якщо:</w:t>
      </w:r>
    </w:p>
    <w:p w:rsidR="00E9466C" w:rsidRPr="00ED2912" w:rsidRDefault="00E9466C" w:rsidP="00ED2912">
      <w:r w:rsidRPr="00ED2912">
        <w:t>в існуючій практиці його щось не задовольняє, виникає пр</w:t>
      </w:r>
      <w:r w:rsidRPr="00ED2912">
        <w:t>о</w:t>
      </w:r>
      <w:r w:rsidRPr="00ED2912">
        <w:t>блема (наприклад, вводиться новий спецкурс, а програми до нього немає);</w:t>
      </w:r>
    </w:p>
    <w:p w:rsidR="00E9466C" w:rsidRPr="00ED2912" w:rsidRDefault="00E9466C" w:rsidP="00ED2912">
      <w:r w:rsidRPr="00ED2912">
        <w:t>має ідею щодо вирішення проблеми;</w:t>
      </w:r>
    </w:p>
    <w:p w:rsidR="00E9466C" w:rsidRPr="00ED2912" w:rsidRDefault="00E9466C" w:rsidP="00ED2912">
      <w:r w:rsidRPr="00ED2912">
        <w:t>перевірка методичного та практичного втілення ідеї показала позитивний результат.</w:t>
      </w:r>
    </w:p>
    <w:p w:rsidR="00E9466C" w:rsidRPr="00ED2912" w:rsidRDefault="00E9466C" w:rsidP="00ED2912">
      <w:r w:rsidRPr="00ED2912">
        <w:t>Відповідно до цього, методична розробка матиме таку стру</w:t>
      </w:r>
      <w:r w:rsidRPr="00ED2912">
        <w:t>к</w:t>
      </w:r>
      <w:r w:rsidRPr="00ED2912">
        <w:t>туру:</w:t>
      </w:r>
    </w:p>
    <w:p w:rsidR="00E9466C" w:rsidRPr="00ED2912" w:rsidRDefault="00E9466C" w:rsidP="00ED2912">
      <w:r w:rsidRPr="00ED2912">
        <w:t>Вступ (пояснювальна записка)</w:t>
      </w:r>
    </w:p>
    <w:p w:rsidR="00E9466C" w:rsidRPr="00ED2912" w:rsidRDefault="00E9466C" w:rsidP="00ED2912">
      <w:r w:rsidRPr="00ED2912">
        <w:lastRenderedPageBreak/>
        <w:t>Подається обґрунтування вибору теми, її новизна, короткий аналіз змісту, призначення розробки. Розшифровуються сп</w:t>
      </w:r>
      <w:r w:rsidRPr="00ED2912">
        <w:t>е</w:t>
      </w:r>
      <w:r w:rsidRPr="00ED2912">
        <w:t>цифічні поняття і терміни.</w:t>
      </w:r>
    </w:p>
    <w:p w:rsidR="00E9466C" w:rsidRPr="00ED2912" w:rsidRDefault="00E9466C" w:rsidP="00ED2912">
      <w:r w:rsidRPr="00ED2912">
        <w:t>Основна частина</w:t>
      </w:r>
    </w:p>
    <w:p w:rsidR="00E9466C" w:rsidRPr="00ED2912" w:rsidRDefault="00E9466C" w:rsidP="00ED2912">
      <w:r w:rsidRPr="00ED2912">
        <w:t>У вигляді кількох параграфів, пунктів висвітлюється суть до</w:t>
      </w:r>
      <w:r w:rsidRPr="00ED2912">
        <w:t>с</w:t>
      </w:r>
      <w:r w:rsidRPr="00ED2912">
        <w:t>лідження, а саме:</w:t>
      </w:r>
    </w:p>
    <w:p w:rsidR="00E9466C" w:rsidRPr="00ED2912" w:rsidRDefault="00E9466C" w:rsidP="00ED2912">
      <w:r w:rsidRPr="00ED2912">
        <w:t>а) педагогічна ідея;</w:t>
      </w:r>
    </w:p>
    <w:p w:rsidR="00E9466C" w:rsidRPr="00ED2912" w:rsidRDefault="00E9466C" w:rsidP="00ED2912">
      <w:r w:rsidRPr="00ED2912">
        <w:t>б) її методичне втілення;</w:t>
      </w:r>
    </w:p>
    <w:p w:rsidR="00E9466C" w:rsidRPr="00ED2912" w:rsidRDefault="00E9466C" w:rsidP="00ED2912">
      <w:r w:rsidRPr="00ED2912">
        <w:t>в) практична реалізація.</w:t>
      </w:r>
    </w:p>
    <w:p w:rsidR="00E9466C" w:rsidRPr="00ED2912" w:rsidRDefault="00E9466C" w:rsidP="00ED2912">
      <w:r w:rsidRPr="00ED2912">
        <w:t>Висновки</w:t>
      </w:r>
    </w:p>
    <w:p w:rsidR="00E9466C" w:rsidRPr="00ED2912" w:rsidRDefault="00E9466C" w:rsidP="00ED2912">
      <w:r w:rsidRPr="00ED2912">
        <w:t>Коротко формулюються основні результати, вказуються умови реалізації, можливості застосування.</w:t>
      </w:r>
    </w:p>
    <w:p w:rsidR="00E9466C" w:rsidRPr="00ED2912" w:rsidRDefault="00E9466C" w:rsidP="00ED2912">
      <w:r w:rsidRPr="00ED2912">
        <w:t>Характерною ознакою методичної розробки є наявність рек</w:t>
      </w:r>
      <w:r w:rsidRPr="00ED2912">
        <w:t>о</w:t>
      </w:r>
      <w:r w:rsidRPr="00ED2912">
        <w:t>мендацій щодо її використання.</w:t>
      </w:r>
    </w:p>
    <w:p w:rsidR="00E9466C" w:rsidRPr="00ED2912" w:rsidRDefault="00E9466C" w:rsidP="00ED2912">
      <w:r w:rsidRPr="00ED2912">
        <w:t>Перелік використаної літератури</w:t>
      </w:r>
    </w:p>
    <w:p w:rsidR="00E9466C" w:rsidRPr="00ED2912" w:rsidRDefault="00E9466C" w:rsidP="00ED2912">
      <w:r w:rsidRPr="00ED2912">
        <w:t>Оформляється згідно із загальноприйнятими правилами.</w:t>
      </w:r>
    </w:p>
    <w:p w:rsidR="00E9466C" w:rsidRPr="00ED2912" w:rsidRDefault="00E9466C" w:rsidP="00ED2912">
      <w:r w:rsidRPr="00ED2912">
        <w:t>Залежно від типу розробки – програма, власне розробка уроку – конкретна схема укладання тексту може відрізнятися, але т</w:t>
      </w:r>
      <w:r w:rsidRPr="00ED2912">
        <w:t>а</w:t>
      </w:r>
      <w:r w:rsidRPr="00ED2912">
        <w:t>кі схеми загальновідомі.</w:t>
      </w:r>
    </w:p>
    <w:p w:rsidR="00E9466C" w:rsidRPr="00ED2912" w:rsidRDefault="00E9466C" w:rsidP="00ED2912">
      <w:r w:rsidRPr="00ED2912">
        <w:t xml:space="preserve">Тим, хто розпочинає роботу з написання власної методичної розробки, допоможе подана нижче схема. </w:t>
      </w:r>
    </w:p>
    <w:p w:rsidR="00E9466C" w:rsidRPr="00ED2912" w:rsidRDefault="00E9466C" w:rsidP="00ED2912">
      <w:r w:rsidRPr="00ED2912">
        <w:t>Схема-алгоритм підготовки методичної розробки</w:t>
      </w:r>
    </w:p>
    <w:p w:rsidR="00E9466C" w:rsidRPr="00ED2912" w:rsidRDefault="00E9466C" w:rsidP="00ED2912">
      <w:r w:rsidRPr="00ED2912">
        <w:t>Виділення суперечностей, що породжують важливу для Вас і Ваших колег проблему.</w:t>
      </w:r>
    </w:p>
    <w:p w:rsidR="00E9466C" w:rsidRPr="00ED2912" w:rsidRDefault="00E9466C" w:rsidP="00ED2912">
      <w:r w:rsidRPr="00ED2912">
        <w:t>Постановка проблеми, яку необхідно розв’язати.</w:t>
      </w:r>
    </w:p>
    <w:p w:rsidR="00E9466C" w:rsidRPr="00ED2912" w:rsidRDefault="00E9466C" w:rsidP="00ED2912">
      <w:r w:rsidRPr="00ED2912">
        <w:t>Формулювання теми розробки, мети пошуку та завдань вир</w:t>
      </w:r>
      <w:r w:rsidRPr="00ED2912">
        <w:t>і</w:t>
      </w:r>
      <w:r w:rsidRPr="00ED2912">
        <w:t>шення проблеми.</w:t>
      </w:r>
    </w:p>
    <w:p w:rsidR="00E9466C" w:rsidRPr="00ED2912" w:rsidRDefault="00E9466C" w:rsidP="00ED2912">
      <w:r w:rsidRPr="00ED2912">
        <w:t>Аналіз науково-теоретичних положень та існуючого практи</w:t>
      </w:r>
      <w:r w:rsidRPr="00ED2912">
        <w:t>ч</w:t>
      </w:r>
      <w:r w:rsidRPr="00ED2912">
        <w:t>ного досвіду з даної проблеми.</w:t>
      </w:r>
    </w:p>
    <w:p w:rsidR="00E9466C" w:rsidRPr="00ED2912" w:rsidRDefault="00E9466C" w:rsidP="00ED2912">
      <w:r w:rsidRPr="00ED2912">
        <w:t>Роздуми, формулювання гіпотези, зародження ідей. Співста</w:t>
      </w:r>
      <w:r w:rsidRPr="00ED2912">
        <w:t>в</w:t>
      </w:r>
      <w:r w:rsidRPr="00ED2912">
        <w:t>лення їх з існуючими.</w:t>
      </w:r>
    </w:p>
    <w:p w:rsidR="00E9466C" w:rsidRPr="00ED2912" w:rsidRDefault="00E9466C" w:rsidP="00ED2912">
      <w:r w:rsidRPr="00ED2912">
        <w:t>Критичний аналіз і теоретичне обґрунтування розв’язання проблеми.</w:t>
      </w:r>
    </w:p>
    <w:p w:rsidR="00E9466C" w:rsidRPr="00ED2912" w:rsidRDefault="00E9466C" w:rsidP="00ED2912">
      <w:r w:rsidRPr="00ED2912">
        <w:t>Прогнозування результату. Підготовка навчальних матеріалів.</w:t>
      </w:r>
    </w:p>
    <w:p w:rsidR="00E9466C" w:rsidRPr="00ED2912" w:rsidRDefault="00E9466C" w:rsidP="00ED2912">
      <w:r w:rsidRPr="00ED2912">
        <w:t>Експериментальна практична перевірка: апробація окремих ідей і методичних рішень.</w:t>
      </w:r>
    </w:p>
    <w:p w:rsidR="00E9466C" w:rsidRPr="00ED2912" w:rsidRDefault="00E9466C" w:rsidP="00ED2912">
      <w:r w:rsidRPr="00ED2912">
        <w:t>Оцінка результатів перевірки, аналіз труднощів, умов реаліз</w:t>
      </w:r>
      <w:r w:rsidRPr="00ED2912">
        <w:t>а</w:t>
      </w:r>
      <w:r w:rsidRPr="00ED2912">
        <w:t>ції.</w:t>
      </w:r>
    </w:p>
    <w:p w:rsidR="00E9466C" w:rsidRPr="00ED2912" w:rsidRDefault="00E9466C" w:rsidP="00ED2912">
      <w:r w:rsidRPr="00ED2912">
        <w:t>Написання тексту розробки.</w:t>
      </w:r>
    </w:p>
    <w:p w:rsidR="001F3DBB" w:rsidRPr="00ED2912" w:rsidRDefault="004A630F" w:rsidP="00ED2912"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-45.35pt;margin-top:-551.75pt;width:1in;height:1in;z-index:251659776">
            <v:textbox>
              <w:txbxContent>
                <w:p w:rsidR="006C5D65" w:rsidRPr="00955461" w:rsidRDefault="006C5D65" w:rsidP="0076763C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5461">
                    <w:rPr>
                      <w:b/>
                      <w:sz w:val="20"/>
                      <w:szCs w:val="20"/>
                    </w:rPr>
                    <w:t>Робота к</w:t>
                  </w:r>
                  <w:r w:rsidRPr="00955461">
                    <w:rPr>
                      <w:b/>
                      <w:sz w:val="20"/>
                      <w:szCs w:val="20"/>
                    </w:rPr>
                    <w:t>о</w:t>
                  </w:r>
                  <w:r w:rsidRPr="00955461">
                    <w:rPr>
                      <w:b/>
                      <w:sz w:val="20"/>
                      <w:szCs w:val="20"/>
                    </w:rPr>
                    <w:t>лективу</w:t>
                  </w:r>
                  <w:r w:rsidRPr="00955461">
                    <w:rPr>
                      <w:b/>
                      <w:sz w:val="20"/>
                      <w:szCs w:val="20"/>
                    </w:rPr>
                    <w:br/>
                    <w:t>над єдиною</w:t>
                  </w:r>
                  <w:r w:rsidRPr="00955461">
                    <w:rPr>
                      <w:b/>
                      <w:sz w:val="20"/>
                      <w:szCs w:val="20"/>
                    </w:rPr>
                    <w:br/>
                    <w:t>науково-методичною</w:t>
                  </w:r>
                  <w:r w:rsidRPr="00955461">
                    <w:rPr>
                      <w:b/>
                      <w:sz w:val="20"/>
                      <w:szCs w:val="20"/>
                    </w:rPr>
                    <w:br/>
                    <w:t>т</w:t>
                  </w:r>
                  <w:r w:rsidRPr="00955461">
                    <w:rPr>
                      <w:b/>
                      <w:sz w:val="20"/>
                      <w:szCs w:val="20"/>
                    </w:rPr>
                    <w:t>е</w:t>
                  </w:r>
                  <w:r w:rsidRPr="00955461">
                    <w:rPr>
                      <w:b/>
                      <w:sz w:val="20"/>
                      <w:szCs w:val="20"/>
                    </w:rPr>
                    <w:t>мою/проблемою</w:t>
                  </w:r>
                </w:p>
              </w:txbxContent>
            </v:textbox>
          </v:shape>
        </w:pict>
      </w:r>
    </w:p>
    <w:sectPr w:rsidR="001F3DBB" w:rsidRPr="00ED2912" w:rsidSect="00813124">
      <w:footerReference w:type="even" r:id="rId7"/>
      <w:headerReference w:type="first" r:id="rId8"/>
      <w:pgSz w:w="8392" w:h="11907" w:code="11"/>
      <w:pgMar w:top="272" w:right="964" w:bottom="544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72" w:rsidRDefault="003A1172">
      <w:r>
        <w:separator/>
      </w:r>
    </w:p>
  </w:endnote>
  <w:endnote w:type="continuationSeparator" w:id="0">
    <w:p w:rsidR="003A1172" w:rsidRDefault="003A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65" w:rsidRDefault="006C5D65" w:rsidP="00B5649E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D65" w:rsidRDefault="006C5D65" w:rsidP="003B751F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72" w:rsidRDefault="003A1172">
      <w:r>
        <w:separator/>
      </w:r>
    </w:p>
  </w:footnote>
  <w:footnote w:type="continuationSeparator" w:id="0">
    <w:p w:rsidR="003A1172" w:rsidRDefault="003A1172">
      <w:r>
        <w:continuationSeparator/>
      </w:r>
    </w:p>
  </w:footnote>
  <w:footnote w:id="1">
    <w:p w:rsidR="004A630F" w:rsidRDefault="004A630F"/>
    <w:p w:rsidR="006C5D65" w:rsidRPr="00213627" w:rsidRDefault="006C5D65" w:rsidP="00213627">
      <w:pPr>
        <w:pStyle w:val="a4"/>
        <w:jc w:val="both"/>
        <w:rPr>
          <w:sz w:val="16"/>
          <w:szCs w:val="16"/>
        </w:rPr>
      </w:pPr>
    </w:p>
  </w:footnote>
  <w:footnote w:id="2">
    <w:p w:rsidR="004A630F" w:rsidRDefault="004A630F"/>
    <w:p w:rsidR="006C5D65" w:rsidRPr="00604A2B" w:rsidRDefault="006C5D65" w:rsidP="00604A2B">
      <w:pPr>
        <w:pStyle w:val="a4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65" w:rsidRPr="002C4641" w:rsidRDefault="006C5D65" w:rsidP="002C4641">
    <w:pPr>
      <w:pStyle w:val="a8"/>
      <w:spacing w:after="2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A2"/>
    <w:multiLevelType w:val="hybridMultilevel"/>
    <w:tmpl w:val="B0821DA8"/>
    <w:lvl w:ilvl="0" w:tplc="769833D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6756D"/>
    <w:multiLevelType w:val="hybridMultilevel"/>
    <w:tmpl w:val="4516D298"/>
    <w:lvl w:ilvl="0" w:tplc="3F4A4BA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047F2"/>
    <w:multiLevelType w:val="hybridMultilevel"/>
    <w:tmpl w:val="BDD2B95A"/>
    <w:lvl w:ilvl="0" w:tplc="684A3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E5F33"/>
    <w:multiLevelType w:val="singleLevel"/>
    <w:tmpl w:val="B81EEA8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4">
    <w:nsid w:val="047B10D7"/>
    <w:multiLevelType w:val="hybridMultilevel"/>
    <w:tmpl w:val="99A60CD6"/>
    <w:lvl w:ilvl="0" w:tplc="6EE843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B1029"/>
    <w:multiLevelType w:val="hybridMultilevel"/>
    <w:tmpl w:val="3D3C86D8"/>
    <w:lvl w:ilvl="0" w:tplc="FD7C22AE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77DBE"/>
    <w:multiLevelType w:val="hybridMultilevel"/>
    <w:tmpl w:val="85AC8E48"/>
    <w:lvl w:ilvl="0" w:tplc="EAD23CD4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F6C90"/>
    <w:multiLevelType w:val="hybridMultilevel"/>
    <w:tmpl w:val="474EDF64"/>
    <w:lvl w:ilvl="0" w:tplc="E054BAF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4547FA"/>
    <w:multiLevelType w:val="hybridMultilevel"/>
    <w:tmpl w:val="F17CCF42"/>
    <w:lvl w:ilvl="0" w:tplc="B1C8E606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A29E0"/>
    <w:multiLevelType w:val="hybridMultilevel"/>
    <w:tmpl w:val="50F2A942"/>
    <w:lvl w:ilvl="0" w:tplc="241A7C3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9003CC"/>
    <w:multiLevelType w:val="hybridMultilevel"/>
    <w:tmpl w:val="93A0FA3A"/>
    <w:lvl w:ilvl="0" w:tplc="1C72B39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8518D6"/>
    <w:multiLevelType w:val="hybridMultilevel"/>
    <w:tmpl w:val="6B9834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B75AB"/>
    <w:multiLevelType w:val="hybridMultilevel"/>
    <w:tmpl w:val="FF46C018"/>
    <w:lvl w:ilvl="0" w:tplc="75E2FC5C">
      <w:start w:val="1"/>
      <w:numFmt w:val="decimal"/>
      <w:lvlText w:val="%1."/>
      <w:lvlJc w:val="left"/>
      <w:pPr>
        <w:tabs>
          <w:tab w:val="num" w:pos="351"/>
        </w:tabs>
        <w:ind w:left="181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3">
    <w:nsid w:val="097B76BF"/>
    <w:multiLevelType w:val="hybridMultilevel"/>
    <w:tmpl w:val="A732D88E"/>
    <w:lvl w:ilvl="0" w:tplc="C31EEA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F50A66"/>
    <w:multiLevelType w:val="hybridMultilevel"/>
    <w:tmpl w:val="387670B0"/>
    <w:lvl w:ilvl="0" w:tplc="75E2FC5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054933"/>
    <w:multiLevelType w:val="hybridMultilevel"/>
    <w:tmpl w:val="B69AAA2A"/>
    <w:lvl w:ilvl="0" w:tplc="6EE843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F21B01"/>
    <w:multiLevelType w:val="hybridMultilevel"/>
    <w:tmpl w:val="3D486D98"/>
    <w:lvl w:ilvl="0" w:tplc="A3A6C78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9F5DA7"/>
    <w:multiLevelType w:val="hybridMultilevel"/>
    <w:tmpl w:val="17A2EF0C"/>
    <w:lvl w:ilvl="0" w:tplc="6E74F98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E7457A"/>
    <w:multiLevelType w:val="hybridMultilevel"/>
    <w:tmpl w:val="1A0EFA72"/>
    <w:lvl w:ilvl="0" w:tplc="9816FA7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D6771A"/>
    <w:multiLevelType w:val="hybridMultilevel"/>
    <w:tmpl w:val="6876DA10"/>
    <w:lvl w:ilvl="0" w:tplc="E4146C8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5061AA"/>
    <w:multiLevelType w:val="hybridMultilevel"/>
    <w:tmpl w:val="0EE6FE80"/>
    <w:lvl w:ilvl="0" w:tplc="4DA88300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88416F"/>
    <w:multiLevelType w:val="hybridMultilevel"/>
    <w:tmpl w:val="081EBF2E"/>
    <w:lvl w:ilvl="0" w:tplc="8F74C97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A172A1"/>
    <w:multiLevelType w:val="hybridMultilevel"/>
    <w:tmpl w:val="CEE831B8"/>
    <w:lvl w:ilvl="0" w:tplc="738A14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F019D0"/>
    <w:multiLevelType w:val="hybridMultilevel"/>
    <w:tmpl w:val="DCFE8CF2"/>
    <w:lvl w:ilvl="0" w:tplc="737CDAF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1347D4"/>
    <w:multiLevelType w:val="hybridMultilevel"/>
    <w:tmpl w:val="86609972"/>
    <w:lvl w:ilvl="0" w:tplc="42BA4A5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2B4C82"/>
    <w:multiLevelType w:val="hybridMultilevel"/>
    <w:tmpl w:val="C2C8FD68"/>
    <w:lvl w:ilvl="0" w:tplc="A16C2BD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475DE5"/>
    <w:multiLevelType w:val="hybridMultilevel"/>
    <w:tmpl w:val="AA6805DC"/>
    <w:lvl w:ilvl="0" w:tplc="C86EB2F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8004F5"/>
    <w:multiLevelType w:val="hybridMultilevel"/>
    <w:tmpl w:val="C60A0948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695A2F"/>
    <w:multiLevelType w:val="hybridMultilevel"/>
    <w:tmpl w:val="F802F2A8"/>
    <w:lvl w:ilvl="0" w:tplc="0F2ED3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F94BA7"/>
    <w:multiLevelType w:val="hybridMultilevel"/>
    <w:tmpl w:val="3642F3D4"/>
    <w:lvl w:ilvl="0" w:tplc="42BA4A5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E777206"/>
    <w:multiLevelType w:val="hybridMultilevel"/>
    <w:tmpl w:val="518AA3BA"/>
    <w:lvl w:ilvl="0" w:tplc="55E83234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1A7168"/>
    <w:multiLevelType w:val="hybridMultilevel"/>
    <w:tmpl w:val="EF3C549C"/>
    <w:lvl w:ilvl="0" w:tplc="81D4498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1E703D"/>
    <w:multiLevelType w:val="hybridMultilevel"/>
    <w:tmpl w:val="3E22FA6A"/>
    <w:lvl w:ilvl="0" w:tplc="FFEEE5D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F510EFC"/>
    <w:multiLevelType w:val="hybridMultilevel"/>
    <w:tmpl w:val="1794F4C2"/>
    <w:lvl w:ilvl="0" w:tplc="6E74F98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D4CCA"/>
    <w:multiLevelType w:val="hybridMultilevel"/>
    <w:tmpl w:val="51B85D36"/>
    <w:lvl w:ilvl="0" w:tplc="16BA3CCA">
      <w:start w:val="1"/>
      <w:numFmt w:val="bullet"/>
      <w:lvlText w:val=""/>
      <w:lvlJc w:val="left"/>
      <w:pPr>
        <w:tabs>
          <w:tab w:val="num" w:pos="220"/>
        </w:tabs>
        <w:ind w:left="5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5">
    <w:nsid w:val="22555F94"/>
    <w:multiLevelType w:val="hybridMultilevel"/>
    <w:tmpl w:val="FB603C08"/>
    <w:lvl w:ilvl="0" w:tplc="EB0A878A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1C4B9C"/>
    <w:multiLevelType w:val="hybridMultilevel"/>
    <w:tmpl w:val="5E08CD46"/>
    <w:lvl w:ilvl="0" w:tplc="F60CBF2A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C548D7E0">
      <w:start w:val="1"/>
      <w:numFmt w:val="decimal"/>
      <w:lvlText w:val="%2)"/>
      <w:lvlJc w:val="left"/>
      <w:pPr>
        <w:tabs>
          <w:tab w:val="num" w:pos="0"/>
        </w:tabs>
        <w:ind w:left="0" w:firstLine="17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63503CA"/>
    <w:multiLevelType w:val="hybridMultilevel"/>
    <w:tmpl w:val="26E46AF0"/>
    <w:lvl w:ilvl="0" w:tplc="6E74F98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8D1085"/>
    <w:multiLevelType w:val="hybridMultilevel"/>
    <w:tmpl w:val="C1B2556E"/>
    <w:lvl w:ilvl="0" w:tplc="694C29F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A47D71"/>
    <w:multiLevelType w:val="hybridMultilevel"/>
    <w:tmpl w:val="3538FAEA"/>
    <w:lvl w:ilvl="0" w:tplc="B1965E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8A6D13"/>
    <w:multiLevelType w:val="hybridMultilevel"/>
    <w:tmpl w:val="5F580B26"/>
    <w:lvl w:ilvl="0" w:tplc="7278D2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8A7747"/>
    <w:multiLevelType w:val="hybridMultilevel"/>
    <w:tmpl w:val="3EDE4EA2"/>
    <w:lvl w:ilvl="0" w:tplc="0F2ED3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3242A7"/>
    <w:multiLevelType w:val="hybridMultilevel"/>
    <w:tmpl w:val="86D4D342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AC1C89"/>
    <w:multiLevelType w:val="hybridMultilevel"/>
    <w:tmpl w:val="CEC01074"/>
    <w:lvl w:ilvl="0" w:tplc="55F8A2AE"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04748C0"/>
    <w:multiLevelType w:val="hybridMultilevel"/>
    <w:tmpl w:val="5D588412"/>
    <w:lvl w:ilvl="0" w:tplc="8D2E7E2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21E7056"/>
    <w:multiLevelType w:val="hybridMultilevel"/>
    <w:tmpl w:val="E370DF42"/>
    <w:lvl w:ilvl="0" w:tplc="8C868B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7E6AC4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2A9321A"/>
    <w:multiLevelType w:val="hybridMultilevel"/>
    <w:tmpl w:val="AACE2AF4"/>
    <w:lvl w:ilvl="0" w:tplc="60AC1CBC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3614845"/>
    <w:multiLevelType w:val="hybridMultilevel"/>
    <w:tmpl w:val="A424A6F0"/>
    <w:lvl w:ilvl="0" w:tplc="E054BAF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3F1531C"/>
    <w:multiLevelType w:val="hybridMultilevel"/>
    <w:tmpl w:val="3898AEEA"/>
    <w:lvl w:ilvl="0" w:tplc="B19A00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A2C7A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43C15F0"/>
    <w:multiLevelType w:val="hybridMultilevel"/>
    <w:tmpl w:val="75AA79FC"/>
    <w:lvl w:ilvl="0" w:tplc="00A4EE94">
      <w:start w:val="1"/>
      <w:numFmt w:val="decimal"/>
      <w:lvlText w:val="%1)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406FF8"/>
    <w:multiLevelType w:val="hybridMultilevel"/>
    <w:tmpl w:val="96244D28"/>
    <w:lvl w:ilvl="0" w:tplc="56BA758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8666176"/>
    <w:multiLevelType w:val="hybridMultilevel"/>
    <w:tmpl w:val="868C2828"/>
    <w:lvl w:ilvl="0" w:tplc="15666538">
      <w:start w:val="1"/>
      <w:numFmt w:val="decimal"/>
      <w:lvlText w:val="%1)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9253D6"/>
    <w:multiLevelType w:val="hybridMultilevel"/>
    <w:tmpl w:val="0316B21C"/>
    <w:lvl w:ilvl="0" w:tplc="686E9A7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C31D45"/>
    <w:multiLevelType w:val="hybridMultilevel"/>
    <w:tmpl w:val="118EBC62"/>
    <w:lvl w:ilvl="0" w:tplc="C8D8B8E4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AB9799B"/>
    <w:multiLevelType w:val="hybridMultilevel"/>
    <w:tmpl w:val="E5325DE8"/>
    <w:lvl w:ilvl="0" w:tplc="16BA3CCA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AFB6D97"/>
    <w:multiLevelType w:val="hybridMultilevel"/>
    <w:tmpl w:val="29A27F04"/>
    <w:lvl w:ilvl="0" w:tplc="56BA758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34093D"/>
    <w:multiLevelType w:val="hybridMultilevel"/>
    <w:tmpl w:val="3F4253B0"/>
    <w:lvl w:ilvl="0" w:tplc="7278D2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85440C"/>
    <w:multiLevelType w:val="hybridMultilevel"/>
    <w:tmpl w:val="8070B340"/>
    <w:lvl w:ilvl="0" w:tplc="73E20994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1CA129B"/>
    <w:multiLevelType w:val="hybridMultilevel"/>
    <w:tmpl w:val="E474D548"/>
    <w:lvl w:ilvl="0" w:tplc="C8D8B8E4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2F32D46"/>
    <w:multiLevelType w:val="hybridMultilevel"/>
    <w:tmpl w:val="4052DB2E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1003E"/>
    <w:multiLevelType w:val="hybridMultilevel"/>
    <w:tmpl w:val="DD78C884"/>
    <w:lvl w:ilvl="0" w:tplc="6EE843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734186"/>
    <w:multiLevelType w:val="hybridMultilevel"/>
    <w:tmpl w:val="D1008AD2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187CC9"/>
    <w:multiLevelType w:val="hybridMultilevel"/>
    <w:tmpl w:val="E2ECFB86"/>
    <w:lvl w:ilvl="0" w:tplc="D0A4C56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68F226A"/>
    <w:multiLevelType w:val="hybridMultilevel"/>
    <w:tmpl w:val="DD6C169C"/>
    <w:lvl w:ilvl="0" w:tplc="0A7EFBE8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81E7DD3"/>
    <w:multiLevelType w:val="hybridMultilevel"/>
    <w:tmpl w:val="35D6DE8E"/>
    <w:lvl w:ilvl="0" w:tplc="6EE843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8C03FC">
      <w:start w:val="1"/>
      <w:numFmt w:val="decimal"/>
      <w:lvlText w:val="%2)"/>
      <w:lvlJc w:val="left"/>
      <w:pPr>
        <w:tabs>
          <w:tab w:val="num" w:pos="0"/>
        </w:tabs>
        <w:ind w:left="0" w:firstLine="17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A3D520E"/>
    <w:multiLevelType w:val="hybridMultilevel"/>
    <w:tmpl w:val="C986C1A6"/>
    <w:lvl w:ilvl="0" w:tplc="A044F1E6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8C2CFBF0">
      <w:start w:val="1"/>
      <w:numFmt w:val="bullet"/>
      <w:lvlText w:val=""/>
      <w:lvlJc w:val="left"/>
      <w:pPr>
        <w:tabs>
          <w:tab w:val="num" w:pos="910"/>
        </w:tabs>
        <w:ind w:left="910" w:firstLine="170"/>
      </w:pPr>
      <w:rPr>
        <w:rFonts w:ascii="Wingdings" w:hAnsi="Wingdings" w:hint="default"/>
      </w:rPr>
    </w:lvl>
    <w:lvl w:ilvl="2" w:tplc="7CFC3624">
      <w:start w:val="4"/>
      <w:numFmt w:val="bullet"/>
      <w:lvlText w:val="-"/>
      <w:lvlJc w:val="left"/>
      <w:pPr>
        <w:tabs>
          <w:tab w:val="num" w:pos="2475"/>
        </w:tabs>
        <w:ind w:left="2475" w:hanging="6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A4D266B"/>
    <w:multiLevelType w:val="hybridMultilevel"/>
    <w:tmpl w:val="46323B46"/>
    <w:lvl w:ilvl="0" w:tplc="8736C26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B829F3"/>
    <w:multiLevelType w:val="hybridMultilevel"/>
    <w:tmpl w:val="1602BAAA"/>
    <w:lvl w:ilvl="0" w:tplc="9816FA7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B83375E"/>
    <w:multiLevelType w:val="hybridMultilevel"/>
    <w:tmpl w:val="8D3236AA"/>
    <w:lvl w:ilvl="0" w:tplc="BD82C86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9E26ED"/>
    <w:multiLevelType w:val="hybridMultilevel"/>
    <w:tmpl w:val="06564B52"/>
    <w:lvl w:ilvl="0" w:tplc="1F844A8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966AFA"/>
    <w:multiLevelType w:val="hybridMultilevel"/>
    <w:tmpl w:val="8964691E"/>
    <w:lvl w:ilvl="0" w:tplc="BDA0561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8F46B4"/>
    <w:multiLevelType w:val="hybridMultilevel"/>
    <w:tmpl w:val="67000B62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4A5C75"/>
    <w:multiLevelType w:val="hybridMultilevel"/>
    <w:tmpl w:val="6DC6C160"/>
    <w:lvl w:ilvl="0" w:tplc="26B0B92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F54A51"/>
    <w:multiLevelType w:val="singleLevel"/>
    <w:tmpl w:val="C19890CE"/>
    <w:lvl w:ilvl="0">
      <w:numFmt w:val="bullet"/>
      <w:lvlText w:val="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74">
    <w:nsid w:val="53BD331F"/>
    <w:multiLevelType w:val="hybridMultilevel"/>
    <w:tmpl w:val="77CC28B0"/>
    <w:lvl w:ilvl="0" w:tplc="738A14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C809C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76529ACE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3F404D"/>
    <w:multiLevelType w:val="hybridMultilevel"/>
    <w:tmpl w:val="FB92B56E"/>
    <w:lvl w:ilvl="0" w:tplc="8C868B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5520012"/>
    <w:multiLevelType w:val="hybridMultilevel"/>
    <w:tmpl w:val="C00C486C"/>
    <w:lvl w:ilvl="0" w:tplc="6ACC7958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59208FE"/>
    <w:multiLevelType w:val="hybridMultilevel"/>
    <w:tmpl w:val="46DAA000"/>
    <w:lvl w:ilvl="0" w:tplc="5B3699D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7A10B8A"/>
    <w:multiLevelType w:val="hybridMultilevel"/>
    <w:tmpl w:val="C8723F8E"/>
    <w:lvl w:ilvl="0" w:tplc="684A39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A941C80">
      <w:start w:val="1"/>
      <w:numFmt w:val="bullet"/>
      <w:lvlText w:val=""/>
      <w:lvlJc w:val="left"/>
      <w:pPr>
        <w:tabs>
          <w:tab w:val="num" w:pos="1800"/>
        </w:tabs>
        <w:ind w:left="1630" w:firstLine="17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7BD3735"/>
    <w:multiLevelType w:val="multilevel"/>
    <w:tmpl w:val="312276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863249E"/>
    <w:multiLevelType w:val="hybridMultilevel"/>
    <w:tmpl w:val="E26CF78E"/>
    <w:lvl w:ilvl="0" w:tplc="FD7C22AE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9F54785"/>
    <w:multiLevelType w:val="hybridMultilevel"/>
    <w:tmpl w:val="78D61DCC"/>
    <w:lvl w:ilvl="0" w:tplc="903E3E6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A6C21DD"/>
    <w:multiLevelType w:val="hybridMultilevel"/>
    <w:tmpl w:val="D5165EB2"/>
    <w:lvl w:ilvl="0" w:tplc="D06421DE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C58FA42">
      <w:start w:val="1"/>
      <w:numFmt w:val="decimal"/>
      <w:lvlText w:val="%2)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 w:tplc="BB288686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3" w:tplc="300CC952">
      <w:start w:val="3"/>
      <w:numFmt w:val="bullet"/>
      <w:lvlText w:val="-"/>
      <w:lvlJc w:val="left"/>
      <w:pPr>
        <w:tabs>
          <w:tab w:val="num" w:pos="3330"/>
        </w:tabs>
        <w:ind w:left="3330" w:hanging="81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B367E8F"/>
    <w:multiLevelType w:val="hybridMultilevel"/>
    <w:tmpl w:val="EEB07432"/>
    <w:lvl w:ilvl="0" w:tplc="0F2ED3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B9A604A"/>
    <w:multiLevelType w:val="hybridMultilevel"/>
    <w:tmpl w:val="9FD4FC5A"/>
    <w:lvl w:ilvl="0" w:tplc="737CDAF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BAE617D"/>
    <w:multiLevelType w:val="hybridMultilevel"/>
    <w:tmpl w:val="A606A3AA"/>
    <w:lvl w:ilvl="0" w:tplc="DCA085F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0265EB"/>
    <w:multiLevelType w:val="hybridMultilevel"/>
    <w:tmpl w:val="7464BCB4"/>
    <w:lvl w:ilvl="0" w:tplc="7A941C8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0819D9"/>
    <w:multiLevelType w:val="hybridMultilevel"/>
    <w:tmpl w:val="8488E9F2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E5C4849"/>
    <w:multiLevelType w:val="hybridMultilevel"/>
    <w:tmpl w:val="A66E7624"/>
    <w:lvl w:ilvl="0" w:tplc="8B14E61E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0E90442"/>
    <w:multiLevelType w:val="hybridMultilevel"/>
    <w:tmpl w:val="4D3A2A96"/>
    <w:lvl w:ilvl="0" w:tplc="684A3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50A6C91"/>
    <w:multiLevelType w:val="hybridMultilevel"/>
    <w:tmpl w:val="885EF0C8"/>
    <w:lvl w:ilvl="0" w:tplc="1D4EA7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50B2677"/>
    <w:multiLevelType w:val="hybridMultilevel"/>
    <w:tmpl w:val="C5C6EC9A"/>
    <w:lvl w:ilvl="0" w:tplc="CED4322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5750F33"/>
    <w:multiLevelType w:val="hybridMultilevel"/>
    <w:tmpl w:val="93D4B436"/>
    <w:lvl w:ilvl="0" w:tplc="F0569424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5971A46"/>
    <w:multiLevelType w:val="hybridMultilevel"/>
    <w:tmpl w:val="3EF49646"/>
    <w:lvl w:ilvl="0" w:tplc="9816FA7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5A408E0"/>
    <w:multiLevelType w:val="hybridMultilevel"/>
    <w:tmpl w:val="546C472A"/>
    <w:lvl w:ilvl="0" w:tplc="8C868B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5D0250B"/>
    <w:multiLevelType w:val="hybridMultilevel"/>
    <w:tmpl w:val="9F8A2010"/>
    <w:lvl w:ilvl="0" w:tplc="489286F4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6AB0924"/>
    <w:multiLevelType w:val="hybridMultilevel"/>
    <w:tmpl w:val="D10438F8"/>
    <w:lvl w:ilvl="0" w:tplc="81E0E33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8140879"/>
    <w:multiLevelType w:val="hybridMultilevel"/>
    <w:tmpl w:val="51129D20"/>
    <w:lvl w:ilvl="0" w:tplc="1D4EA7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89615BE"/>
    <w:multiLevelType w:val="hybridMultilevel"/>
    <w:tmpl w:val="879E22B0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92F0BCE"/>
    <w:multiLevelType w:val="hybridMultilevel"/>
    <w:tmpl w:val="383EFEC2"/>
    <w:lvl w:ilvl="0" w:tplc="60AC1CBC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A14423C"/>
    <w:multiLevelType w:val="hybridMultilevel"/>
    <w:tmpl w:val="8BD01472"/>
    <w:lvl w:ilvl="0" w:tplc="7A941C8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684A3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085F4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3" w:tplc="020A81F2">
      <w:start w:val="1"/>
      <w:numFmt w:val="decimal"/>
      <w:lvlText w:val="%4)"/>
      <w:lvlJc w:val="left"/>
      <w:pPr>
        <w:tabs>
          <w:tab w:val="num" w:pos="0"/>
        </w:tabs>
        <w:ind w:left="0" w:firstLine="17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AD83654"/>
    <w:multiLevelType w:val="hybridMultilevel"/>
    <w:tmpl w:val="EB1AFAA6"/>
    <w:lvl w:ilvl="0" w:tplc="7A941C8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E16464"/>
    <w:multiLevelType w:val="hybridMultilevel"/>
    <w:tmpl w:val="45C05C78"/>
    <w:lvl w:ilvl="0" w:tplc="7346C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C704361"/>
    <w:multiLevelType w:val="hybridMultilevel"/>
    <w:tmpl w:val="622A6522"/>
    <w:lvl w:ilvl="0" w:tplc="56BA758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CA95628"/>
    <w:multiLevelType w:val="hybridMultilevel"/>
    <w:tmpl w:val="10D8837A"/>
    <w:lvl w:ilvl="0" w:tplc="73E20994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F043F67"/>
    <w:multiLevelType w:val="hybridMultilevel"/>
    <w:tmpl w:val="3D7879A8"/>
    <w:lvl w:ilvl="0" w:tplc="72382B7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0E849D1"/>
    <w:multiLevelType w:val="hybridMultilevel"/>
    <w:tmpl w:val="5C6AAEE8"/>
    <w:lvl w:ilvl="0" w:tplc="C05ABB96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73E44CD"/>
    <w:multiLevelType w:val="hybridMultilevel"/>
    <w:tmpl w:val="481A9F88"/>
    <w:lvl w:ilvl="0" w:tplc="73E20994">
      <w:start w:val="1"/>
      <w:numFmt w:val="bullet"/>
      <w:lvlText w:val="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9B85D63"/>
    <w:multiLevelType w:val="hybridMultilevel"/>
    <w:tmpl w:val="C2DE6A90"/>
    <w:lvl w:ilvl="0" w:tplc="7632D17A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A782F16"/>
    <w:multiLevelType w:val="hybridMultilevel"/>
    <w:tmpl w:val="4DE00ADE"/>
    <w:lvl w:ilvl="0" w:tplc="170EEC26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CB16FA1"/>
    <w:multiLevelType w:val="hybridMultilevel"/>
    <w:tmpl w:val="621E9004"/>
    <w:lvl w:ilvl="0" w:tplc="C31EEA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CFE7D5C"/>
    <w:multiLevelType w:val="hybridMultilevel"/>
    <w:tmpl w:val="ECDC4BD8"/>
    <w:lvl w:ilvl="0" w:tplc="B516B5FC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E112EEA"/>
    <w:multiLevelType w:val="hybridMultilevel"/>
    <w:tmpl w:val="2292ACB2"/>
    <w:lvl w:ilvl="0" w:tplc="66647092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E7765B3"/>
    <w:multiLevelType w:val="hybridMultilevel"/>
    <w:tmpl w:val="C152EDD8"/>
    <w:lvl w:ilvl="0" w:tplc="1C72B39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F937417"/>
    <w:multiLevelType w:val="hybridMultilevel"/>
    <w:tmpl w:val="C8D4FC1C"/>
    <w:lvl w:ilvl="0" w:tplc="07988D1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1"/>
  </w:num>
  <w:num w:numId="10">
    <w:abstractNumId w:val="31"/>
  </w:num>
  <w:num w:numId="11">
    <w:abstractNumId w:val="22"/>
  </w:num>
  <w:num w:numId="12">
    <w:abstractNumId w:val="74"/>
  </w:num>
  <w:num w:numId="13">
    <w:abstractNumId w:val="72"/>
  </w:num>
  <w:num w:numId="14">
    <w:abstractNumId w:val="96"/>
  </w:num>
  <w:num w:numId="15">
    <w:abstractNumId w:val="38"/>
  </w:num>
  <w:num w:numId="16">
    <w:abstractNumId w:val="48"/>
  </w:num>
  <w:num w:numId="17">
    <w:abstractNumId w:val="25"/>
  </w:num>
  <w:num w:numId="18">
    <w:abstractNumId w:val="52"/>
  </w:num>
  <w:num w:numId="19">
    <w:abstractNumId w:val="26"/>
  </w:num>
  <w:num w:numId="20">
    <w:abstractNumId w:val="68"/>
  </w:num>
  <w:num w:numId="21">
    <w:abstractNumId w:val="105"/>
  </w:num>
  <w:num w:numId="22">
    <w:abstractNumId w:val="70"/>
  </w:num>
  <w:num w:numId="23">
    <w:abstractNumId w:val="13"/>
  </w:num>
  <w:num w:numId="24">
    <w:abstractNumId w:val="110"/>
  </w:num>
  <w:num w:numId="25">
    <w:abstractNumId w:val="16"/>
  </w:num>
  <w:num w:numId="26">
    <w:abstractNumId w:val="10"/>
  </w:num>
  <w:num w:numId="27">
    <w:abstractNumId w:val="113"/>
  </w:num>
  <w:num w:numId="28">
    <w:abstractNumId w:val="34"/>
  </w:num>
  <w:num w:numId="29">
    <w:abstractNumId w:val="54"/>
  </w:num>
  <w:num w:numId="30">
    <w:abstractNumId w:val="51"/>
  </w:num>
  <w:num w:numId="31">
    <w:abstractNumId w:val="29"/>
  </w:num>
  <w:num w:numId="32">
    <w:abstractNumId w:val="24"/>
  </w:num>
  <w:num w:numId="33">
    <w:abstractNumId w:val="39"/>
  </w:num>
  <w:num w:numId="34">
    <w:abstractNumId w:val="75"/>
  </w:num>
  <w:num w:numId="35">
    <w:abstractNumId w:val="94"/>
  </w:num>
  <w:num w:numId="36">
    <w:abstractNumId w:val="45"/>
  </w:num>
  <w:num w:numId="37">
    <w:abstractNumId w:val="40"/>
  </w:num>
  <w:num w:numId="38">
    <w:abstractNumId w:val="56"/>
  </w:num>
  <w:num w:numId="39">
    <w:abstractNumId w:val="83"/>
  </w:num>
  <w:num w:numId="40">
    <w:abstractNumId w:val="28"/>
  </w:num>
  <w:num w:numId="41">
    <w:abstractNumId w:val="41"/>
  </w:num>
  <w:num w:numId="42">
    <w:abstractNumId w:val="4"/>
  </w:num>
  <w:num w:numId="43">
    <w:abstractNumId w:val="15"/>
  </w:num>
  <w:num w:numId="44">
    <w:abstractNumId w:val="60"/>
  </w:num>
  <w:num w:numId="45">
    <w:abstractNumId w:val="64"/>
  </w:num>
  <w:num w:numId="46">
    <w:abstractNumId w:val="69"/>
  </w:num>
  <w:num w:numId="47">
    <w:abstractNumId w:val="21"/>
  </w:num>
  <w:num w:numId="48">
    <w:abstractNumId w:val="66"/>
  </w:num>
  <w:num w:numId="49">
    <w:abstractNumId w:val="88"/>
  </w:num>
  <w:num w:numId="50">
    <w:abstractNumId w:val="8"/>
  </w:num>
  <w:num w:numId="51">
    <w:abstractNumId w:val="49"/>
  </w:num>
  <w:num w:numId="52">
    <w:abstractNumId w:val="65"/>
  </w:num>
  <w:num w:numId="53">
    <w:abstractNumId w:val="36"/>
  </w:num>
  <w:num w:numId="54">
    <w:abstractNumId w:val="104"/>
  </w:num>
  <w:num w:numId="55">
    <w:abstractNumId w:val="57"/>
  </w:num>
  <w:num w:numId="56">
    <w:abstractNumId w:val="107"/>
  </w:num>
  <w:num w:numId="57">
    <w:abstractNumId w:val="1"/>
  </w:num>
  <w:num w:numId="58">
    <w:abstractNumId w:val="99"/>
  </w:num>
  <w:num w:numId="59">
    <w:abstractNumId w:val="46"/>
  </w:num>
  <w:num w:numId="60">
    <w:abstractNumId w:val="55"/>
  </w:num>
  <w:num w:numId="61">
    <w:abstractNumId w:val="50"/>
  </w:num>
  <w:num w:numId="62">
    <w:abstractNumId w:val="103"/>
  </w:num>
  <w:num w:numId="63">
    <w:abstractNumId w:val="43"/>
  </w:num>
  <w:num w:numId="64">
    <w:abstractNumId w:val="95"/>
  </w:num>
  <w:num w:numId="65">
    <w:abstractNumId w:val="76"/>
  </w:num>
  <w:num w:numId="66">
    <w:abstractNumId w:val="32"/>
  </w:num>
  <w:num w:numId="67">
    <w:abstractNumId w:val="30"/>
  </w:num>
  <w:num w:numId="68">
    <w:abstractNumId w:val="109"/>
  </w:num>
  <w:num w:numId="69">
    <w:abstractNumId w:val="114"/>
  </w:num>
  <w:num w:numId="70">
    <w:abstractNumId w:val="20"/>
  </w:num>
  <w:num w:numId="71">
    <w:abstractNumId w:val="92"/>
  </w:num>
  <w:num w:numId="72">
    <w:abstractNumId w:val="108"/>
  </w:num>
  <w:num w:numId="73">
    <w:abstractNumId w:val="53"/>
  </w:num>
  <w:num w:numId="74">
    <w:abstractNumId w:val="58"/>
  </w:num>
  <w:num w:numId="75">
    <w:abstractNumId w:val="9"/>
  </w:num>
  <w:num w:numId="76">
    <w:abstractNumId w:val="106"/>
  </w:num>
  <w:num w:numId="77">
    <w:abstractNumId w:val="44"/>
  </w:num>
  <w:num w:numId="78">
    <w:abstractNumId w:val="63"/>
  </w:num>
  <w:num w:numId="79">
    <w:abstractNumId w:val="97"/>
  </w:num>
  <w:num w:numId="80">
    <w:abstractNumId w:val="14"/>
  </w:num>
  <w:num w:numId="81">
    <w:abstractNumId w:val="12"/>
  </w:num>
  <w:num w:numId="82">
    <w:abstractNumId w:val="6"/>
  </w:num>
  <w:num w:numId="83">
    <w:abstractNumId w:val="90"/>
  </w:num>
  <w:num w:numId="84">
    <w:abstractNumId w:val="0"/>
  </w:num>
  <w:num w:numId="85">
    <w:abstractNumId w:val="93"/>
  </w:num>
  <w:num w:numId="86">
    <w:abstractNumId w:val="18"/>
  </w:num>
  <w:num w:numId="87">
    <w:abstractNumId w:val="67"/>
  </w:num>
  <w:num w:numId="88">
    <w:abstractNumId w:val="61"/>
  </w:num>
  <w:num w:numId="89">
    <w:abstractNumId w:val="71"/>
  </w:num>
  <w:num w:numId="90">
    <w:abstractNumId w:val="42"/>
  </w:num>
  <w:num w:numId="91">
    <w:abstractNumId w:val="98"/>
  </w:num>
  <w:num w:numId="92">
    <w:abstractNumId w:val="102"/>
  </w:num>
  <w:num w:numId="93">
    <w:abstractNumId w:val="59"/>
  </w:num>
  <w:num w:numId="94">
    <w:abstractNumId w:val="87"/>
  </w:num>
  <w:num w:numId="95">
    <w:abstractNumId w:val="27"/>
  </w:num>
  <w:num w:numId="96">
    <w:abstractNumId w:val="62"/>
  </w:num>
  <w:num w:numId="97">
    <w:abstractNumId w:val="77"/>
  </w:num>
  <w:num w:numId="98">
    <w:abstractNumId w:val="82"/>
  </w:num>
  <w:num w:numId="99">
    <w:abstractNumId w:val="80"/>
  </w:num>
  <w:num w:numId="100">
    <w:abstractNumId w:val="5"/>
  </w:num>
  <w:num w:numId="101">
    <w:abstractNumId w:val="79"/>
  </w:num>
  <w:num w:numId="102">
    <w:abstractNumId w:val="111"/>
  </w:num>
  <w:num w:numId="103">
    <w:abstractNumId w:val="112"/>
  </w:num>
  <w:num w:numId="104">
    <w:abstractNumId w:val="35"/>
  </w:num>
  <w:num w:numId="105">
    <w:abstractNumId w:val="47"/>
  </w:num>
  <w:num w:numId="106">
    <w:abstractNumId w:val="7"/>
  </w:num>
  <w:num w:numId="107">
    <w:abstractNumId w:val="73"/>
    <w:lvlOverride w:ilvl="0"/>
  </w:num>
  <w:num w:numId="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</w:num>
  <w:num w:numId="110">
    <w:abstractNumId w:val="91"/>
  </w:num>
  <w:num w:numId="111">
    <w:abstractNumId w:val="84"/>
  </w:num>
  <w:num w:numId="112">
    <w:abstractNumId w:val="23"/>
  </w:num>
  <w:num w:numId="113">
    <w:abstractNumId w:val="37"/>
  </w:num>
  <w:num w:numId="114">
    <w:abstractNumId w:val="17"/>
  </w:num>
  <w:num w:numId="115">
    <w:abstractNumId w:val="33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58"/>
    <w:rsid w:val="00004BB0"/>
    <w:rsid w:val="000071E5"/>
    <w:rsid w:val="0001267D"/>
    <w:rsid w:val="00013EF1"/>
    <w:rsid w:val="00016851"/>
    <w:rsid w:val="00031119"/>
    <w:rsid w:val="00036F36"/>
    <w:rsid w:val="000475C6"/>
    <w:rsid w:val="0006270A"/>
    <w:rsid w:val="00075549"/>
    <w:rsid w:val="00076932"/>
    <w:rsid w:val="00077600"/>
    <w:rsid w:val="00086855"/>
    <w:rsid w:val="00094910"/>
    <w:rsid w:val="000A2A88"/>
    <w:rsid w:val="000A39CC"/>
    <w:rsid w:val="000B0BDE"/>
    <w:rsid w:val="000B1C6C"/>
    <w:rsid w:val="000B736D"/>
    <w:rsid w:val="000C049F"/>
    <w:rsid w:val="000C1257"/>
    <w:rsid w:val="000D0556"/>
    <w:rsid w:val="000D1CD3"/>
    <w:rsid w:val="000D4C92"/>
    <w:rsid w:val="000D4CE5"/>
    <w:rsid w:val="000E0C43"/>
    <w:rsid w:val="000F1DBF"/>
    <w:rsid w:val="000F2546"/>
    <w:rsid w:val="000F4F0A"/>
    <w:rsid w:val="000F7D9D"/>
    <w:rsid w:val="00100554"/>
    <w:rsid w:val="0010093C"/>
    <w:rsid w:val="00112367"/>
    <w:rsid w:val="00113739"/>
    <w:rsid w:val="00113FBB"/>
    <w:rsid w:val="00116409"/>
    <w:rsid w:val="001179F9"/>
    <w:rsid w:val="00120EBB"/>
    <w:rsid w:val="0012240E"/>
    <w:rsid w:val="001236DA"/>
    <w:rsid w:val="00127DEE"/>
    <w:rsid w:val="00130113"/>
    <w:rsid w:val="00134C00"/>
    <w:rsid w:val="00146F81"/>
    <w:rsid w:val="0016438C"/>
    <w:rsid w:val="0016496B"/>
    <w:rsid w:val="00170501"/>
    <w:rsid w:val="0017084D"/>
    <w:rsid w:val="00174918"/>
    <w:rsid w:val="00174C30"/>
    <w:rsid w:val="001753F2"/>
    <w:rsid w:val="00186BF3"/>
    <w:rsid w:val="00190616"/>
    <w:rsid w:val="00194B42"/>
    <w:rsid w:val="001A1EFF"/>
    <w:rsid w:val="001A6927"/>
    <w:rsid w:val="001B3765"/>
    <w:rsid w:val="001B58C9"/>
    <w:rsid w:val="001B768F"/>
    <w:rsid w:val="001C008E"/>
    <w:rsid w:val="001C670F"/>
    <w:rsid w:val="001D6DE6"/>
    <w:rsid w:val="001D7CFC"/>
    <w:rsid w:val="001E40FA"/>
    <w:rsid w:val="001E6507"/>
    <w:rsid w:val="001F131A"/>
    <w:rsid w:val="001F3104"/>
    <w:rsid w:val="001F3DBB"/>
    <w:rsid w:val="00202CD8"/>
    <w:rsid w:val="00204538"/>
    <w:rsid w:val="00205D56"/>
    <w:rsid w:val="0020652B"/>
    <w:rsid w:val="00213627"/>
    <w:rsid w:val="00215103"/>
    <w:rsid w:val="002249D6"/>
    <w:rsid w:val="002249F7"/>
    <w:rsid w:val="00230E3D"/>
    <w:rsid w:val="00234FAE"/>
    <w:rsid w:val="00252C40"/>
    <w:rsid w:val="00254776"/>
    <w:rsid w:val="00265625"/>
    <w:rsid w:val="002701D6"/>
    <w:rsid w:val="002737A2"/>
    <w:rsid w:val="002772EB"/>
    <w:rsid w:val="00285AF0"/>
    <w:rsid w:val="002921C3"/>
    <w:rsid w:val="00293065"/>
    <w:rsid w:val="002A22A3"/>
    <w:rsid w:val="002B0AAA"/>
    <w:rsid w:val="002B4950"/>
    <w:rsid w:val="002C4641"/>
    <w:rsid w:val="002D0834"/>
    <w:rsid w:val="002D11B8"/>
    <w:rsid w:val="002D5493"/>
    <w:rsid w:val="002E1028"/>
    <w:rsid w:val="002E4F82"/>
    <w:rsid w:val="002E5E61"/>
    <w:rsid w:val="00300854"/>
    <w:rsid w:val="003017BD"/>
    <w:rsid w:val="00301E50"/>
    <w:rsid w:val="00303AA3"/>
    <w:rsid w:val="00310DF9"/>
    <w:rsid w:val="003130CB"/>
    <w:rsid w:val="0031662A"/>
    <w:rsid w:val="00321395"/>
    <w:rsid w:val="00321F2A"/>
    <w:rsid w:val="003264CD"/>
    <w:rsid w:val="00326591"/>
    <w:rsid w:val="003348FE"/>
    <w:rsid w:val="00343FCB"/>
    <w:rsid w:val="003504EB"/>
    <w:rsid w:val="003523F1"/>
    <w:rsid w:val="00352CB7"/>
    <w:rsid w:val="00361D1A"/>
    <w:rsid w:val="00362471"/>
    <w:rsid w:val="003633FB"/>
    <w:rsid w:val="00371397"/>
    <w:rsid w:val="00377457"/>
    <w:rsid w:val="003869F6"/>
    <w:rsid w:val="003A1172"/>
    <w:rsid w:val="003A4AEC"/>
    <w:rsid w:val="003A7E6A"/>
    <w:rsid w:val="003B4AEA"/>
    <w:rsid w:val="003B7093"/>
    <w:rsid w:val="003B751F"/>
    <w:rsid w:val="003C2C14"/>
    <w:rsid w:val="003D19BA"/>
    <w:rsid w:val="003D4FB3"/>
    <w:rsid w:val="003E7171"/>
    <w:rsid w:val="003F1E28"/>
    <w:rsid w:val="003F4CB2"/>
    <w:rsid w:val="004051A2"/>
    <w:rsid w:val="00410227"/>
    <w:rsid w:val="00413E37"/>
    <w:rsid w:val="00431760"/>
    <w:rsid w:val="0043514F"/>
    <w:rsid w:val="00450035"/>
    <w:rsid w:val="004526C9"/>
    <w:rsid w:val="00460612"/>
    <w:rsid w:val="00467CBB"/>
    <w:rsid w:val="004764AE"/>
    <w:rsid w:val="0047762E"/>
    <w:rsid w:val="00477764"/>
    <w:rsid w:val="00492B34"/>
    <w:rsid w:val="00493D96"/>
    <w:rsid w:val="004940C5"/>
    <w:rsid w:val="00496769"/>
    <w:rsid w:val="00496C6F"/>
    <w:rsid w:val="004A05C1"/>
    <w:rsid w:val="004A25A4"/>
    <w:rsid w:val="004A630F"/>
    <w:rsid w:val="004B066B"/>
    <w:rsid w:val="004B1F1F"/>
    <w:rsid w:val="004B30AF"/>
    <w:rsid w:val="004B4D47"/>
    <w:rsid w:val="004D0658"/>
    <w:rsid w:val="004D1801"/>
    <w:rsid w:val="004D51C5"/>
    <w:rsid w:val="004E136C"/>
    <w:rsid w:val="004E17DC"/>
    <w:rsid w:val="004E2A2D"/>
    <w:rsid w:val="004E66E4"/>
    <w:rsid w:val="004F3B47"/>
    <w:rsid w:val="004F69A8"/>
    <w:rsid w:val="0050374B"/>
    <w:rsid w:val="00507051"/>
    <w:rsid w:val="00516536"/>
    <w:rsid w:val="00526919"/>
    <w:rsid w:val="005327CA"/>
    <w:rsid w:val="0053372A"/>
    <w:rsid w:val="005339C0"/>
    <w:rsid w:val="00534320"/>
    <w:rsid w:val="00542D6A"/>
    <w:rsid w:val="00545F87"/>
    <w:rsid w:val="0054767B"/>
    <w:rsid w:val="0056608B"/>
    <w:rsid w:val="005667F4"/>
    <w:rsid w:val="00567B95"/>
    <w:rsid w:val="00571F0B"/>
    <w:rsid w:val="0057449E"/>
    <w:rsid w:val="00575D23"/>
    <w:rsid w:val="00587FB8"/>
    <w:rsid w:val="00591163"/>
    <w:rsid w:val="005917D3"/>
    <w:rsid w:val="005A5367"/>
    <w:rsid w:val="005C35E1"/>
    <w:rsid w:val="005D16E9"/>
    <w:rsid w:val="005D2940"/>
    <w:rsid w:val="005D48DF"/>
    <w:rsid w:val="005E19FC"/>
    <w:rsid w:val="005E3081"/>
    <w:rsid w:val="005F1DD9"/>
    <w:rsid w:val="005F3407"/>
    <w:rsid w:val="005F59C4"/>
    <w:rsid w:val="005F6BF1"/>
    <w:rsid w:val="005F6D72"/>
    <w:rsid w:val="005F71DB"/>
    <w:rsid w:val="006027F0"/>
    <w:rsid w:val="00604A2B"/>
    <w:rsid w:val="00610791"/>
    <w:rsid w:val="00612671"/>
    <w:rsid w:val="0061613F"/>
    <w:rsid w:val="00616D11"/>
    <w:rsid w:val="00623B86"/>
    <w:rsid w:val="00624BC5"/>
    <w:rsid w:val="00626E63"/>
    <w:rsid w:val="00636D75"/>
    <w:rsid w:val="006372EC"/>
    <w:rsid w:val="006633E9"/>
    <w:rsid w:val="00665FDA"/>
    <w:rsid w:val="00666DBE"/>
    <w:rsid w:val="0067015F"/>
    <w:rsid w:val="00671D0B"/>
    <w:rsid w:val="006852DE"/>
    <w:rsid w:val="00685E97"/>
    <w:rsid w:val="00686FE2"/>
    <w:rsid w:val="00695887"/>
    <w:rsid w:val="006A0830"/>
    <w:rsid w:val="006A0C87"/>
    <w:rsid w:val="006A60C0"/>
    <w:rsid w:val="006B4D71"/>
    <w:rsid w:val="006B739A"/>
    <w:rsid w:val="006C5D65"/>
    <w:rsid w:val="006D0727"/>
    <w:rsid w:val="006E174C"/>
    <w:rsid w:val="006E6C60"/>
    <w:rsid w:val="006E7AAA"/>
    <w:rsid w:val="006F3279"/>
    <w:rsid w:val="00714DDE"/>
    <w:rsid w:val="007324E7"/>
    <w:rsid w:val="00735E3A"/>
    <w:rsid w:val="00743E98"/>
    <w:rsid w:val="0074704A"/>
    <w:rsid w:val="00751825"/>
    <w:rsid w:val="00760881"/>
    <w:rsid w:val="0076763C"/>
    <w:rsid w:val="007746C3"/>
    <w:rsid w:val="0079341C"/>
    <w:rsid w:val="007A5A7D"/>
    <w:rsid w:val="007A7996"/>
    <w:rsid w:val="007B140C"/>
    <w:rsid w:val="007C343C"/>
    <w:rsid w:val="007C567C"/>
    <w:rsid w:val="007D1CF5"/>
    <w:rsid w:val="007D44EB"/>
    <w:rsid w:val="007D59C0"/>
    <w:rsid w:val="007D6C5D"/>
    <w:rsid w:val="007E5B4E"/>
    <w:rsid w:val="00807004"/>
    <w:rsid w:val="00807B69"/>
    <w:rsid w:val="00810471"/>
    <w:rsid w:val="0081102C"/>
    <w:rsid w:val="00813124"/>
    <w:rsid w:val="008171C5"/>
    <w:rsid w:val="0083399F"/>
    <w:rsid w:val="00833ED3"/>
    <w:rsid w:val="00852A53"/>
    <w:rsid w:val="00870871"/>
    <w:rsid w:val="00872E0B"/>
    <w:rsid w:val="008803F3"/>
    <w:rsid w:val="00895242"/>
    <w:rsid w:val="008A0FC0"/>
    <w:rsid w:val="008A1AF5"/>
    <w:rsid w:val="008A348E"/>
    <w:rsid w:val="008B05AF"/>
    <w:rsid w:val="008B2E8C"/>
    <w:rsid w:val="008E566C"/>
    <w:rsid w:val="0090784D"/>
    <w:rsid w:val="009303A4"/>
    <w:rsid w:val="00941485"/>
    <w:rsid w:val="00942BF2"/>
    <w:rsid w:val="0094716A"/>
    <w:rsid w:val="00955461"/>
    <w:rsid w:val="00955C3F"/>
    <w:rsid w:val="009605BF"/>
    <w:rsid w:val="00960797"/>
    <w:rsid w:val="00963A80"/>
    <w:rsid w:val="00966974"/>
    <w:rsid w:val="00973B2C"/>
    <w:rsid w:val="0097533B"/>
    <w:rsid w:val="00976F1F"/>
    <w:rsid w:val="0098229B"/>
    <w:rsid w:val="00984F20"/>
    <w:rsid w:val="0098556D"/>
    <w:rsid w:val="00985584"/>
    <w:rsid w:val="009876A9"/>
    <w:rsid w:val="00990ED3"/>
    <w:rsid w:val="009A2661"/>
    <w:rsid w:val="009A3A6F"/>
    <w:rsid w:val="009A74D8"/>
    <w:rsid w:val="009B369B"/>
    <w:rsid w:val="009B7FB8"/>
    <w:rsid w:val="009C6A6C"/>
    <w:rsid w:val="009D74BA"/>
    <w:rsid w:val="009E07CA"/>
    <w:rsid w:val="009E3D73"/>
    <w:rsid w:val="009E7520"/>
    <w:rsid w:val="009F017C"/>
    <w:rsid w:val="009F686F"/>
    <w:rsid w:val="00A02C8B"/>
    <w:rsid w:val="00A0525E"/>
    <w:rsid w:val="00A062F5"/>
    <w:rsid w:val="00A15E1D"/>
    <w:rsid w:val="00A201F6"/>
    <w:rsid w:val="00A25805"/>
    <w:rsid w:val="00A316EE"/>
    <w:rsid w:val="00A31A13"/>
    <w:rsid w:val="00A32309"/>
    <w:rsid w:val="00A3289D"/>
    <w:rsid w:val="00A33F93"/>
    <w:rsid w:val="00A34516"/>
    <w:rsid w:val="00A36A51"/>
    <w:rsid w:val="00A50B65"/>
    <w:rsid w:val="00A50DE8"/>
    <w:rsid w:val="00A519D8"/>
    <w:rsid w:val="00A526A5"/>
    <w:rsid w:val="00A536CA"/>
    <w:rsid w:val="00A66765"/>
    <w:rsid w:val="00A73AAD"/>
    <w:rsid w:val="00A7729A"/>
    <w:rsid w:val="00A82911"/>
    <w:rsid w:val="00A85823"/>
    <w:rsid w:val="00A90CBB"/>
    <w:rsid w:val="00A94D65"/>
    <w:rsid w:val="00AA2F8A"/>
    <w:rsid w:val="00AA5C21"/>
    <w:rsid w:val="00AA5F91"/>
    <w:rsid w:val="00AB42A1"/>
    <w:rsid w:val="00AD5447"/>
    <w:rsid w:val="00AD6B1E"/>
    <w:rsid w:val="00B00330"/>
    <w:rsid w:val="00B02EA8"/>
    <w:rsid w:val="00B1125F"/>
    <w:rsid w:val="00B31032"/>
    <w:rsid w:val="00B34F3A"/>
    <w:rsid w:val="00B368D1"/>
    <w:rsid w:val="00B36926"/>
    <w:rsid w:val="00B4447B"/>
    <w:rsid w:val="00B5649E"/>
    <w:rsid w:val="00B6632F"/>
    <w:rsid w:val="00B73701"/>
    <w:rsid w:val="00B82D16"/>
    <w:rsid w:val="00B86174"/>
    <w:rsid w:val="00B8696F"/>
    <w:rsid w:val="00B92039"/>
    <w:rsid w:val="00B935AB"/>
    <w:rsid w:val="00BA0D5F"/>
    <w:rsid w:val="00BA4D55"/>
    <w:rsid w:val="00BB1CF6"/>
    <w:rsid w:val="00BC4502"/>
    <w:rsid w:val="00BC7602"/>
    <w:rsid w:val="00BD1572"/>
    <w:rsid w:val="00BD3BD9"/>
    <w:rsid w:val="00BD40DD"/>
    <w:rsid w:val="00BD7877"/>
    <w:rsid w:val="00BF13C3"/>
    <w:rsid w:val="00BF5353"/>
    <w:rsid w:val="00BF660C"/>
    <w:rsid w:val="00BF68D5"/>
    <w:rsid w:val="00C0039F"/>
    <w:rsid w:val="00C0333C"/>
    <w:rsid w:val="00C23DF6"/>
    <w:rsid w:val="00C23EBA"/>
    <w:rsid w:val="00C36B57"/>
    <w:rsid w:val="00C4267B"/>
    <w:rsid w:val="00C45A8D"/>
    <w:rsid w:val="00C52A89"/>
    <w:rsid w:val="00C532B0"/>
    <w:rsid w:val="00C65804"/>
    <w:rsid w:val="00CA2D07"/>
    <w:rsid w:val="00CA5B7F"/>
    <w:rsid w:val="00CA7A3B"/>
    <w:rsid w:val="00CB0725"/>
    <w:rsid w:val="00CB2F0A"/>
    <w:rsid w:val="00CB75B5"/>
    <w:rsid w:val="00CD078D"/>
    <w:rsid w:val="00CD6AB2"/>
    <w:rsid w:val="00CE0A51"/>
    <w:rsid w:val="00CE310C"/>
    <w:rsid w:val="00CF63B4"/>
    <w:rsid w:val="00CF73C6"/>
    <w:rsid w:val="00D13A43"/>
    <w:rsid w:val="00D26638"/>
    <w:rsid w:val="00D31E89"/>
    <w:rsid w:val="00D35F9C"/>
    <w:rsid w:val="00D41455"/>
    <w:rsid w:val="00D416C3"/>
    <w:rsid w:val="00D42ED1"/>
    <w:rsid w:val="00D50CBC"/>
    <w:rsid w:val="00D560BE"/>
    <w:rsid w:val="00D62C1F"/>
    <w:rsid w:val="00D81056"/>
    <w:rsid w:val="00D81ACB"/>
    <w:rsid w:val="00D90B53"/>
    <w:rsid w:val="00D92EC5"/>
    <w:rsid w:val="00D94517"/>
    <w:rsid w:val="00DA1EA9"/>
    <w:rsid w:val="00DC1294"/>
    <w:rsid w:val="00DC6CE0"/>
    <w:rsid w:val="00DE0DCE"/>
    <w:rsid w:val="00DE52E9"/>
    <w:rsid w:val="00DE6C5C"/>
    <w:rsid w:val="00DE7DB5"/>
    <w:rsid w:val="00E04F48"/>
    <w:rsid w:val="00E06478"/>
    <w:rsid w:val="00E15815"/>
    <w:rsid w:val="00E24F39"/>
    <w:rsid w:val="00E32DB0"/>
    <w:rsid w:val="00E373FB"/>
    <w:rsid w:val="00E60CBA"/>
    <w:rsid w:val="00E653DB"/>
    <w:rsid w:val="00E72D0F"/>
    <w:rsid w:val="00E83B8E"/>
    <w:rsid w:val="00E87509"/>
    <w:rsid w:val="00E87D12"/>
    <w:rsid w:val="00E93C47"/>
    <w:rsid w:val="00E940DF"/>
    <w:rsid w:val="00E9466C"/>
    <w:rsid w:val="00E947BF"/>
    <w:rsid w:val="00EA74CB"/>
    <w:rsid w:val="00EA7A9F"/>
    <w:rsid w:val="00EB0278"/>
    <w:rsid w:val="00ED2912"/>
    <w:rsid w:val="00ED2B33"/>
    <w:rsid w:val="00EE3ABB"/>
    <w:rsid w:val="00EE7E39"/>
    <w:rsid w:val="00EF1DF1"/>
    <w:rsid w:val="00F00431"/>
    <w:rsid w:val="00F02457"/>
    <w:rsid w:val="00F1507D"/>
    <w:rsid w:val="00F15E3B"/>
    <w:rsid w:val="00F17F12"/>
    <w:rsid w:val="00F273E3"/>
    <w:rsid w:val="00F32281"/>
    <w:rsid w:val="00F33314"/>
    <w:rsid w:val="00F34803"/>
    <w:rsid w:val="00F34B82"/>
    <w:rsid w:val="00F40C53"/>
    <w:rsid w:val="00F4354D"/>
    <w:rsid w:val="00F547BD"/>
    <w:rsid w:val="00F61056"/>
    <w:rsid w:val="00F71284"/>
    <w:rsid w:val="00F72E31"/>
    <w:rsid w:val="00F74F42"/>
    <w:rsid w:val="00F75FC7"/>
    <w:rsid w:val="00F76591"/>
    <w:rsid w:val="00F76FA3"/>
    <w:rsid w:val="00F8107E"/>
    <w:rsid w:val="00F85AC5"/>
    <w:rsid w:val="00FA05A8"/>
    <w:rsid w:val="00FA3009"/>
    <w:rsid w:val="00FB611D"/>
    <w:rsid w:val="00FD5595"/>
    <w:rsid w:val="00FE1342"/>
    <w:rsid w:val="00FE1F04"/>
    <w:rsid w:val="00FF2F17"/>
    <w:rsid w:val="00FF3B09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0A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94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46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7D59C0"/>
    <w:pPr>
      <w:keepNext/>
      <w:autoSpaceDE w:val="0"/>
      <w:autoSpaceDN w:val="0"/>
      <w:ind w:left="-20" w:firstLine="540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E566C"/>
    <w:rPr>
      <w:sz w:val="20"/>
      <w:szCs w:val="20"/>
    </w:rPr>
  </w:style>
  <w:style w:type="character" w:styleId="a5">
    <w:name w:val="footnote reference"/>
    <w:basedOn w:val="a0"/>
    <w:semiHidden/>
    <w:rsid w:val="008E566C"/>
    <w:rPr>
      <w:vertAlign w:val="superscript"/>
    </w:rPr>
  </w:style>
  <w:style w:type="paragraph" w:styleId="a6">
    <w:name w:val="footer"/>
    <w:basedOn w:val="a"/>
    <w:rsid w:val="003B75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751F"/>
  </w:style>
  <w:style w:type="paragraph" w:styleId="a8">
    <w:name w:val="header"/>
    <w:basedOn w:val="a"/>
    <w:rsid w:val="003B751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75D23"/>
    <w:pPr>
      <w:autoSpaceDE w:val="0"/>
      <w:autoSpaceDN w:val="0"/>
      <w:ind w:right="-720"/>
      <w:jc w:val="both"/>
    </w:pPr>
    <w:rPr>
      <w:sz w:val="20"/>
      <w:szCs w:val="20"/>
    </w:rPr>
  </w:style>
  <w:style w:type="paragraph" w:styleId="20">
    <w:name w:val="Body Text Indent 2"/>
    <w:basedOn w:val="a"/>
    <w:rsid w:val="00A062F5"/>
    <w:pPr>
      <w:spacing w:after="120" w:line="480" w:lineRule="auto"/>
      <w:ind w:left="283"/>
    </w:pPr>
  </w:style>
  <w:style w:type="paragraph" w:styleId="aa">
    <w:name w:val="Body Text"/>
    <w:basedOn w:val="a"/>
    <w:rsid w:val="00E9466C"/>
    <w:pPr>
      <w:spacing w:after="120"/>
    </w:pPr>
  </w:style>
  <w:style w:type="paragraph" w:styleId="ab">
    <w:name w:val="Document Map"/>
    <w:basedOn w:val="a"/>
    <w:semiHidden/>
    <w:rsid w:val="0081312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23254</Words>
  <Characters>132551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Формування готовності педагогічних працівників до інноваційної дія-льності в системі післядипломної освіти</vt:lpstr>
    </vt:vector>
  </TitlesOfParts>
  <Company>MICROSOFT</Company>
  <LinksUpToDate>false</LinksUpToDate>
  <CharactersWithSpaces>155495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Формування готовності педагогічних працівників до інноваційної дія-льності в системі післядипломної освіти</dc:title>
  <dc:creator>Admin</dc:creator>
  <cp:lastModifiedBy>Admin</cp:lastModifiedBy>
  <cp:revision>2</cp:revision>
  <cp:lastPrinted>2005-08-08T06:19:00Z</cp:lastPrinted>
  <dcterms:created xsi:type="dcterms:W3CDTF">2016-02-04T12:42:00Z</dcterms:created>
  <dcterms:modified xsi:type="dcterms:W3CDTF">2016-02-04T12:42:00Z</dcterms:modified>
</cp:coreProperties>
</file>